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704" w:rsidRDefault="00506704">
      <w:pPr>
        <w:pStyle w:val="a3"/>
        <w:spacing w:before="4"/>
        <w:rPr>
          <w:rFonts w:ascii="Times New Roman"/>
          <w:sz w:val="11"/>
        </w:rPr>
      </w:pPr>
    </w:p>
    <w:p w:rsidR="00506704" w:rsidRDefault="00C25D7E">
      <w:pPr>
        <w:pStyle w:val="a4"/>
      </w:pPr>
      <w:r>
        <w:rPr>
          <w:w w:val="95"/>
        </w:rPr>
        <w:t>南開科技大學</w:t>
      </w:r>
    </w:p>
    <w:p w:rsidR="00506704" w:rsidRDefault="00506704">
      <w:pPr>
        <w:pStyle w:val="a3"/>
        <w:spacing w:before="6"/>
        <w:rPr>
          <w:b/>
          <w:sz w:val="66"/>
        </w:rPr>
      </w:pPr>
    </w:p>
    <w:p w:rsidR="00506704" w:rsidRDefault="00905A30" w:rsidP="00905A30">
      <w:pPr>
        <w:ind w:left="2336"/>
        <w:rPr>
          <w:rFonts w:ascii="MS Gothic" w:eastAsiaTheme="minorEastAsia"/>
          <w:sz w:val="40"/>
        </w:rPr>
      </w:pPr>
      <w:r>
        <w:rPr>
          <w:rFonts w:asciiTheme="minorEastAsia" w:eastAsiaTheme="minorEastAsia" w:hAnsiTheme="minorEastAsia" w:hint="eastAsia"/>
          <w:sz w:val="40"/>
        </w:rPr>
        <w:t xml:space="preserve">   </w:t>
      </w:r>
      <w:r w:rsidR="00C25D7E">
        <w:rPr>
          <w:rFonts w:ascii="MS Gothic" w:eastAsia="MS Gothic" w:hint="eastAsia"/>
          <w:sz w:val="40"/>
        </w:rPr>
        <w:t>長期照顧與管理系</w:t>
      </w:r>
    </w:p>
    <w:p w:rsidR="00905A30" w:rsidRPr="00905A30" w:rsidRDefault="00905A30" w:rsidP="00905A30">
      <w:pPr>
        <w:rPr>
          <w:rFonts w:ascii="MS Gothic" w:eastAsia="MS Gothic" w:hint="eastAsia"/>
          <w:sz w:val="40"/>
        </w:rPr>
      </w:pPr>
      <w:r>
        <w:rPr>
          <w:rFonts w:ascii="MS Gothic" w:eastAsiaTheme="minorEastAsia" w:hint="eastAsia"/>
          <w:sz w:val="40"/>
        </w:rPr>
        <w:t xml:space="preserve">         </w:t>
      </w:r>
      <w:bookmarkStart w:id="0" w:name="_GoBack"/>
      <w:bookmarkEnd w:id="0"/>
      <w:r w:rsidRPr="00905A30">
        <w:rPr>
          <w:rFonts w:ascii="MS Gothic" w:eastAsia="MS Gothic" w:hint="eastAsia"/>
          <w:sz w:val="40"/>
        </w:rPr>
        <w:t>福祉科技與服務管理研究所</w:t>
      </w:r>
    </w:p>
    <w:p w:rsidR="00506704" w:rsidRDefault="00C25D7E">
      <w:pPr>
        <w:spacing w:before="6"/>
        <w:ind w:left="115" w:right="863"/>
        <w:jc w:val="center"/>
        <w:rPr>
          <w:sz w:val="40"/>
        </w:rPr>
      </w:pPr>
      <w:r>
        <w:rPr>
          <w:sz w:val="40"/>
        </w:rPr>
        <w:t>碩士學位</w:t>
      </w:r>
      <w:r>
        <w:rPr>
          <w:rFonts w:ascii="新細明體" w:eastAsia="新細明體" w:hint="eastAsia"/>
          <w:sz w:val="40"/>
        </w:rPr>
        <w:t>論</w:t>
      </w:r>
      <w:r>
        <w:rPr>
          <w:sz w:val="40"/>
        </w:rPr>
        <w:t>文</w:t>
      </w:r>
    </w:p>
    <w:p w:rsidR="00506704" w:rsidRDefault="00506704">
      <w:pPr>
        <w:pStyle w:val="a3"/>
        <w:rPr>
          <w:sz w:val="42"/>
        </w:rPr>
      </w:pPr>
    </w:p>
    <w:p w:rsidR="00506704" w:rsidRDefault="00506704">
      <w:pPr>
        <w:pStyle w:val="a3"/>
        <w:rPr>
          <w:sz w:val="42"/>
        </w:rPr>
      </w:pPr>
    </w:p>
    <w:p w:rsidR="00506704" w:rsidRDefault="00C25D7E">
      <w:pPr>
        <w:pStyle w:val="a4"/>
        <w:spacing w:before="337" w:line="242" w:lineRule="auto"/>
        <w:ind w:left="115"/>
      </w:pPr>
      <w:r>
        <w:rPr>
          <w:w w:val="95"/>
        </w:rPr>
        <w:t>「五倫教育」對中高齡學員日常</w:t>
      </w:r>
      <w:r>
        <w:t>生活之影響：</w:t>
      </w:r>
    </w:p>
    <w:p w:rsidR="00506704" w:rsidRDefault="00C25D7E">
      <w:pPr>
        <w:spacing w:before="460" w:line="242" w:lineRule="auto"/>
        <w:ind w:left="492" w:right="1264" w:firstLine="6"/>
        <w:jc w:val="center"/>
        <w:rPr>
          <w:rFonts w:ascii="Times New Roman"/>
          <w:b/>
          <w:sz w:val="40"/>
        </w:rPr>
      </w:pPr>
      <w:r>
        <w:rPr>
          <w:rFonts w:ascii="Times New Roman"/>
          <w:b/>
          <w:sz w:val="40"/>
        </w:rPr>
        <w:t>The Living Effects to the Middle-aged Who</w:t>
      </w:r>
      <w:r>
        <w:rPr>
          <w:rFonts w:ascii="Times New Roman"/>
          <w:b/>
          <w:spacing w:val="1"/>
          <w:sz w:val="40"/>
        </w:rPr>
        <w:t xml:space="preserve"> </w:t>
      </w:r>
      <w:r>
        <w:rPr>
          <w:rFonts w:ascii="Times New Roman"/>
          <w:b/>
          <w:sz w:val="40"/>
        </w:rPr>
        <w:t>Accepts</w:t>
      </w:r>
      <w:r>
        <w:rPr>
          <w:rFonts w:ascii="Times New Roman"/>
          <w:b/>
          <w:spacing w:val="-15"/>
          <w:sz w:val="40"/>
        </w:rPr>
        <w:t xml:space="preserve"> </w:t>
      </w:r>
      <w:r>
        <w:rPr>
          <w:rFonts w:ascii="Times New Roman"/>
          <w:b/>
          <w:sz w:val="40"/>
        </w:rPr>
        <w:t>the</w:t>
      </w:r>
      <w:r>
        <w:rPr>
          <w:rFonts w:ascii="Times New Roman"/>
          <w:b/>
          <w:spacing w:val="-15"/>
          <w:sz w:val="40"/>
        </w:rPr>
        <w:t xml:space="preserve"> </w:t>
      </w:r>
      <w:r>
        <w:rPr>
          <w:rFonts w:ascii="Times New Roman"/>
          <w:b/>
          <w:sz w:val="40"/>
        </w:rPr>
        <w:t>Education</w:t>
      </w:r>
      <w:r>
        <w:rPr>
          <w:rFonts w:ascii="Times New Roman"/>
          <w:b/>
          <w:spacing w:val="-16"/>
          <w:sz w:val="40"/>
        </w:rPr>
        <w:t xml:space="preserve"> </w:t>
      </w:r>
      <w:r>
        <w:rPr>
          <w:rFonts w:ascii="Times New Roman"/>
          <w:b/>
          <w:sz w:val="40"/>
        </w:rPr>
        <w:t>of</w:t>
      </w:r>
      <w:r>
        <w:rPr>
          <w:rFonts w:ascii="Times New Roman"/>
          <w:b/>
          <w:spacing w:val="-17"/>
          <w:sz w:val="40"/>
        </w:rPr>
        <w:t xml:space="preserve"> </w:t>
      </w:r>
      <w:r>
        <w:rPr>
          <w:rFonts w:ascii="Times New Roman"/>
          <w:b/>
          <w:sz w:val="40"/>
        </w:rPr>
        <w:t>Five</w:t>
      </w:r>
      <w:r>
        <w:rPr>
          <w:rFonts w:ascii="Times New Roman"/>
          <w:b/>
          <w:spacing w:val="-15"/>
          <w:sz w:val="40"/>
        </w:rPr>
        <w:t xml:space="preserve"> </w:t>
      </w:r>
      <w:r>
        <w:rPr>
          <w:rFonts w:ascii="Times New Roman"/>
          <w:b/>
          <w:sz w:val="40"/>
        </w:rPr>
        <w:t>Ethical</w:t>
      </w:r>
      <w:r>
        <w:rPr>
          <w:rFonts w:ascii="Times New Roman"/>
          <w:b/>
          <w:spacing w:val="-16"/>
          <w:sz w:val="40"/>
        </w:rPr>
        <w:t xml:space="preserve"> </w:t>
      </w:r>
      <w:r>
        <w:rPr>
          <w:rFonts w:ascii="Times New Roman"/>
          <w:b/>
          <w:sz w:val="40"/>
        </w:rPr>
        <w:t>Classes</w:t>
      </w:r>
    </w:p>
    <w:p w:rsidR="00506704" w:rsidRDefault="00506704">
      <w:pPr>
        <w:pStyle w:val="a3"/>
        <w:rPr>
          <w:rFonts w:ascii="Times New Roman"/>
          <w:b/>
          <w:sz w:val="44"/>
        </w:rPr>
      </w:pPr>
    </w:p>
    <w:p w:rsidR="00506704" w:rsidRDefault="00506704">
      <w:pPr>
        <w:pStyle w:val="a3"/>
        <w:rPr>
          <w:rFonts w:ascii="Times New Roman"/>
          <w:b/>
          <w:sz w:val="44"/>
        </w:rPr>
      </w:pPr>
    </w:p>
    <w:p w:rsidR="00506704" w:rsidRDefault="00506704">
      <w:pPr>
        <w:pStyle w:val="a3"/>
        <w:rPr>
          <w:rFonts w:ascii="Times New Roman"/>
          <w:b/>
          <w:sz w:val="44"/>
        </w:rPr>
      </w:pPr>
    </w:p>
    <w:p w:rsidR="00506704" w:rsidRDefault="00506704">
      <w:pPr>
        <w:pStyle w:val="a3"/>
        <w:rPr>
          <w:rFonts w:ascii="Times New Roman"/>
          <w:b/>
          <w:sz w:val="44"/>
        </w:rPr>
      </w:pPr>
    </w:p>
    <w:p w:rsidR="00506704" w:rsidRDefault="00506704">
      <w:pPr>
        <w:pStyle w:val="a3"/>
        <w:rPr>
          <w:rFonts w:ascii="Times New Roman"/>
          <w:b/>
          <w:sz w:val="44"/>
        </w:rPr>
      </w:pPr>
    </w:p>
    <w:p w:rsidR="00506704" w:rsidRDefault="00506704">
      <w:pPr>
        <w:pStyle w:val="a3"/>
        <w:spacing w:before="7"/>
        <w:rPr>
          <w:rFonts w:ascii="Times New Roman"/>
          <w:b/>
          <w:sz w:val="49"/>
        </w:rPr>
      </w:pPr>
    </w:p>
    <w:p w:rsidR="00506704" w:rsidRDefault="00C25D7E">
      <w:pPr>
        <w:spacing w:before="1" w:line="242" w:lineRule="auto"/>
        <w:ind w:left="2732" w:right="3490" w:hanging="22"/>
        <w:jc w:val="center"/>
        <w:rPr>
          <w:sz w:val="40"/>
        </w:rPr>
      </w:pPr>
      <w:r>
        <w:rPr>
          <w:sz w:val="40"/>
        </w:rPr>
        <w:t>研究生：曾朝民</w:t>
      </w:r>
      <w:r>
        <w:rPr>
          <w:spacing w:val="1"/>
          <w:sz w:val="40"/>
        </w:rPr>
        <w:t xml:space="preserve"> </w:t>
      </w:r>
      <w:r>
        <w:rPr>
          <w:sz w:val="40"/>
        </w:rPr>
        <w:t>指導教授：陳聰堅</w:t>
      </w:r>
    </w:p>
    <w:p w:rsidR="00506704" w:rsidRDefault="00506704">
      <w:pPr>
        <w:pStyle w:val="a3"/>
        <w:rPr>
          <w:sz w:val="40"/>
        </w:rPr>
      </w:pPr>
    </w:p>
    <w:p w:rsidR="00506704" w:rsidRDefault="00506704">
      <w:pPr>
        <w:pStyle w:val="a3"/>
        <w:rPr>
          <w:sz w:val="40"/>
        </w:rPr>
      </w:pPr>
    </w:p>
    <w:p w:rsidR="00506704" w:rsidRDefault="00506704">
      <w:pPr>
        <w:pStyle w:val="a3"/>
        <w:spacing w:before="4"/>
        <w:rPr>
          <w:sz w:val="53"/>
        </w:rPr>
      </w:pPr>
    </w:p>
    <w:p w:rsidR="00506704" w:rsidRDefault="00C25D7E">
      <w:pPr>
        <w:ind w:left="115" w:right="863"/>
        <w:jc w:val="center"/>
        <w:rPr>
          <w:sz w:val="40"/>
        </w:rPr>
      </w:pPr>
      <w:r>
        <w:rPr>
          <w:sz w:val="40"/>
        </w:rPr>
        <w:t>中華民國一</w:t>
      </w:r>
      <w:r>
        <w:rPr>
          <w:sz w:val="40"/>
        </w:rPr>
        <w:t>○</w:t>
      </w:r>
      <w:r>
        <w:rPr>
          <w:sz w:val="40"/>
        </w:rPr>
        <w:t>三年六月</w:t>
      </w:r>
    </w:p>
    <w:p w:rsidR="00506704" w:rsidRDefault="00506704">
      <w:pPr>
        <w:jc w:val="center"/>
        <w:rPr>
          <w:sz w:val="40"/>
        </w:rPr>
        <w:sectPr w:rsidR="00506704">
          <w:type w:val="continuous"/>
          <w:pgSz w:w="11910" w:h="16850"/>
          <w:pgMar w:top="1600" w:right="860" w:bottom="280" w:left="1620" w:header="720" w:footer="720" w:gutter="0"/>
          <w:cols w:space="720"/>
        </w:sectPr>
      </w:pPr>
    </w:p>
    <w:p w:rsidR="00506704" w:rsidRDefault="00506704">
      <w:pPr>
        <w:pStyle w:val="a3"/>
        <w:rPr>
          <w:sz w:val="20"/>
        </w:rPr>
      </w:pPr>
    </w:p>
    <w:p w:rsidR="00506704" w:rsidRDefault="00506704">
      <w:pPr>
        <w:pStyle w:val="a3"/>
        <w:rPr>
          <w:sz w:val="20"/>
        </w:rPr>
      </w:pPr>
    </w:p>
    <w:p w:rsidR="00506704" w:rsidRDefault="00C25D7E">
      <w:pPr>
        <w:pStyle w:val="1"/>
        <w:spacing w:before="179"/>
      </w:pPr>
      <w:bookmarkStart w:id="1" w:name="_TOC_250014"/>
      <w:bookmarkEnd w:id="1"/>
      <w:r>
        <w:rPr>
          <w:w w:val="95"/>
        </w:rPr>
        <w:t>誌謝</w:t>
      </w:r>
    </w:p>
    <w:p w:rsidR="00506704" w:rsidRDefault="00506704">
      <w:pPr>
        <w:pStyle w:val="a3"/>
        <w:rPr>
          <w:b/>
          <w:sz w:val="36"/>
        </w:rPr>
      </w:pPr>
    </w:p>
    <w:p w:rsidR="00506704" w:rsidRDefault="00506704">
      <w:pPr>
        <w:pStyle w:val="a3"/>
        <w:spacing w:before="1"/>
        <w:rPr>
          <w:b/>
          <w:sz w:val="36"/>
        </w:rPr>
      </w:pPr>
    </w:p>
    <w:p w:rsidR="00506704" w:rsidRDefault="00C25D7E">
      <w:pPr>
        <w:pStyle w:val="a3"/>
        <w:spacing w:before="1" w:line="362" w:lineRule="auto"/>
        <w:ind w:left="648" w:right="278" w:firstLine="564"/>
        <w:jc w:val="both"/>
      </w:pPr>
      <w:r>
        <w:rPr>
          <w:noProof/>
        </w:rPr>
        <w:drawing>
          <wp:anchor distT="0" distB="0" distL="0" distR="0" simplePos="0" relativeHeight="484401152" behindDoc="1" locked="0" layoutInCell="1" allowOverlap="1">
            <wp:simplePos x="0" y="0"/>
            <wp:positionH relativeFrom="page">
              <wp:posOffset>2430779</wp:posOffset>
            </wp:positionH>
            <wp:positionV relativeFrom="paragraph">
              <wp:posOffset>1650365</wp:posOffset>
            </wp:positionV>
            <wp:extent cx="3398520" cy="339852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398520" cy="3398520"/>
                    </a:xfrm>
                    <a:prstGeom prst="rect">
                      <a:avLst/>
                    </a:prstGeom>
                  </pic:spPr>
                </pic:pic>
              </a:graphicData>
            </a:graphic>
          </wp:anchor>
        </w:drawing>
      </w:r>
      <w:r>
        <w:t>從學分班至今，兩年多來的一步一腳印，終於走到歡呼收割的這一步。想到剛讀學分班的青澀、懵懂，到考上後成為新生的喜悅，然短暫喜悅後接著的沉重壓力卻一直綿延至今，現在說什麼也無法相信真的要解脫了，實不禁讓人想起已故杏壇前輩朱炎的一句話：如果文學是苦難的象徵，磨難將賦予文學深度。</w:t>
      </w:r>
    </w:p>
    <w:p w:rsidR="00506704" w:rsidRDefault="00C25D7E">
      <w:pPr>
        <w:pStyle w:val="a3"/>
        <w:spacing w:before="107" w:line="362" w:lineRule="auto"/>
        <w:ind w:left="648" w:right="211" w:firstLine="564"/>
        <w:jc w:val="both"/>
      </w:pPr>
      <w:r>
        <w:t>今日有幸能順利畢業，首先當感謝最支持、體諒學生的指導教授陳聰堅博士，陳教授對學生和藹可親，從未見其疾言厲色，論文寫作期間更不厭其煩的幫學生訂正、校稿，提供各種忠告及指導；另外特別要感謝大筆者一屆的同系學姐劉金鳳老師，若非學姊提供所上學分班</w:t>
      </w:r>
      <w:r>
        <w:t>招生資訊，學生恐仍在紅塵浮沉，不知何時方能完成研究所學業？</w:t>
      </w:r>
      <w:r>
        <w:rPr>
          <w:spacing w:val="1"/>
        </w:rPr>
        <w:t xml:space="preserve"> </w:t>
      </w:r>
      <w:r>
        <w:t>再則要鄭重感謝摯友張詠青醫師幫學生的英文摘要提供意見及校稿，</w:t>
      </w:r>
      <w:r>
        <w:rPr>
          <w:spacing w:val="1"/>
        </w:rPr>
        <w:t xml:space="preserve"> </w:t>
      </w:r>
      <w:r>
        <w:t>詠青兄極富文采，中、英文造詣深厚，令學生極為仰慕，誠可謂亦師亦友；除此之外，也要謝謝同學碧月隨時提醒脫線的我，告知所上重要通知，並一起加油打氣，完成學業；另外，感謝所上兩年多來曾經</w:t>
      </w:r>
      <w:r>
        <w:rPr>
          <w:spacing w:val="-7"/>
        </w:rPr>
        <w:t>指導過學生的其他師長：段伴虬院長、林清壽所長、李福斯助理教授、</w:t>
      </w:r>
      <w:r>
        <w:rPr>
          <w:spacing w:val="-6"/>
        </w:rPr>
        <w:t>廖崇凱助理教授、紀偉民助理教授</w:t>
      </w:r>
      <w:r>
        <w:rPr>
          <w:rFonts w:ascii="Times New Roman" w:eastAsia="Times New Roman" w:hAnsi="Times New Roman"/>
          <w:spacing w:val="-5"/>
        </w:rPr>
        <w:t>…</w:t>
      </w:r>
      <w:r>
        <w:rPr>
          <w:spacing w:val="-7"/>
        </w:rPr>
        <w:t>等，學生對您們的教導永懷在心、</w:t>
      </w:r>
      <w:r>
        <w:t>不敢或忘；還有要謝謝在這一路上所有幫助學生一起為社會拚仁義、講道德的協會志工同伴們及可</w:t>
      </w:r>
      <w:r>
        <w:t>愛的五倫班員們，讓我們攜手同進，繼續為社會盡一己之力，感謝大家！</w:t>
      </w:r>
    </w:p>
    <w:p w:rsidR="00506704" w:rsidRDefault="00C25D7E">
      <w:pPr>
        <w:pStyle w:val="a3"/>
        <w:spacing w:before="128" w:line="434" w:lineRule="auto"/>
        <w:ind w:left="6356" w:right="261" w:firstLine="1260"/>
        <w:jc w:val="both"/>
      </w:pPr>
      <w:r>
        <w:rPr>
          <w:spacing w:val="-2"/>
        </w:rPr>
        <w:t>曾朝民</w:t>
      </w:r>
      <w:r>
        <w:rPr>
          <w:spacing w:val="-2"/>
        </w:rPr>
        <w:t xml:space="preserve"> </w:t>
      </w:r>
      <w:r>
        <w:rPr>
          <w:spacing w:val="-2"/>
        </w:rPr>
        <w:t>謹誌</w:t>
      </w:r>
      <w:r>
        <w:t>中華民國一</w:t>
      </w:r>
      <w:r>
        <w:t>○</w:t>
      </w:r>
      <w:r>
        <w:t>三</w:t>
      </w:r>
      <w:r>
        <w:rPr>
          <w:rFonts w:ascii="新細明體" w:eastAsia="新細明體" w:hAnsi="新細明體" w:hint="eastAsia"/>
        </w:rPr>
        <w:t>年</w:t>
      </w:r>
      <w:r>
        <w:t>六月</w:t>
      </w:r>
    </w:p>
    <w:p w:rsidR="00506704" w:rsidRDefault="00506704">
      <w:pPr>
        <w:spacing w:line="434" w:lineRule="auto"/>
        <w:jc w:val="both"/>
        <w:sectPr w:rsidR="00506704">
          <w:footerReference w:type="default" r:id="rId8"/>
          <w:pgSz w:w="11910" w:h="16850"/>
          <w:pgMar w:top="1600" w:right="860" w:bottom="1140" w:left="1620" w:header="0" w:footer="959" w:gutter="0"/>
          <w:pgNumType w:start="1"/>
          <w:cols w:space="720"/>
        </w:sectPr>
      </w:pPr>
    </w:p>
    <w:p w:rsidR="00506704" w:rsidRDefault="00506704">
      <w:pPr>
        <w:pStyle w:val="a3"/>
        <w:rPr>
          <w:sz w:val="20"/>
        </w:rPr>
      </w:pPr>
    </w:p>
    <w:p w:rsidR="00506704" w:rsidRDefault="00506704">
      <w:pPr>
        <w:pStyle w:val="a3"/>
        <w:rPr>
          <w:sz w:val="20"/>
        </w:rPr>
      </w:pPr>
    </w:p>
    <w:p w:rsidR="00506704" w:rsidRDefault="00C25D7E">
      <w:pPr>
        <w:pStyle w:val="1"/>
        <w:spacing w:before="179"/>
      </w:pPr>
      <w:r>
        <w:rPr>
          <w:w w:val="95"/>
        </w:rPr>
        <w:t>摘要</w:t>
      </w:r>
    </w:p>
    <w:p w:rsidR="00506704" w:rsidRDefault="00506704">
      <w:pPr>
        <w:pStyle w:val="a3"/>
        <w:rPr>
          <w:b/>
          <w:sz w:val="36"/>
        </w:rPr>
      </w:pPr>
    </w:p>
    <w:p w:rsidR="00506704" w:rsidRDefault="00506704">
      <w:pPr>
        <w:pStyle w:val="a3"/>
        <w:spacing w:before="9"/>
        <w:rPr>
          <w:b/>
          <w:sz w:val="35"/>
        </w:rPr>
      </w:pPr>
    </w:p>
    <w:p w:rsidR="00506704" w:rsidRDefault="00C25D7E">
      <w:pPr>
        <w:pStyle w:val="a3"/>
        <w:spacing w:before="1" w:line="362" w:lineRule="auto"/>
        <w:ind w:left="648" w:right="216" w:firstLine="564"/>
        <w:jc w:val="both"/>
      </w:pPr>
      <w:r>
        <w:t>當今的社會問題中有一部份源自家庭的問題</w:t>
      </w:r>
      <w:r>
        <w:rPr>
          <w:rFonts w:ascii="新細明體" w:eastAsia="新細明體" w:hint="eastAsia"/>
          <w:spacing w:val="10"/>
        </w:rPr>
        <w:t>，</w:t>
      </w:r>
      <w:r>
        <w:t>在家庭問題中，不</w:t>
      </w:r>
      <w:r>
        <w:rPr>
          <w:spacing w:val="-6"/>
        </w:rPr>
        <w:t>管是夫妻或親子關係的衝突，都會直接或間接影響到家中長輩。因此，</w:t>
      </w:r>
      <w:r>
        <w:rPr>
          <w:spacing w:val="-138"/>
        </w:rPr>
        <w:t xml:space="preserve"> </w:t>
      </w:r>
      <w:r>
        <w:t>家庭的和諧與否，對年長成員身心健康的影響，可說極為重要。</w:t>
      </w:r>
    </w:p>
    <w:p w:rsidR="00506704" w:rsidRDefault="00C25D7E">
      <w:pPr>
        <w:pStyle w:val="a3"/>
        <w:tabs>
          <w:tab w:val="left" w:leader="hyphen" w:pos="8303"/>
        </w:tabs>
        <w:spacing w:before="92" w:line="362" w:lineRule="auto"/>
        <w:ind w:left="648" w:right="280" w:firstLine="564"/>
      </w:pPr>
      <w:r>
        <w:rPr>
          <w:noProof/>
        </w:rPr>
        <w:drawing>
          <wp:anchor distT="0" distB="0" distL="0" distR="0" simplePos="0" relativeHeight="484401664" behindDoc="1" locked="0" layoutInCell="1" allowOverlap="1">
            <wp:simplePos x="0" y="0"/>
            <wp:positionH relativeFrom="page">
              <wp:posOffset>2430779</wp:posOffset>
            </wp:positionH>
            <wp:positionV relativeFrom="paragraph">
              <wp:posOffset>589153</wp:posOffset>
            </wp:positionV>
            <wp:extent cx="3398520" cy="3398520"/>
            <wp:effectExtent l="0" t="0" r="0" b="0"/>
            <wp:wrapNone/>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pic:cNvPicPr/>
                  </pic:nvPicPr>
                  <pic:blipFill>
                    <a:blip r:embed="rId7" cstate="print"/>
                    <a:stretch>
                      <a:fillRect/>
                    </a:stretch>
                  </pic:blipFill>
                  <pic:spPr>
                    <a:xfrm>
                      <a:off x="0" y="0"/>
                      <a:ext cx="3398520" cy="3398520"/>
                    </a:xfrm>
                    <a:prstGeom prst="rect">
                      <a:avLst/>
                    </a:prstGeom>
                  </pic:spPr>
                </pic:pic>
              </a:graphicData>
            </a:graphic>
          </wp:anchor>
        </w:drawing>
      </w:r>
      <w:r>
        <w:t>若要改變社會則要先從改變家庭做起，因為家庭是構成社會的最小單位，而要改變家庭最快的方法當為發揚我固有優良傳統</w:t>
      </w:r>
      <w:r>
        <w:rPr>
          <w:rFonts w:ascii="Times New Roman" w:eastAsia="Times New Roman"/>
        </w:rPr>
        <w:tab/>
      </w:r>
      <w:r>
        <w:rPr>
          <w:spacing w:val="-1"/>
        </w:rPr>
        <w:t>五</w:t>
      </w:r>
      <w:r>
        <w:t>倫教</w:t>
      </w:r>
    </w:p>
    <w:p w:rsidR="00506704" w:rsidRDefault="00C25D7E">
      <w:pPr>
        <w:pStyle w:val="a3"/>
        <w:spacing w:line="350" w:lineRule="auto"/>
        <w:ind w:left="648" w:right="273"/>
        <w:jc w:val="both"/>
      </w:pPr>
      <w:r>
        <w:t>育。本研究首先以「質性研究」的方式</w:t>
      </w:r>
      <w:r>
        <w:rPr>
          <w:rFonts w:ascii="新細明體" w:eastAsia="新細明體" w:hint="eastAsia"/>
        </w:rPr>
        <w:t>來</w:t>
      </w:r>
      <w:r>
        <w:t>整體性的瞭解「古聖先賢的</w:t>
      </w:r>
      <w:r>
        <w:rPr>
          <w:spacing w:val="-8"/>
        </w:rPr>
        <w:t>五倫思想脈絡」，再透過「文獻資</w:t>
      </w:r>
      <w:r>
        <w:rPr>
          <w:rFonts w:ascii="新細明體" w:eastAsia="新細明體" w:hint="eastAsia"/>
          <w:spacing w:val="-12"/>
        </w:rPr>
        <w:t>料</w:t>
      </w:r>
      <w:r>
        <w:rPr>
          <w:spacing w:val="-8"/>
        </w:rPr>
        <w:t>分析」以深入探討五倫對現今社會</w:t>
      </w:r>
      <w:r>
        <w:t>之重要性，之後筆者編寫成五週教育課程，以「實驗研究法」及「資</w:t>
      </w:r>
      <w:r>
        <w:rPr>
          <w:rFonts w:ascii="新細明體" w:eastAsia="新細明體" w:hint="eastAsia"/>
        </w:rPr>
        <w:t>料</w:t>
      </w:r>
      <w:r>
        <w:t>分析」的方式，進</w:t>
      </w:r>
      <w:r>
        <w:rPr>
          <w:rFonts w:ascii="新細明體" w:eastAsia="新細明體" w:hint="eastAsia"/>
        </w:rPr>
        <w:t>行</w:t>
      </w:r>
      <w:r>
        <w:t>中高齡學員接受五倫教育後對其日常生活影響成效之研究，兩班班員的上課內容及教學時數皆一致，而教學者亦為筆者本身。</w:t>
      </w:r>
    </w:p>
    <w:p w:rsidR="00506704" w:rsidRDefault="00C25D7E">
      <w:pPr>
        <w:pStyle w:val="a3"/>
        <w:spacing w:before="126" w:line="362" w:lineRule="auto"/>
        <w:ind w:left="648" w:right="129" w:firstLine="564"/>
      </w:pPr>
      <w:r>
        <w:t>本研究結果如下：（</w:t>
      </w:r>
      <w:r>
        <w:rPr>
          <w:rFonts w:ascii="Times New Roman" w:eastAsia="Times New Roman"/>
        </w:rPr>
        <w:t>1</w:t>
      </w:r>
      <w:r>
        <w:t>）班員對課程的滿意度並無因背景變相不同</w:t>
      </w:r>
      <w:r>
        <w:rPr>
          <w:spacing w:val="-8"/>
        </w:rPr>
        <w:t>而有分別，平均數皆為中上，介於「非常同意」與「同意」之間。</w:t>
      </w:r>
      <w:r>
        <w:t>（</w:t>
      </w:r>
      <w:r>
        <w:rPr>
          <w:rFonts w:ascii="Times New Roman" w:eastAsia="Times New Roman"/>
        </w:rPr>
        <w:t>2</w:t>
      </w:r>
      <w:r>
        <w:t>）</w:t>
      </w:r>
      <w:r>
        <w:rPr>
          <w:spacing w:val="-137"/>
        </w:rPr>
        <w:t xml:space="preserve"> </w:t>
      </w:r>
      <w:r>
        <w:t>從教學現場觀察，班員於整個教學活動中都能表現極大興趣及感動，</w:t>
      </w:r>
      <w:r>
        <w:rPr>
          <w:spacing w:val="1"/>
        </w:rPr>
        <w:t xml:space="preserve"> </w:t>
      </w:r>
      <w:r>
        <w:t>皆能投入教學情境當中。（</w:t>
      </w:r>
      <w:r>
        <w:rPr>
          <w:rFonts w:ascii="Times New Roman" w:eastAsia="Times New Roman"/>
        </w:rPr>
        <w:t>3</w:t>
      </w:r>
      <w:r>
        <w:t>）五倫課程對中高齡學員的日常生活影響呈現極大正面成效，尤其在「夫妻相處」上更為明顯。</w:t>
      </w:r>
    </w:p>
    <w:p w:rsidR="00506704" w:rsidRDefault="00C25D7E">
      <w:pPr>
        <w:pStyle w:val="a3"/>
        <w:spacing w:before="121"/>
        <w:ind w:left="648"/>
      </w:pPr>
      <w:r>
        <w:t>關鍵字：中高齡、家庭問題、五倫教育</w:t>
      </w:r>
    </w:p>
    <w:p w:rsidR="00506704" w:rsidRDefault="00506704">
      <w:pPr>
        <w:sectPr w:rsidR="00506704">
          <w:pgSz w:w="11910" w:h="16850"/>
          <w:pgMar w:top="1600" w:right="860" w:bottom="1160" w:left="1620" w:header="0" w:footer="959" w:gutter="0"/>
          <w:cols w:space="720"/>
        </w:sectPr>
      </w:pPr>
    </w:p>
    <w:p w:rsidR="00506704" w:rsidRDefault="00506704">
      <w:pPr>
        <w:pStyle w:val="a3"/>
        <w:rPr>
          <w:sz w:val="20"/>
        </w:rPr>
      </w:pPr>
    </w:p>
    <w:p w:rsidR="00506704" w:rsidRDefault="00506704">
      <w:pPr>
        <w:pStyle w:val="a3"/>
        <w:spacing w:before="7"/>
        <w:rPr>
          <w:sz w:val="24"/>
        </w:rPr>
      </w:pPr>
    </w:p>
    <w:p w:rsidR="00506704" w:rsidRDefault="00C25D7E">
      <w:pPr>
        <w:pStyle w:val="1"/>
        <w:spacing w:before="84"/>
        <w:ind w:right="264"/>
        <w:rPr>
          <w:rFonts w:ascii="Times New Roman"/>
        </w:rPr>
      </w:pPr>
      <w:r>
        <w:rPr>
          <w:rFonts w:ascii="Times New Roman"/>
        </w:rPr>
        <w:t>ABSTRACT</w:t>
      </w:r>
    </w:p>
    <w:p w:rsidR="00506704" w:rsidRDefault="00506704">
      <w:pPr>
        <w:pStyle w:val="a3"/>
        <w:rPr>
          <w:rFonts w:ascii="Times New Roman"/>
          <w:b/>
          <w:sz w:val="40"/>
        </w:rPr>
      </w:pPr>
    </w:p>
    <w:p w:rsidR="00506704" w:rsidRDefault="00506704">
      <w:pPr>
        <w:pStyle w:val="a3"/>
        <w:spacing w:before="7"/>
        <w:rPr>
          <w:rFonts w:ascii="Times New Roman"/>
          <w:b/>
          <w:sz w:val="37"/>
        </w:rPr>
      </w:pPr>
    </w:p>
    <w:p w:rsidR="00506704" w:rsidRDefault="00C25D7E">
      <w:pPr>
        <w:pStyle w:val="a3"/>
        <w:spacing w:line="360" w:lineRule="auto"/>
        <w:ind w:left="648" w:right="273" w:firstLine="564"/>
        <w:jc w:val="both"/>
        <w:rPr>
          <w:rFonts w:ascii="Times New Roman"/>
        </w:rPr>
      </w:pPr>
      <w:r>
        <w:rPr>
          <w:noProof/>
        </w:rPr>
        <w:drawing>
          <wp:anchor distT="0" distB="0" distL="0" distR="0" simplePos="0" relativeHeight="484402176" behindDoc="1" locked="0" layoutInCell="1" allowOverlap="1">
            <wp:simplePos x="0" y="0"/>
            <wp:positionH relativeFrom="page">
              <wp:posOffset>2430779</wp:posOffset>
            </wp:positionH>
            <wp:positionV relativeFrom="paragraph">
              <wp:posOffset>1723266</wp:posOffset>
            </wp:positionV>
            <wp:extent cx="3398520" cy="3398520"/>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a:blip r:embed="rId7" cstate="print"/>
                    <a:stretch>
                      <a:fillRect/>
                    </a:stretch>
                  </pic:blipFill>
                  <pic:spPr>
                    <a:xfrm>
                      <a:off x="0" y="0"/>
                      <a:ext cx="3398520" cy="3398520"/>
                    </a:xfrm>
                    <a:prstGeom prst="rect">
                      <a:avLst/>
                    </a:prstGeom>
                  </pic:spPr>
                </pic:pic>
              </a:graphicData>
            </a:graphic>
          </wp:anchor>
        </w:drawing>
      </w:r>
      <w:r>
        <w:rPr>
          <w:rFonts w:ascii="Times New Roman"/>
        </w:rPr>
        <w:t>On present-day social issues can more or less be related to family</w:t>
      </w:r>
      <w:r>
        <w:rPr>
          <w:rFonts w:ascii="Times New Roman"/>
          <w:spacing w:val="1"/>
        </w:rPr>
        <w:t xml:space="preserve"> </w:t>
      </w:r>
      <w:r>
        <w:rPr>
          <w:rFonts w:ascii="Times New Roman"/>
        </w:rPr>
        <w:t>problems. Various sorts of conflicts, either those between spouses, brothers</w:t>
      </w:r>
      <w:r>
        <w:rPr>
          <w:rFonts w:ascii="Times New Roman"/>
          <w:spacing w:val="-67"/>
        </w:rPr>
        <w:t xml:space="preserve"> </w:t>
      </w:r>
      <w:r>
        <w:rPr>
          <w:rFonts w:ascii="Times New Roman"/>
        </w:rPr>
        <w:t>and</w:t>
      </w:r>
      <w:r>
        <w:rPr>
          <w:rFonts w:ascii="Times New Roman"/>
          <w:spacing w:val="1"/>
        </w:rPr>
        <w:t xml:space="preserve"> </w:t>
      </w:r>
      <w:r>
        <w:rPr>
          <w:rFonts w:ascii="Times New Roman"/>
        </w:rPr>
        <w:t xml:space="preserve">sisters, or different generations, might cause adverse influences </w:t>
      </w:r>
      <w:r>
        <w:rPr>
          <w:rFonts w:ascii="Times New Roman"/>
          <w:spacing w:val="10"/>
        </w:rPr>
        <w:t>on</w:t>
      </w:r>
      <w:r>
        <w:rPr>
          <w:rFonts w:ascii="Times New Roman"/>
          <w:spacing w:val="11"/>
        </w:rPr>
        <w:t xml:space="preserve"> </w:t>
      </w:r>
      <w:r>
        <w:rPr>
          <w:rFonts w:ascii="Times New Roman"/>
        </w:rPr>
        <w:t>elders in many ways, be they overt or insidious. To say the least, a fair</w:t>
      </w:r>
      <w:r>
        <w:rPr>
          <w:rFonts w:ascii="Times New Roman"/>
          <w:spacing w:val="1"/>
        </w:rPr>
        <w:t xml:space="preserve"> </w:t>
      </w:r>
      <w:r>
        <w:rPr>
          <w:rFonts w:ascii="Times New Roman"/>
        </w:rPr>
        <w:t>rapport between</w:t>
      </w:r>
      <w:r>
        <w:rPr>
          <w:rFonts w:ascii="Times New Roman"/>
          <w:spacing w:val="1"/>
        </w:rPr>
        <w:t xml:space="preserve"> </w:t>
      </w:r>
      <w:r>
        <w:rPr>
          <w:rFonts w:ascii="Times New Roman"/>
        </w:rPr>
        <w:t>family members p</w:t>
      </w:r>
      <w:r>
        <w:rPr>
          <w:rFonts w:ascii="Times New Roman"/>
        </w:rPr>
        <w:t>lays a crucial role in general health</w:t>
      </w:r>
      <w:r>
        <w:rPr>
          <w:rFonts w:ascii="Times New Roman"/>
          <w:spacing w:val="1"/>
        </w:rPr>
        <w:t xml:space="preserve"> </w:t>
      </w:r>
      <w:r>
        <w:rPr>
          <w:rFonts w:ascii="Times New Roman"/>
        </w:rPr>
        <w:t>maintenance</w:t>
      </w:r>
      <w:r>
        <w:rPr>
          <w:rFonts w:ascii="Times New Roman"/>
          <w:spacing w:val="-2"/>
        </w:rPr>
        <w:t xml:space="preserve"> </w:t>
      </w:r>
      <w:r>
        <w:rPr>
          <w:rFonts w:ascii="Times New Roman"/>
        </w:rPr>
        <w:t>of</w:t>
      </w:r>
      <w:r>
        <w:rPr>
          <w:rFonts w:ascii="Times New Roman"/>
          <w:spacing w:val="-3"/>
        </w:rPr>
        <w:t xml:space="preserve"> </w:t>
      </w:r>
      <w:r>
        <w:rPr>
          <w:rFonts w:ascii="Times New Roman"/>
        </w:rPr>
        <w:t>our</w:t>
      </w:r>
      <w:r>
        <w:rPr>
          <w:rFonts w:ascii="Times New Roman"/>
          <w:spacing w:val="-6"/>
        </w:rPr>
        <w:t xml:space="preserve"> </w:t>
      </w:r>
      <w:r>
        <w:rPr>
          <w:rFonts w:ascii="Times New Roman"/>
        </w:rPr>
        <w:t>elders.</w:t>
      </w:r>
    </w:p>
    <w:p w:rsidR="00506704" w:rsidRDefault="00C25D7E">
      <w:pPr>
        <w:pStyle w:val="a3"/>
        <w:spacing w:before="103" w:line="360" w:lineRule="auto"/>
        <w:ind w:left="648" w:right="270" w:firstLine="564"/>
        <w:jc w:val="both"/>
        <w:rPr>
          <w:rFonts w:ascii="Times New Roman" w:hAnsi="Times New Roman"/>
        </w:rPr>
      </w:pPr>
      <w:r>
        <w:rPr>
          <w:rFonts w:ascii="Times New Roman" w:hAnsi="Times New Roman"/>
        </w:rPr>
        <w:t>I</w:t>
      </w:r>
      <w:r>
        <w:rPr>
          <w:rFonts w:ascii="Times New Roman" w:hAnsi="Times New Roman"/>
          <w:spacing w:val="1"/>
        </w:rPr>
        <w:t xml:space="preserve"> </w:t>
      </w:r>
      <w:r>
        <w:rPr>
          <w:rFonts w:ascii="Times New Roman" w:hAnsi="Times New Roman"/>
        </w:rPr>
        <w:t>propose</w:t>
      </w:r>
      <w:r>
        <w:rPr>
          <w:rFonts w:ascii="Times New Roman" w:hAnsi="Times New Roman"/>
          <w:spacing w:val="1"/>
        </w:rPr>
        <w:t xml:space="preserve"> </w:t>
      </w:r>
      <w:r>
        <w:rPr>
          <w:rFonts w:ascii="Times New Roman" w:hAnsi="Times New Roman"/>
        </w:rPr>
        <w:t>the</w:t>
      </w:r>
      <w:r>
        <w:rPr>
          <w:rFonts w:ascii="Times New Roman" w:hAnsi="Times New Roman"/>
          <w:spacing w:val="1"/>
        </w:rPr>
        <w:t xml:space="preserve"> </w:t>
      </w:r>
      <w:r>
        <w:rPr>
          <w:rFonts w:ascii="Times New Roman" w:hAnsi="Times New Roman"/>
        </w:rPr>
        <w:t>hypothesis</w:t>
      </w:r>
      <w:r>
        <w:rPr>
          <w:rFonts w:ascii="Times New Roman" w:hAnsi="Times New Roman"/>
          <w:spacing w:val="1"/>
        </w:rPr>
        <w:t xml:space="preserve"> </w:t>
      </w:r>
      <w:r>
        <w:rPr>
          <w:rFonts w:ascii="Times New Roman" w:hAnsi="Times New Roman"/>
        </w:rPr>
        <w:t>that</w:t>
      </w:r>
      <w:r>
        <w:rPr>
          <w:rFonts w:ascii="Times New Roman" w:hAnsi="Times New Roman"/>
          <w:spacing w:val="1"/>
        </w:rPr>
        <w:t xml:space="preserve"> </w:t>
      </w:r>
      <w:r>
        <w:rPr>
          <w:rFonts w:ascii="Times New Roman" w:hAnsi="Times New Roman"/>
        </w:rPr>
        <w:t>restoring innate</w:t>
      </w:r>
      <w:r>
        <w:rPr>
          <w:rFonts w:ascii="Times New Roman" w:hAnsi="Times New Roman"/>
          <w:spacing w:val="1"/>
        </w:rPr>
        <w:t xml:space="preserve"> </w:t>
      </w:r>
      <w:r>
        <w:rPr>
          <w:rFonts w:ascii="Times New Roman" w:hAnsi="Times New Roman"/>
        </w:rPr>
        <w:t>ethical</w:t>
      </w:r>
      <w:r>
        <w:rPr>
          <w:rFonts w:ascii="Times New Roman" w:hAnsi="Times New Roman"/>
          <w:spacing w:val="1"/>
        </w:rPr>
        <w:t xml:space="preserve"> </w:t>
      </w:r>
      <w:r>
        <w:rPr>
          <w:rFonts w:ascii="Times New Roman" w:hAnsi="Times New Roman"/>
        </w:rPr>
        <w:t>functions</w:t>
      </w:r>
      <w:r>
        <w:rPr>
          <w:rFonts w:ascii="Times New Roman" w:hAnsi="Times New Roman"/>
          <w:spacing w:val="1"/>
        </w:rPr>
        <w:t xml:space="preserve"> </w:t>
      </w:r>
      <w:r>
        <w:rPr>
          <w:rFonts w:ascii="Times New Roman" w:hAnsi="Times New Roman"/>
        </w:rPr>
        <w:t>of</w:t>
      </w:r>
      <w:r>
        <w:rPr>
          <w:rFonts w:ascii="Times New Roman" w:hAnsi="Times New Roman"/>
          <w:spacing w:val="1"/>
        </w:rPr>
        <w:t xml:space="preserve"> </w:t>
      </w:r>
      <w:r>
        <w:rPr>
          <w:rFonts w:ascii="Times New Roman" w:hAnsi="Times New Roman"/>
        </w:rPr>
        <w:t>family by way of education would be conducive to family well-being,</w:t>
      </w:r>
      <w:r>
        <w:rPr>
          <w:rFonts w:ascii="Times New Roman" w:hAnsi="Times New Roman"/>
          <w:spacing w:val="1"/>
        </w:rPr>
        <w:t xml:space="preserve"> </w:t>
      </w:r>
      <w:r>
        <w:rPr>
          <w:rFonts w:ascii="Times New Roman" w:hAnsi="Times New Roman"/>
        </w:rPr>
        <w:t>thereby</w:t>
      </w:r>
      <w:r>
        <w:rPr>
          <w:rFonts w:ascii="Times New Roman" w:hAnsi="Times New Roman"/>
          <w:spacing w:val="12"/>
        </w:rPr>
        <w:t xml:space="preserve"> </w:t>
      </w:r>
      <w:r>
        <w:rPr>
          <w:rFonts w:ascii="Times New Roman" w:hAnsi="Times New Roman"/>
        </w:rPr>
        <w:t>indirectly</w:t>
      </w:r>
      <w:r>
        <w:rPr>
          <w:rFonts w:ascii="Times New Roman" w:hAnsi="Times New Roman"/>
          <w:spacing w:val="14"/>
        </w:rPr>
        <w:t xml:space="preserve"> </w:t>
      </w:r>
      <w:r>
        <w:rPr>
          <w:rFonts w:ascii="Times New Roman" w:hAnsi="Times New Roman"/>
        </w:rPr>
        <w:t>diminish</w:t>
      </w:r>
      <w:r>
        <w:rPr>
          <w:rFonts w:ascii="Times New Roman" w:hAnsi="Times New Roman"/>
          <w:spacing w:val="18"/>
        </w:rPr>
        <w:t xml:space="preserve"> </w:t>
      </w:r>
      <w:r>
        <w:rPr>
          <w:rFonts w:ascii="Times New Roman" w:hAnsi="Times New Roman"/>
        </w:rPr>
        <w:t>existing</w:t>
      </w:r>
      <w:r>
        <w:rPr>
          <w:rFonts w:ascii="Times New Roman" w:hAnsi="Times New Roman"/>
          <w:spacing w:val="17"/>
        </w:rPr>
        <w:t xml:space="preserve"> </w:t>
      </w:r>
      <w:r>
        <w:rPr>
          <w:rFonts w:ascii="Times New Roman" w:hAnsi="Times New Roman"/>
        </w:rPr>
        <w:t>social</w:t>
      </w:r>
      <w:r>
        <w:rPr>
          <w:rFonts w:ascii="Times New Roman" w:hAnsi="Times New Roman"/>
          <w:spacing w:val="19"/>
        </w:rPr>
        <w:t xml:space="preserve"> </w:t>
      </w:r>
      <w:r>
        <w:rPr>
          <w:rFonts w:ascii="Times New Roman" w:hAnsi="Times New Roman"/>
        </w:rPr>
        <w:t>problems.</w:t>
      </w:r>
      <w:r>
        <w:rPr>
          <w:rFonts w:ascii="Times New Roman" w:hAnsi="Times New Roman"/>
          <w:spacing w:val="16"/>
        </w:rPr>
        <w:t xml:space="preserve"> </w:t>
      </w:r>
      <w:r>
        <w:rPr>
          <w:rFonts w:ascii="Times New Roman" w:hAnsi="Times New Roman"/>
        </w:rPr>
        <w:t>At</w:t>
      </w:r>
      <w:r>
        <w:rPr>
          <w:rFonts w:ascii="Times New Roman" w:hAnsi="Times New Roman"/>
          <w:spacing w:val="18"/>
        </w:rPr>
        <w:t xml:space="preserve"> </w:t>
      </w:r>
      <w:r>
        <w:rPr>
          <w:rFonts w:ascii="Times New Roman" w:hAnsi="Times New Roman"/>
        </w:rPr>
        <w:t>first,</w:t>
      </w:r>
      <w:r>
        <w:rPr>
          <w:rFonts w:ascii="Times New Roman" w:hAnsi="Times New Roman"/>
          <w:spacing w:val="16"/>
        </w:rPr>
        <w:t xml:space="preserve"> </w:t>
      </w:r>
      <w:r>
        <w:rPr>
          <w:rFonts w:ascii="Times New Roman" w:hAnsi="Times New Roman"/>
        </w:rPr>
        <w:t>this</w:t>
      </w:r>
      <w:r>
        <w:rPr>
          <w:rFonts w:ascii="Times New Roman" w:hAnsi="Times New Roman"/>
          <w:spacing w:val="17"/>
        </w:rPr>
        <w:t xml:space="preserve"> </w:t>
      </w:r>
      <w:r>
        <w:rPr>
          <w:rFonts w:ascii="Times New Roman" w:hAnsi="Times New Roman"/>
        </w:rPr>
        <w:t>research</w:t>
      </w:r>
      <w:r>
        <w:rPr>
          <w:rFonts w:ascii="Times New Roman" w:hAnsi="Times New Roman"/>
          <w:spacing w:val="-68"/>
        </w:rPr>
        <w:t xml:space="preserve"> </w:t>
      </w:r>
      <w:r>
        <w:rPr>
          <w:rFonts w:ascii="Times New Roman" w:hAnsi="Times New Roman"/>
        </w:rPr>
        <w:t>is by the mode of qualitative research to entirely understand “five-ethic</w:t>
      </w:r>
      <w:r>
        <w:rPr>
          <w:rFonts w:ascii="Times New Roman" w:hAnsi="Times New Roman"/>
          <w:spacing w:val="1"/>
        </w:rPr>
        <w:t xml:space="preserve"> </w:t>
      </w:r>
      <w:r>
        <w:rPr>
          <w:rFonts w:ascii="Times New Roman" w:hAnsi="Times New Roman"/>
        </w:rPr>
        <w:t>thoughts”</w:t>
      </w:r>
      <w:r>
        <w:rPr>
          <w:rFonts w:ascii="Times New Roman" w:hAnsi="Times New Roman"/>
          <w:spacing w:val="1"/>
        </w:rPr>
        <w:t xml:space="preserve"> </w:t>
      </w:r>
      <w:r>
        <w:rPr>
          <w:rFonts w:ascii="Times New Roman" w:hAnsi="Times New Roman"/>
        </w:rPr>
        <w:t>from</w:t>
      </w:r>
      <w:r>
        <w:rPr>
          <w:rFonts w:ascii="Times New Roman" w:hAnsi="Times New Roman"/>
          <w:spacing w:val="1"/>
        </w:rPr>
        <w:t xml:space="preserve"> </w:t>
      </w:r>
      <w:r>
        <w:rPr>
          <w:rFonts w:ascii="Times New Roman" w:hAnsi="Times New Roman"/>
        </w:rPr>
        <w:t>ancient,</w:t>
      </w:r>
      <w:r>
        <w:rPr>
          <w:rFonts w:ascii="Times New Roman" w:hAnsi="Times New Roman"/>
          <w:spacing w:val="1"/>
        </w:rPr>
        <w:t xml:space="preserve"> </w:t>
      </w:r>
      <w:r>
        <w:rPr>
          <w:rFonts w:ascii="Times New Roman" w:hAnsi="Times New Roman"/>
        </w:rPr>
        <w:t>wise</w:t>
      </w:r>
      <w:r>
        <w:rPr>
          <w:rFonts w:ascii="Times New Roman" w:hAnsi="Times New Roman"/>
          <w:spacing w:val="1"/>
        </w:rPr>
        <w:t xml:space="preserve"> </w:t>
      </w:r>
      <w:r>
        <w:rPr>
          <w:rFonts w:ascii="Times New Roman" w:hAnsi="Times New Roman"/>
        </w:rPr>
        <w:t>philosophers;</w:t>
      </w:r>
      <w:r>
        <w:rPr>
          <w:rFonts w:ascii="Times New Roman" w:hAnsi="Times New Roman"/>
          <w:spacing w:val="1"/>
        </w:rPr>
        <w:t xml:space="preserve"> </w:t>
      </w:r>
      <w:r>
        <w:rPr>
          <w:rFonts w:ascii="Times New Roman" w:hAnsi="Times New Roman"/>
        </w:rPr>
        <w:t>and</w:t>
      </w:r>
      <w:r>
        <w:rPr>
          <w:rFonts w:ascii="Times New Roman" w:hAnsi="Times New Roman"/>
          <w:spacing w:val="1"/>
        </w:rPr>
        <w:t xml:space="preserve"> </w:t>
      </w:r>
      <w:r>
        <w:rPr>
          <w:rFonts w:ascii="Times New Roman" w:hAnsi="Times New Roman"/>
        </w:rPr>
        <w:t>further,</w:t>
      </w:r>
      <w:r>
        <w:rPr>
          <w:rFonts w:ascii="Times New Roman" w:hAnsi="Times New Roman"/>
          <w:spacing w:val="1"/>
        </w:rPr>
        <w:t xml:space="preserve"> </w:t>
      </w:r>
      <w:r>
        <w:rPr>
          <w:rFonts w:ascii="Times New Roman" w:hAnsi="Times New Roman"/>
        </w:rPr>
        <w:t>through</w:t>
      </w:r>
      <w:r>
        <w:rPr>
          <w:rFonts w:ascii="Times New Roman" w:hAnsi="Times New Roman"/>
          <w:spacing w:val="1"/>
        </w:rPr>
        <w:t xml:space="preserve"> </w:t>
      </w:r>
      <w:r>
        <w:rPr>
          <w:rFonts w:ascii="Times New Roman" w:hAnsi="Times New Roman"/>
        </w:rPr>
        <w:t>documentary and</w:t>
      </w:r>
      <w:r>
        <w:rPr>
          <w:rFonts w:ascii="Times New Roman" w:hAnsi="Times New Roman"/>
          <w:spacing w:val="1"/>
        </w:rPr>
        <w:t xml:space="preserve"> </w:t>
      </w:r>
      <w:r>
        <w:rPr>
          <w:rFonts w:ascii="Times New Roman" w:hAnsi="Times New Roman"/>
        </w:rPr>
        <w:t>informational</w:t>
      </w:r>
      <w:r>
        <w:rPr>
          <w:rFonts w:ascii="Times New Roman" w:hAnsi="Times New Roman"/>
          <w:spacing w:val="1"/>
        </w:rPr>
        <w:t xml:space="preserve"> </w:t>
      </w:r>
      <w:r>
        <w:rPr>
          <w:rFonts w:ascii="Times New Roman" w:hAnsi="Times New Roman"/>
        </w:rPr>
        <w:t>analysis to</w:t>
      </w:r>
      <w:r>
        <w:rPr>
          <w:rFonts w:ascii="Times New Roman" w:hAnsi="Times New Roman"/>
          <w:spacing w:val="70"/>
        </w:rPr>
        <w:t xml:space="preserve"> </w:t>
      </w:r>
      <w:r>
        <w:rPr>
          <w:rFonts w:ascii="Times New Roman" w:hAnsi="Times New Roman"/>
        </w:rPr>
        <w:t>deeply explore the importance</w:t>
      </w:r>
      <w:r>
        <w:rPr>
          <w:rFonts w:ascii="Times New Roman" w:hAnsi="Times New Roman"/>
          <w:spacing w:val="-67"/>
        </w:rPr>
        <w:t xml:space="preserve"> </w:t>
      </w:r>
      <w:r>
        <w:rPr>
          <w:rFonts w:ascii="Times New Roman" w:hAnsi="Times New Roman"/>
        </w:rPr>
        <w:t>of five ethics to modern society.</w:t>
      </w:r>
      <w:r>
        <w:rPr>
          <w:rFonts w:ascii="Times New Roman" w:hAnsi="Times New Roman"/>
          <w:spacing w:val="1"/>
        </w:rPr>
        <w:t xml:space="preserve"> </w:t>
      </w:r>
      <w:r>
        <w:rPr>
          <w:rFonts w:ascii="Times New Roman" w:hAnsi="Times New Roman"/>
        </w:rPr>
        <w:t>After that, the writer edited education</w:t>
      </w:r>
      <w:r>
        <w:rPr>
          <w:rFonts w:ascii="Times New Roman" w:hAnsi="Times New Roman"/>
          <w:spacing w:val="1"/>
        </w:rPr>
        <w:t xml:space="preserve"> </w:t>
      </w:r>
      <w:r>
        <w:rPr>
          <w:rFonts w:ascii="Times New Roman" w:hAnsi="Times New Roman"/>
        </w:rPr>
        <w:t>programs</w:t>
      </w:r>
      <w:r>
        <w:rPr>
          <w:rFonts w:ascii="Times New Roman" w:hAnsi="Times New Roman"/>
          <w:spacing w:val="1"/>
        </w:rPr>
        <w:t xml:space="preserve"> </w:t>
      </w:r>
      <w:r>
        <w:rPr>
          <w:rFonts w:ascii="Times New Roman" w:hAnsi="Times New Roman"/>
        </w:rPr>
        <w:t>into</w:t>
      </w:r>
      <w:r>
        <w:rPr>
          <w:rFonts w:ascii="Times New Roman" w:hAnsi="Times New Roman"/>
          <w:spacing w:val="1"/>
        </w:rPr>
        <w:t xml:space="preserve"> </w:t>
      </w:r>
      <w:r>
        <w:rPr>
          <w:rFonts w:ascii="Times New Roman" w:hAnsi="Times New Roman"/>
        </w:rPr>
        <w:t>five</w:t>
      </w:r>
      <w:r>
        <w:rPr>
          <w:rFonts w:ascii="Times New Roman" w:hAnsi="Times New Roman"/>
          <w:spacing w:val="1"/>
        </w:rPr>
        <w:t xml:space="preserve"> </w:t>
      </w:r>
      <w:r>
        <w:rPr>
          <w:rFonts w:ascii="Times New Roman" w:hAnsi="Times New Roman"/>
        </w:rPr>
        <w:t>weeks,</w:t>
      </w:r>
      <w:r>
        <w:rPr>
          <w:rFonts w:ascii="Times New Roman" w:hAnsi="Times New Roman"/>
          <w:spacing w:val="1"/>
        </w:rPr>
        <w:t xml:space="preserve"> </w:t>
      </w:r>
      <w:r>
        <w:rPr>
          <w:rFonts w:ascii="Times New Roman" w:hAnsi="Times New Roman"/>
        </w:rPr>
        <w:t>by the</w:t>
      </w:r>
      <w:r>
        <w:rPr>
          <w:rFonts w:ascii="Times New Roman" w:hAnsi="Times New Roman"/>
          <w:spacing w:val="1"/>
        </w:rPr>
        <w:t xml:space="preserve"> </w:t>
      </w:r>
      <w:r>
        <w:rPr>
          <w:rFonts w:ascii="Times New Roman" w:hAnsi="Times New Roman"/>
        </w:rPr>
        <w:t>modes</w:t>
      </w:r>
      <w:r>
        <w:rPr>
          <w:rFonts w:ascii="Times New Roman" w:hAnsi="Times New Roman"/>
          <w:spacing w:val="1"/>
        </w:rPr>
        <w:t xml:space="preserve"> </w:t>
      </w:r>
      <w:r>
        <w:rPr>
          <w:rFonts w:ascii="Times New Roman" w:hAnsi="Times New Roman"/>
        </w:rPr>
        <w:t>of</w:t>
      </w:r>
      <w:r>
        <w:rPr>
          <w:rFonts w:ascii="Times New Roman" w:hAnsi="Times New Roman"/>
          <w:spacing w:val="1"/>
        </w:rPr>
        <w:t xml:space="preserve"> </w:t>
      </w:r>
      <w:r>
        <w:rPr>
          <w:rFonts w:ascii="Times New Roman" w:hAnsi="Times New Roman"/>
        </w:rPr>
        <w:t>experimental</w:t>
      </w:r>
      <w:r>
        <w:rPr>
          <w:rFonts w:ascii="Times New Roman" w:hAnsi="Times New Roman"/>
          <w:spacing w:val="1"/>
        </w:rPr>
        <w:t xml:space="preserve"> </w:t>
      </w:r>
      <w:r>
        <w:rPr>
          <w:rFonts w:ascii="Times New Roman" w:hAnsi="Times New Roman"/>
        </w:rPr>
        <w:t>research and</w:t>
      </w:r>
      <w:r>
        <w:rPr>
          <w:rFonts w:ascii="Times New Roman" w:hAnsi="Times New Roman"/>
          <w:spacing w:val="1"/>
        </w:rPr>
        <w:t xml:space="preserve"> </w:t>
      </w:r>
      <w:r>
        <w:rPr>
          <w:rFonts w:ascii="Times New Roman" w:hAnsi="Times New Roman"/>
        </w:rPr>
        <w:t>informational</w:t>
      </w:r>
      <w:r>
        <w:rPr>
          <w:rFonts w:ascii="Times New Roman" w:hAnsi="Times New Roman"/>
          <w:spacing w:val="1"/>
        </w:rPr>
        <w:t xml:space="preserve"> </w:t>
      </w:r>
      <w:r>
        <w:rPr>
          <w:rFonts w:ascii="Times New Roman" w:hAnsi="Times New Roman"/>
        </w:rPr>
        <w:t>analysis</w:t>
      </w:r>
      <w:r>
        <w:rPr>
          <w:rFonts w:ascii="Times New Roman" w:hAnsi="Times New Roman"/>
          <w:spacing w:val="1"/>
        </w:rPr>
        <w:t xml:space="preserve"> </w:t>
      </w:r>
      <w:r>
        <w:rPr>
          <w:rFonts w:ascii="Times New Roman" w:hAnsi="Times New Roman"/>
        </w:rPr>
        <w:t>to</w:t>
      </w:r>
      <w:r>
        <w:rPr>
          <w:rFonts w:ascii="Times New Roman" w:hAnsi="Times New Roman"/>
          <w:spacing w:val="1"/>
        </w:rPr>
        <w:t xml:space="preserve"> </w:t>
      </w:r>
      <w:r>
        <w:rPr>
          <w:rFonts w:ascii="Times New Roman" w:hAnsi="Times New Roman"/>
        </w:rPr>
        <w:t>make</w:t>
      </w:r>
      <w:r>
        <w:rPr>
          <w:rFonts w:ascii="Times New Roman" w:hAnsi="Times New Roman"/>
          <w:spacing w:val="1"/>
        </w:rPr>
        <w:t xml:space="preserve"> </w:t>
      </w:r>
      <w:r>
        <w:rPr>
          <w:rFonts w:ascii="Times New Roman" w:hAnsi="Times New Roman"/>
        </w:rPr>
        <w:t>a</w:t>
      </w:r>
      <w:r>
        <w:rPr>
          <w:rFonts w:ascii="Times New Roman" w:hAnsi="Times New Roman"/>
          <w:spacing w:val="1"/>
        </w:rPr>
        <w:t xml:space="preserve"> </w:t>
      </w:r>
      <w:r>
        <w:rPr>
          <w:rFonts w:ascii="Times New Roman" w:hAnsi="Times New Roman"/>
        </w:rPr>
        <w:t>study</w:t>
      </w:r>
      <w:r>
        <w:rPr>
          <w:rFonts w:ascii="Times New Roman" w:hAnsi="Times New Roman"/>
          <w:spacing w:val="1"/>
        </w:rPr>
        <w:t xml:space="preserve"> </w:t>
      </w:r>
      <w:r>
        <w:rPr>
          <w:rFonts w:ascii="Times New Roman" w:hAnsi="Times New Roman"/>
        </w:rPr>
        <w:t>of</w:t>
      </w:r>
      <w:r>
        <w:rPr>
          <w:rFonts w:ascii="Times New Roman" w:hAnsi="Times New Roman"/>
          <w:spacing w:val="1"/>
        </w:rPr>
        <w:t xml:space="preserve"> </w:t>
      </w:r>
      <w:r>
        <w:rPr>
          <w:rFonts w:ascii="Times New Roman" w:hAnsi="Times New Roman"/>
        </w:rPr>
        <w:t>middle-age</w:t>
      </w:r>
      <w:r>
        <w:rPr>
          <w:rFonts w:ascii="Times New Roman" w:hAnsi="Times New Roman"/>
          <w:spacing w:val="1"/>
        </w:rPr>
        <w:t xml:space="preserve"> </w:t>
      </w:r>
      <w:r>
        <w:rPr>
          <w:rFonts w:ascii="Times New Roman" w:hAnsi="Times New Roman"/>
        </w:rPr>
        <w:t>students</w:t>
      </w:r>
      <w:r>
        <w:rPr>
          <w:rFonts w:ascii="Times New Roman" w:hAnsi="Times New Roman"/>
          <w:spacing w:val="70"/>
        </w:rPr>
        <w:t xml:space="preserve"> </w:t>
      </w:r>
      <w:r>
        <w:rPr>
          <w:rFonts w:ascii="Times New Roman" w:hAnsi="Times New Roman"/>
        </w:rPr>
        <w:t>who</w:t>
      </w:r>
      <w:r>
        <w:rPr>
          <w:rFonts w:ascii="Times New Roman" w:hAnsi="Times New Roman"/>
          <w:spacing w:val="1"/>
        </w:rPr>
        <w:t xml:space="preserve"> </w:t>
      </w:r>
      <w:r>
        <w:rPr>
          <w:rFonts w:ascii="Times New Roman" w:hAnsi="Times New Roman"/>
        </w:rPr>
        <w:t>accepted five ethical education programs and the</w:t>
      </w:r>
      <w:r>
        <w:rPr>
          <w:rFonts w:ascii="Times New Roman" w:hAnsi="Times New Roman"/>
        </w:rPr>
        <w:t xml:space="preserve"> impacts on their daily</w:t>
      </w:r>
      <w:r>
        <w:rPr>
          <w:rFonts w:ascii="Times New Roman" w:hAnsi="Times New Roman"/>
          <w:spacing w:val="1"/>
        </w:rPr>
        <w:t xml:space="preserve"> </w:t>
      </w:r>
      <w:r>
        <w:rPr>
          <w:rFonts w:ascii="Times New Roman" w:hAnsi="Times New Roman"/>
        </w:rPr>
        <w:t>lives. There are two classes as the objects of study, the teaching programs</w:t>
      </w:r>
      <w:r>
        <w:rPr>
          <w:rFonts w:ascii="Times New Roman" w:hAnsi="Times New Roman"/>
          <w:spacing w:val="1"/>
        </w:rPr>
        <w:t xml:space="preserve"> </w:t>
      </w:r>
      <w:r>
        <w:rPr>
          <w:rFonts w:ascii="Times New Roman" w:hAnsi="Times New Roman"/>
        </w:rPr>
        <w:t>and</w:t>
      </w:r>
      <w:r>
        <w:rPr>
          <w:rFonts w:ascii="Times New Roman" w:hAnsi="Times New Roman"/>
          <w:spacing w:val="-2"/>
        </w:rPr>
        <w:t xml:space="preserve"> </w:t>
      </w:r>
      <w:r>
        <w:rPr>
          <w:rFonts w:ascii="Times New Roman" w:hAnsi="Times New Roman"/>
        </w:rPr>
        <w:t>hours</w:t>
      </w:r>
      <w:r>
        <w:rPr>
          <w:rFonts w:ascii="Times New Roman" w:hAnsi="Times New Roman"/>
          <w:spacing w:val="-1"/>
        </w:rPr>
        <w:t xml:space="preserve"> </w:t>
      </w:r>
      <w:r>
        <w:rPr>
          <w:rFonts w:ascii="Times New Roman" w:hAnsi="Times New Roman"/>
        </w:rPr>
        <w:t>are</w:t>
      </w:r>
      <w:r>
        <w:rPr>
          <w:rFonts w:ascii="Times New Roman" w:hAnsi="Times New Roman"/>
          <w:spacing w:val="-1"/>
        </w:rPr>
        <w:t xml:space="preserve"> </w:t>
      </w:r>
      <w:r>
        <w:rPr>
          <w:rFonts w:ascii="Times New Roman" w:hAnsi="Times New Roman"/>
        </w:rPr>
        <w:t>the</w:t>
      </w:r>
      <w:r>
        <w:rPr>
          <w:rFonts w:ascii="Times New Roman" w:hAnsi="Times New Roman"/>
          <w:spacing w:val="-2"/>
        </w:rPr>
        <w:t xml:space="preserve"> </w:t>
      </w:r>
      <w:r>
        <w:rPr>
          <w:rFonts w:ascii="Times New Roman" w:hAnsi="Times New Roman"/>
        </w:rPr>
        <w:t>same</w:t>
      </w:r>
      <w:r>
        <w:rPr>
          <w:rFonts w:ascii="Times New Roman" w:hAnsi="Times New Roman"/>
          <w:spacing w:val="-2"/>
        </w:rPr>
        <w:t xml:space="preserve"> </w:t>
      </w:r>
      <w:r>
        <w:rPr>
          <w:rFonts w:ascii="Times New Roman" w:hAnsi="Times New Roman"/>
        </w:rPr>
        <w:t>for</w:t>
      </w:r>
      <w:r>
        <w:rPr>
          <w:rFonts w:ascii="Times New Roman" w:hAnsi="Times New Roman"/>
          <w:spacing w:val="-2"/>
        </w:rPr>
        <w:t xml:space="preserve"> </w:t>
      </w:r>
      <w:r>
        <w:rPr>
          <w:rFonts w:ascii="Times New Roman" w:hAnsi="Times New Roman"/>
        </w:rPr>
        <w:t>the</w:t>
      </w:r>
      <w:r>
        <w:rPr>
          <w:rFonts w:ascii="Times New Roman" w:hAnsi="Times New Roman"/>
          <w:spacing w:val="-5"/>
        </w:rPr>
        <w:t xml:space="preserve"> </w:t>
      </w:r>
      <w:r>
        <w:rPr>
          <w:rFonts w:ascii="Times New Roman" w:hAnsi="Times New Roman"/>
        </w:rPr>
        <w:t>learners and</w:t>
      </w:r>
      <w:r>
        <w:rPr>
          <w:rFonts w:ascii="Times New Roman" w:hAnsi="Times New Roman"/>
          <w:spacing w:val="-4"/>
        </w:rPr>
        <w:t xml:space="preserve"> </w:t>
      </w:r>
      <w:r>
        <w:rPr>
          <w:rFonts w:ascii="Times New Roman" w:hAnsi="Times New Roman"/>
        </w:rPr>
        <w:t>the</w:t>
      </w:r>
      <w:r>
        <w:rPr>
          <w:rFonts w:ascii="Times New Roman" w:hAnsi="Times New Roman"/>
          <w:spacing w:val="-4"/>
        </w:rPr>
        <w:t xml:space="preserve"> </w:t>
      </w:r>
      <w:r>
        <w:rPr>
          <w:rFonts w:ascii="Times New Roman" w:hAnsi="Times New Roman"/>
        </w:rPr>
        <w:t>teacher</w:t>
      </w:r>
      <w:r>
        <w:rPr>
          <w:rFonts w:ascii="Times New Roman" w:hAnsi="Times New Roman"/>
          <w:spacing w:val="-2"/>
        </w:rPr>
        <w:t xml:space="preserve"> </w:t>
      </w:r>
      <w:r>
        <w:rPr>
          <w:rFonts w:ascii="Times New Roman" w:hAnsi="Times New Roman"/>
        </w:rPr>
        <w:t>is</w:t>
      </w:r>
      <w:r>
        <w:rPr>
          <w:rFonts w:ascii="Times New Roman" w:hAnsi="Times New Roman"/>
          <w:spacing w:val="-2"/>
        </w:rPr>
        <w:t xml:space="preserve"> </w:t>
      </w:r>
      <w:r>
        <w:rPr>
          <w:rFonts w:ascii="Times New Roman" w:hAnsi="Times New Roman"/>
        </w:rPr>
        <w:t>the</w:t>
      </w:r>
      <w:r>
        <w:rPr>
          <w:rFonts w:ascii="Times New Roman" w:hAnsi="Times New Roman"/>
          <w:spacing w:val="-1"/>
        </w:rPr>
        <w:t xml:space="preserve"> </w:t>
      </w:r>
      <w:r>
        <w:rPr>
          <w:rFonts w:ascii="Times New Roman" w:hAnsi="Times New Roman"/>
        </w:rPr>
        <w:t>writer</w:t>
      </w:r>
      <w:r>
        <w:rPr>
          <w:rFonts w:ascii="Times New Roman" w:hAnsi="Times New Roman"/>
          <w:spacing w:val="-17"/>
        </w:rPr>
        <w:t xml:space="preserve"> </w:t>
      </w:r>
      <w:r>
        <w:rPr>
          <w:rFonts w:ascii="Times New Roman" w:hAnsi="Times New Roman"/>
        </w:rPr>
        <w:t>himself.</w:t>
      </w:r>
    </w:p>
    <w:p w:rsidR="00506704" w:rsidRDefault="00C25D7E">
      <w:pPr>
        <w:pStyle w:val="a3"/>
        <w:spacing w:before="102" w:line="360" w:lineRule="auto"/>
        <w:ind w:left="648" w:right="276" w:firstLine="564"/>
        <w:jc w:val="both"/>
        <w:rPr>
          <w:rFonts w:ascii="Times New Roman"/>
        </w:rPr>
      </w:pPr>
      <w:r>
        <w:rPr>
          <w:rFonts w:ascii="Times New Roman"/>
        </w:rPr>
        <w:t>The results reveal that (1) There exists a consistently high degree of</w:t>
      </w:r>
      <w:r>
        <w:rPr>
          <w:rFonts w:ascii="Times New Roman"/>
          <w:spacing w:val="1"/>
        </w:rPr>
        <w:t xml:space="preserve"> </w:t>
      </w:r>
      <w:r>
        <w:rPr>
          <w:rFonts w:ascii="Times New Roman"/>
        </w:rPr>
        <w:t>satisfaction</w:t>
      </w:r>
      <w:r>
        <w:rPr>
          <w:rFonts w:ascii="Times New Roman"/>
          <w:spacing w:val="1"/>
        </w:rPr>
        <w:t xml:space="preserve"> </w:t>
      </w:r>
      <w:r>
        <w:rPr>
          <w:rFonts w:ascii="Times New Roman"/>
        </w:rPr>
        <w:t>about</w:t>
      </w:r>
      <w:r>
        <w:rPr>
          <w:rFonts w:ascii="Times New Roman"/>
          <w:spacing w:val="1"/>
        </w:rPr>
        <w:t xml:space="preserve"> </w:t>
      </w:r>
      <w:r>
        <w:rPr>
          <w:rFonts w:ascii="Times New Roman"/>
        </w:rPr>
        <w:t>the</w:t>
      </w:r>
      <w:r>
        <w:rPr>
          <w:rFonts w:ascii="Times New Roman"/>
          <w:spacing w:val="1"/>
        </w:rPr>
        <w:t xml:space="preserve"> </w:t>
      </w:r>
      <w:r>
        <w:rPr>
          <w:rFonts w:ascii="Times New Roman"/>
        </w:rPr>
        <w:t>effect</w:t>
      </w:r>
      <w:r>
        <w:rPr>
          <w:rFonts w:ascii="Times New Roman"/>
          <w:spacing w:val="1"/>
        </w:rPr>
        <w:t xml:space="preserve"> </w:t>
      </w:r>
      <w:r>
        <w:rPr>
          <w:rFonts w:ascii="Times New Roman"/>
        </w:rPr>
        <w:t>of</w:t>
      </w:r>
      <w:r>
        <w:rPr>
          <w:rFonts w:ascii="Times New Roman"/>
          <w:spacing w:val="1"/>
        </w:rPr>
        <w:t xml:space="preserve"> </w:t>
      </w:r>
      <w:r>
        <w:rPr>
          <w:rFonts w:ascii="Times New Roman"/>
        </w:rPr>
        <w:t>the</w:t>
      </w:r>
      <w:r>
        <w:rPr>
          <w:rFonts w:ascii="Times New Roman"/>
          <w:spacing w:val="1"/>
        </w:rPr>
        <w:t xml:space="preserve"> </w:t>
      </w:r>
      <w:r>
        <w:rPr>
          <w:rFonts w:ascii="Times New Roman"/>
        </w:rPr>
        <w:t>courses</w:t>
      </w:r>
      <w:r>
        <w:rPr>
          <w:rFonts w:ascii="Times New Roman"/>
          <w:spacing w:val="1"/>
        </w:rPr>
        <w:t xml:space="preserve"> </w:t>
      </w:r>
      <w:r>
        <w:rPr>
          <w:rFonts w:ascii="Times New Roman"/>
        </w:rPr>
        <w:t>among</w:t>
      </w:r>
      <w:r>
        <w:rPr>
          <w:rFonts w:ascii="Times New Roman"/>
          <w:spacing w:val="1"/>
        </w:rPr>
        <w:t xml:space="preserve"> </w:t>
      </w:r>
      <w:r>
        <w:rPr>
          <w:rFonts w:ascii="Times New Roman"/>
        </w:rPr>
        <w:t>our</w:t>
      </w:r>
      <w:r>
        <w:rPr>
          <w:rFonts w:ascii="Times New Roman"/>
          <w:spacing w:val="71"/>
        </w:rPr>
        <w:t xml:space="preserve"> </w:t>
      </w:r>
      <w:r>
        <w:rPr>
          <w:rFonts w:ascii="Times New Roman"/>
        </w:rPr>
        <w:t>members,</w:t>
      </w:r>
      <w:r>
        <w:rPr>
          <w:rFonts w:ascii="Times New Roman"/>
          <w:spacing w:val="1"/>
        </w:rPr>
        <w:t xml:space="preserve"> </w:t>
      </w:r>
      <w:r>
        <w:rPr>
          <w:rFonts w:ascii="Times New Roman"/>
        </w:rPr>
        <w:t>irrespective of their diverse family backgrounds (2) On-the-spot feedback</w:t>
      </w:r>
      <w:r>
        <w:rPr>
          <w:rFonts w:ascii="Times New Roman"/>
          <w:spacing w:val="1"/>
        </w:rPr>
        <w:t xml:space="preserve"> </w:t>
      </w:r>
      <w:r>
        <w:rPr>
          <w:rFonts w:ascii="Times New Roman"/>
        </w:rPr>
        <w:t>observations made by the lecturers report that not only are our members</w:t>
      </w:r>
      <w:r>
        <w:rPr>
          <w:rFonts w:ascii="Times New Roman"/>
          <w:spacing w:val="1"/>
        </w:rPr>
        <w:t xml:space="preserve"> </w:t>
      </w:r>
      <w:r>
        <w:rPr>
          <w:rFonts w:ascii="Times New Roman"/>
        </w:rPr>
        <w:t>highly</w:t>
      </w:r>
      <w:r>
        <w:rPr>
          <w:rFonts w:ascii="Times New Roman"/>
          <w:spacing w:val="1"/>
        </w:rPr>
        <w:t xml:space="preserve"> </w:t>
      </w:r>
      <w:r>
        <w:rPr>
          <w:rFonts w:ascii="Times New Roman"/>
        </w:rPr>
        <w:t>motivated</w:t>
      </w:r>
      <w:r>
        <w:rPr>
          <w:rFonts w:ascii="Times New Roman"/>
          <w:spacing w:val="1"/>
        </w:rPr>
        <w:t xml:space="preserve"> </w:t>
      </w:r>
      <w:r>
        <w:rPr>
          <w:rFonts w:ascii="Times New Roman"/>
        </w:rPr>
        <w:t>in</w:t>
      </w:r>
      <w:r>
        <w:rPr>
          <w:rFonts w:ascii="Times New Roman"/>
          <w:spacing w:val="1"/>
        </w:rPr>
        <w:t xml:space="preserve"> </w:t>
      </w:r>
      <w:r>
        <w:rPr>
          <w:rFonts w:ascii="Times New Roman"/>
        </w:rPr>
        <w:t>the</w:t>
      </w:r>
      <w:r>
        <w:rPr>
          <w:rFonts w:ascii="Times New Roman"/>
          <w:spacing w:val="1"/>
        </w:rPr>
        <w:t xml:space="preserve"> </w:t>
      </w:r>
      <w:r>
        <w:rPr>
          <w:rFonts w:ascii="Times New Roman"/>
        </w:rPr>
        <w:t>classroom,</w:t>
      </w:r>
      <w:r>
        <w:rPr>
          <w:rFonts w:ascii="Times New Roman"/>
          <w:spacing w:val="1"/>
        </w:rPr>
        <w:t xml:space="preserve"> </w:t>
      </w:r>
      <w:r>
        <w:rPr>
          <w:rFonts w:ascii="Times New Roman"/>
        </w:rPr>
        <w:t>but</w:t>
      </w:r>
      <w:r>
        <w:rPr>
          <w:rFonts w:ascii="Times New Roman"/>
          <w:spacing w:val="1"/>
        </w:rPr>
        <w:t xml:space="preserve"> </w:t>
      </w:r>
      <w:r>
        <w:rPr>
          <w:rFonts w:ascii="Times New Roman"/>
        </w:rPr>
        <w:t>they</w:t>
      </w:r>
      <w:r>
        <w:rPr>
          <w:rFonts w:ascii="Times New Roman"/>
          <w:spacing w:val="1"/>
        </w:rPr>
        <w:t xml:space="preserve"> </w:t>
      </w:r>
      <w:r>
        <w:rPr>
          <w:rFonts w:ascii="Times New Roman"/>
        </w:rPr>
        <w:t>al</w:t>
      </w:r>
      <w:r>
        <w:rPr>
          <w:rFonts w:ascii="Times New Roman"/>
        </w:rPr>
        <w:t>so</w:t>
      </w:r>
      <w:r>
        <w:rPr>
          <w:rFonts w:ascii="Times New Roman"/>
          <w:spacing w:val="1"/>
        </w:rPr>
        <w:t xml:space="preserve"> </w:t>
      </w:r>
      <w:r>
        <w:rPr>
          <w:rFonts w:ascii="Times New Roman"/>
        </w:rPr>
        <w:t>exhibit</w:t>
      </w:r>
      <w:r>
        <w:rPr>
          <w:rFonts w:ascii="Times New Roman"/>
          <w:spacing w:val="1"/>
        </w:rPr>
        <w:t xml:space="preserve"> </w:t>
      </w:r>
      <w:r>
        <w:rPr>
          <w:rFonts w:ascii="Times New Roman"/>
        </w:rPr>
        <w:t>considerable</w:t>
      </w:r>
      <w:r>
        <w:rPr>
          <w:rFonts w:ascii="Times New Roman"/>
          <w:spacing w:val="1"/>
        </w:rPr>
        <w:t xml:space="preserve"> </w:t>
      </w:r>
      <w:r>
        <w:rPr>
          <w:rFonts w:ascii="Times New Roman"/>
        </w:rPr>
        <w:t xml:space="preserve">enthusiasm  </w:t>
      </w:r>
      <w:r>
        <w:rPr>
          <w:rFonts w:ascii="Times New Roman"/>
          <w:spacing w:val="22"/>
        </w:rPr>
        <w:t xml:space="preserve"> </w:t>
      </w:r>
      <w:r>
        <w:rPr>
          <w:rFonts w:ascii="Times New Roman"/>
        </w:rPr>
        <w:t xml:space="preserve">in  </w:t>
      </w:r>
      <w:r>
        <w:rPr>
          <w:rFonts w:ascii="Times New Roman"/>
          <w:spacing w:val="25"/>
        </w:rPr>
        <w:t xml:space="preserve"> </w:t>
      </w:r>
      <w:r>
        <w:rPr>
          <w:rFonts w:ascii="Times New Roman"/>
        </w:rPr>
        <w:t xml:space="preserve">those  </w:t>
      </w:r>
      <w:r>
        <w:rPr>
          <w:rFonts w:ascii="Times New Roman"/>
          <w:spacing w:val="25"/>
        </w:rPr>
        <w:t xml:space="preserve"> </w:t>
      </w:r>
      <w:r>
        <w:rPr>
          <w:rFonts w:ascii="Times New Roman"/>
        </w:rPr>
        <w:t xml:space="preserve">simulated,  </w:t>
      </w:r>
      <w:r>
        <w:rPr>
          <w:rFonts w:ascii="Times New Roman"/>
          <w:spacing w:val="26"/>
        </w:rPr>
        <w:t xml:space="preserve"> </w:t>
      </w:r>
      <w:r>
        <w:rPr>
          <w:rFonts w:ascii="Times New Roman"/>
        </w:rPr>
        <w:t xml:space="preserve">role-playing  </w:t>
      </w:r>
      <w:r>
        <w:rPr>
          <w:rFonts w:ascii="Times New Roman"/>
          <w:spacing w:val="25"/>
        </w:rPr>
        <w:t xml:space="preserve"> </w:t>
      </w:r>
      <w:r>
        <w:rPr>
          <w:rFonts w:ascii="Times New Roman"/>
        </w:rPr>
        <w:t xml:space="preserve">circumstances.  </w:t>
      </w:r>
      <w:r>
        <w:rPr>
          <w:rFonts w:ascii="Times New Roman"/>
          <w:spacing w:val="33"/>
        </w:rPr>
        <w:t xml:space="preserve"> </w:t>
      </w:r>
      <w:r>
        <w:rPr>
          <w:rFonts w:ascii="Times New Roman"/>
        </w:rPr>
        <w:t xml:space="preserve">(3)  </w:t>
      </w:r>
      <w:r>
        <w:rPr>
          <w:rFonts w:ascii="Times New Roman"/>
          <w:spacing w:val="25"/>
        </w:rPr>
        <w:t xml:space="preserve"> </w:t>
      </w:r>
      <w:r>
        <w:rPr>
          <w:rFonts w:ascii="Times New Roman"/>
        </w:rPr>
        <w:t>In</w:t>
      </w:r>
    </w:p>
    <w:p w:rsidR="00506704" w:rsidRDefault="00506704">
      <w:pPr>
        <w:spacing w:line="360" w:lineRule="auto"/>
        <w:jc w:val="both"/>
        <w:rPr>
          <w:rFonts w:ascii="Times New Roman"/>
        </w:rPr>
        <w:sectPr w:rsidR="00506704">
          <w:pgSz w:w="11910" w:h="16850"/>
          <w:pgMar w:top="1600" w:right="860" w:bottom="1220" w:left="1620" w:header="0" w:footer="959" w:gutter="0"/>
          <w:cols w:space="720"/>
        </w:sectPr>
      </w:pPr>
    </w:p>
    <w:p w:rsidR="00506704" w:rsidRDefault="00506704">
      <w:pPr>
        <w:pStyle w:val="a3"/>
        <w:rPr>
          <w:rFonts w:ascii="Times New Roman"/>
          <w:sz w:val="20"/>
        </w:rPr>
      </w:pPr>
    </w:p>
    <w:p w:rsidR="00506704" w:rsidRDefault="00506704">
      <w:pPr>
        <w:pStyle w:val="a3"/>
        <w:spacing w:before="8"/>
        <w:rPr>
          <w:rFonts w:ascii="Times New Roman"/>
          <w:sz w:val="29"/>
        </w:rPr>
      </w:pPr>
    </w:p>
    <w:p w:rsidR="00506704" w:rsidRDefault="00C25D7E">
      <w:pPr>
        <w:pStyle w:val="a3"/>
        <w:spacing w:before="89" w:line="357" w:lineRule="auto"/>
        <w:ind w:left="648" w:right="283"/>
        <w:jc w:val="both"/>
        <w:rPr>
          <w:rFonts w:ascii="Times New Roman"/>
        </w:rPr>
      </w:pPr>
      <w:r>
        <w:rPr>
          <w:rFonts w:ascii="Times New Roman"/>
        </w:rPr>
        <w:t>conclusion, educational approaches aiming to promote traditional ethical</w:t>
      </w:r>
      <w:r>
        <w:rPr>
          <w:rFonts w:ascii="Times New Roman"/>
          <w:spacing w:val="1"/>
        </w:rPr>
        <w:t xml:space="preserve"> </w:t>
      </w:r>
      <w:r>
        <w:rPr>
          <w:rFonts w:ascii="Times New Roman"/>
        </w:rPr>
        <w:t>values demonstrate remarkable positive influence on partici</w:t>
      </w:r>
      <w:r>
        <w:rPr>
          <w:rFonts w:ascii="Times New Roman"/>
        </w:rPr>
        <w:t>pants' everyday</w:t>
      </w:r>
      <w:r>
        <w:rPr>
          <w:rFonts w:ascii="Times New Roman"/>
          <w:spacing w:val="1"/>
        </w:rPr>
        <w:t xml:space="preserve"> </w:t>
      </w:r>
      <w:r>
        <w:rPr>
          <w:rFonts w:ascii="Times New Roman"/>
        </w:rPr>
        <w:t>life,</w:t>
      </w:r>
      <w:r>
        <w:rPr>
          <w:rFonts w:ascii="Times New Roman"/>
          <w:spacing w:val="-2"/>
        </w:rPr>
        <w:t xml:space="preserve"> </w:t>
      </w:r>
      <w:r>
        <w:rPr>
          <w:rFonts w:ascii="Times New Roman"/>
        </w:rPr>
        <w:t>especially</w:t>
      </w:r>
      <w:r>
        <w:rPr>
          <w:rFonts w:ascii="Times New Roman"/>
          <w:spacing w:val="-3"/>
        </w:rPr>
        <w:t xml:space="preserve"> </w:t>
      </w:r>
      <w:r>
        <w:rPr>
          <w:rFonts w:ascii="Times New Roman"/>
        </w:rPr>
        <w:t>in</w:t>
      </w:r>
      <w:r>
        <w:rPr>
          <w:rFonts w:ascii="Times New Roman"/>
          <w:spacing w:val="-1"/>
        </w:rPr>
        <w:t xml:space="preserve"> </w:t>
      </w:r>
      <w:r>
        <w:rPr>
          <w:rFonts w:ascii="Times New Roman"/>
        </w:rPr>
        <w:t>improving</w:t>
      </w:r>
      <w:r>
        <w:rPr>
          <w:rFonts w:ascii="Times New Roman"/>
          <w:spacing w:val="1"/>
        </w:rPr>
        <w:t xml:space="preserve"> </w:t>
      </w:r>
      <w:r>
        <w:rPr>
          <w:rFonts w:ascii="Times New Roman"/>
        </w:rPr>
        <w:t>marital</w:t>
      </w:r>
      <w:r>
        <w:rPr>
          <w:rFonts w:ascii="Times New Roman"/>
          <w:spacing w:val="1"/>
        </w:rPr>
        <w:t xml:space="preserve"> </w:t>
      </w:r>
      <w:r>
        <w:rPr>
          <w:rFonts w:ascii="Times New Roman"/>
        </w:rPr>
        <w:t>relationship.</w:t>
      </w:r>
    </w:p>
    <w:p w:rsidR="00506704" w:rsidRDefault="00C25D7E">
      <w:pPr>
        <w:pStyle w:val="a3"/>
        <w:spacing w:before="138"/>
        <w:ind w:left="648"/>
        <w:jc w:val="both"/>
        <w:rPr>
          <w:rFonts w:ascii="Times New Roman" w:eastAsia="Times New Roman"/>
        </w:rPr>
      </w:pPr>
      <w:r>
        <w:rPr>
          <w:rFonts w:ascii="Times New Roman" w:eastAsia="Times New Roman"/>
        </w:rPr>
        <w:t>Keyword</w:t>
      </w:r>
      <w:r>
        <w:t>：</w:t>
      </w:r>
      <w:r>
        <w:rPr>
          <w:rFonts w:ascii="Times New Roman" w:eastAsia="Times New Roman"/>
        </w:rPr>
        <w:t>Middle-aged,</w:t>
      </w:r>
      <w:r>
        <w:rPr>
          <w:rFonts w:ascii="Times New Roman" w:eastAsia="Times New Roman"/>
          <w:spacing w:val="-6"/>
        </w:rPr>
        <w:t xml:space="preserve"> </w:t>
      </w:r>
      <w:r>
        <w:rPr>
          <w:rFonts w:ascii="Times New Roman" w:eastAsia="Times New Roman"/>
        </w:rPr>
        <w:t>Family</w:t>
      </w:r>
      <w:r>
        <w:rPr>
          <w:rFonts w:ascii="Times New Roman" w:eastAsia="Times New Roman"/>
          <w:spacing w:val="-5"/>
        </w:rPr>
        <w:t xml:space="preserve"> </w:t>
      </w:r>
      <w:r>
        <w:rPr>
          <w:rFonts w:ascii="Times New Roman" w:eastAsia="Times New Roman"/>
        </w:rPr>
        <w:t>problems,</w:t>
      </w:r>
      <w:r>
        <w:rPr>
          <w:rFonts w:ascii="Times New Roman" w:eastAsia="Times New Roman"/>
          <w:spacing w:val="-4"/>
        </w:rPr>
        <w:t xml:space="preserve"> </w:t>
      </w:r>
      <w:r>
        <w:rPr>
          <w:rFonts w:ascii="Times New Roman" w:eastAsia="Times New Roman"/>
        </w:rPr>
        <w:t>Five</w:t>
      </w:r>
      <w:r>
        <w:rPr>
          <w:rFonts w:ascii="Times New Roman" w:eastAsia="Times New Roman"/>
          <w:spacing w:val="-4"/>
        </w:rPr>
        <w:t xml:space="preserve"> </w:t>
      </w:r>
      <w:r>
        <w:rPr>
          <w:rFonts w:ascii="Times New Roman" w:eastAsia="Times New Roman"/>
        </w:rPr>
        <w:t>ethical</w:t>
      </w:r>
      <w:r>
        <w:rPr>
          <w:rFonts w:ascii="Times New Roman" w:eastAsia="Times New Roman"/>
          <w:spacing w:val="-12"/>
        </w:rPr>
        <w:t xml:space="preserve"> </w:t>
      </w:r>
      <w:r>
        <w:rPr>
          <w:rFonts w:ascii="Times New Roman" w:eastAsia="Times New Roman"/>
        </w:rPr>
        <w:t>classes</w:t>
      </w: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C25D7E">
      <w:pPr>
        <w:pStyle w:val="a3"/>
        <w:spacing w:before="7"/>
        <w:rPr>
          <w:rFonts w:ascii="Times New Roman"/>
          <w:sz w:val="18"/>
        </w:rPr>
      </w:pPr>
      <w:r>
        <w:rPr>
          <w:noProof/>
        </w:rPr>
        <w:drawing>
          <wp:anchor distT="0" distB="0" distL="0" distR="0" simplePos="0" relativeHeight="3" behindDoc="0" locked="0" layoutInCell="1" allowOverlap="1">
            <wp:simplePos x="0" y="0"/>
            <wp:positionH relativeFrom="page">
              <wp:posOffset>2430779</wp:posOffset>
            </wp:positionH>
            <wp:positionV relativeFrom="paragraph">
              <wp:posOffset>151118</wp:posOffset>
            </wp:positionV>
            <wp:extent cx="3398520" cy="3398520"/>
            <wp:effectExtent l="0" t="0" r="0" b="0"/>
            <wp:wrapTopAndBottom/>
            <wp:docPr id="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rPr>
          <w:rFonts w:ascii="Times New Roman"/>
          <w:sz w:val="18"/>
        </w:rPr>
        <w:sectPr w:rsidR="00506704">
          <w:pgSz w:w="11910" w:h="16850"/>
          <w:pgMar w:top="1600" w:right="860" w:bottom="1200" w:left="1620" w:header="0" w:footer="959" w:gutter="0"/>
          <w:cols w:space="720"/>
        </w:sect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spacing w:before="9"/>
        <w:rPr>
          <w:rFonts w:ascii="Times New Roman"/>
          <w:sz w:val="15"/>
        </w:rPr>
      </w:pPr>
    </w:p>
    <w:p w:rsidR="00506704" w:rsidRDefault="00C25D7E">
      <w:pPr>
        <w:pStyle w:val="1"/>
        <w:spacing w:before="50"/>
      </w:pPr>
      <w:bookmarkStart w:id="2" w:name="_TOC_250013"/>
      <w:bookmarkEnd w:id="2"/>
      <w:r>
        <w:rPr>
          <w:w w:val="95"/>
        </w:rPr>
        <w:t>目錄</w:t>
      </w:r>
    </w:p>
    <w:p w:rsidR="00506704" w:rsidRDefault="00506704">
      <w:pPr>
        <w:sectPr w:rsidR="00506704">
          <w:pgSz w:w="11910" w:h="16850"/>
          <w:pgMar w:top="1600" w:right="860" w:bottom="1523" w:left="1620" w:header="0" w:footer="959" w:gutter="0"/>
          <w:cols w:space="720"/>
        </w:sectPr>
      </w:pPr>
    </w:p>
    <w:sdt>
      <w:sdtPr>
        <w:id w:val="710086445"/>
        <w:docPartObj>
          <w:docPartGallery w:val="Table of Contents"/>
          <w:docPartUnique/>
        </w:docPartObj>
      </w:sdtPr>
      <w:sdtEndPr/>
      <w:sdtContent>
        <w:p w:rsidR="00506704" w:rsidRDefault="00C25D7E">
          <w:pPr>
            <w:pStyle w:val="10"/>
            <w:tabs>
              <w:tab w:val="right" w:leader="dot" w:pos="9125"/>
            </w:tabs>
            <w:spacing w:before="910"/>
            <w:rPr>
              <w:rFonts w:ascii="Times New Roman" w:eastAsia="Times New Roman"/>
            </w:rPr>
          </w:pPr>
          <w:hyperlink w:anchor="_TOC_250014" w:history="1">
            <w:r>
              <w:t>誌謝</w:t>
            </w:r>
            <w:r>
              <w:rPr>
                <w:rFonts w:ascii="Times New Roman" w:eastAsia="Times New Roman"/>
              </w:rPr>
              <w:tab/>
              <w:t>i</w:t>
            </w:r>
          </w:hyperlink>
        </w:p>
        <w:p w:rsidR="00506704" w:rsidRDefault="00C25D7E">
          <w:pPr>
            <w:pStyle w:val="10"/>
            <w:tabs>
              <w:tab w:val="right" w:leader="dot" w:pos="9138"/>
            </w:tabs>
            <w:spacing w:before="6"/>
            <w:rPr>
              <w:rFonts w:ascii="Times New Roman" w:eastAsia="Times New Roman"/>
            </w:rPr>
          </w:pPr>
          <w:r>
            <w:t>中文摘要</w:t>
          </w:r>
          <w:r>
            <w:rPr>
              <w:rFonts w:ascii="Times New Roman" w:eastAsia="Times New Roman"/>
            </w:rPr>
            <w:tab/>
            <w:t>ii</w:t>
          </w:r>
        </w:p>
        <w:p w:rsidR="00506704" w:rsidRDefault="00C25D7E">
          <w:pPr>
            <w:pStyle w:val="10"/>
            <w:tabs>
              <w:tab w:val="right" w:leader="dot" w:pos="9145"/>
            </w:tabs>
            <w:rPr>
              <w:rFonts w:ascii="Times New Roman" w:eastAsia="Times New Roman"/>
            </w:rPr>
          </w:pPr>
          <w:r>
            <w:t>英文摘要</w:t>
          </w:r>
          <w:r>
            <w:rPr>
              <w:rFonts w:ascii="Times New Roman" w:eastAsia="Times New Roman"/>
            </w:rPr>
            <w:tab/>
            <w:t>iii</w:t>
          </w:r>
        </w:p>
        <w:p w:rsidR="00506704" w:rsidRDefault="00C25D7E">
          <w:pPr>
            <w:pStyle w:val="10"/>
            <w:tabs>
              <w:tab w:val="right" w:leader="dot" w:pos="9132"/>
            </w:tabs>
            <w:rPr>
              <w:rFonts w:ascii="Times New Roman" w:eastAsia="Times New Roman"/>
            </w:rPr>
          </w:pPr>
          <w:hyperlink w:anchor="_TOC_250013" w:history="1">
            <w:r>
              <w:t>目錄</w:t>
            </w:r>
            <w:r>
              <w:rPr>
                <w:rFonts w:ascii="Times New Roman" w:eastAsia="Times New Roman"/>
              </w:rPr>
              <w:tab/>
              <w:t>v</w:t>
            </w:r>
          </w:hyperlink>
        </w:p>
        <w:p w:rsidR="00506704" w:rsidRDefault="00C25D7E">
          <w:pPr>
            <w:pStyle w:val="10"/>
            <w:tabs>
              <w:tab w:val="right" w:leader="dot" w:pos="9139"/>
            </w:tabs>
            <w:spacing w:before="3"/>
            <w:rPr>
              <w:rFonts w:ascii="Times New Roman" w:eastAsia="Times New Roman"/>
            </w:rPr>
          </w:pPr>
          <w:hyperlink w:anchor="_TOC_250012" w:history="1">
            <w:r>
              <w:t>表目錄</w:t>
            </w:r>
            <w:r>
              <w:rPr>
                <w:rFonts w:ascii="Times New Roman" w:eastAsia="Times New Roman"/>
              </w:rPr>
              <w:tab/>
              <w:t>vii</w:t>
            </w:r>
          </w:hyperlink>
        </w:p>
        <w:p w:rsidR="00506704" w:rsidRDefault="00C25D7E">
          <w:pPr>
            <w:pStyle w:val="10"/>
            <w:tabs>
              <w:tab w:val="right" w:leader="dot" w:pos="9139"/>
            </w:tabs>
            <w:spacing w:before="6"/>
            <w:rPr>
              <w:rFonts w:ascii="Times New Roman" w:eastAsia="Times New Roman"/>
            </w:rPr>
          </w:pPr>
          <w:hyperlink w:anchor="_TOC_250011" w:history="1">
            <w:r>
              <w:t>圖目錄</w:t>
            </w:r>
            <w:r>
              <w:rPr>
                <w:rFonts w:ascii="Times New Roman" w:eastAsia="Times New Roman"/>
              </w:rPr>
              <w:tab/>
              <w:t>viii</w:t>
            </w:r>
          </w:hyperlink>
        </w:p>
        <w:p w:rsidR="00506704" w:rsidRDefault="00C25D7E">
          <w:pPr>
            <w:pStyle w:val="10"/>
            <w:tabs>
              <w:tab w:val="right" w:leader="dot" w:pos="9139"/>
            </w:tabs>
            <w:rPr>
              <w:rFonts w:ascii="Times New Roman" w:eastAsia="Times New Roman"/>
            </w:rPr>
          </w:pPr>
          <w:hyperlink w:anchor="_TOC_250010" w:history="1">
            <w:r>
              <w:t>第</w:t>
            </w:r>
            <w:r>
              <w:rPr>
                <w:spacing w:val="30"/>
              </w:rPr>
              <w:t xml:space="preserve"> </w:t>
            </w:r>
            <w:r>
              <w:rPr>
                <w:rFonts w:ascii="Times New Roman" w:eastAsia="Times New Roman"/>
              </w:rPr>
              <w:t>1</w:t>
            </w:r>
            <w:r>
              <w:rPr>
                <w:rFonts w:ascii="Times New Roman" w:eastAsia="Times New Roman"/>
                <w:spacing w:val="15"/>
              </w:rPr>
              <w:t xml:space="preserve"> </w:t>
            </w:r>
            <w:r>
              <w:t>章</w:t>
            </w:r>
            <w:r>
              <w:rPr>
                <w:spacing w:val="28"/>
              </w:rPr>
              <w:t xml:space="preserve"> </w:t>
            </w:r>
            <w:r>
              <w:t>緒論</w:t>
            </w:r>
            <w:r>
              <w:rPr>
                <w:rFonts w:ascii="Times New Roman" w:eastAsia="Times New Roman"/>
              </w:rPr>
              <w:tab/>
              <w:t>1</w:t>
            </w:r>
          </w:hyperlink>
        </w:p>
        <w:p w:rsidR="00506704" w:rsidRDefault="00C25D7E">
          <w:pPr>
            <w:pStyle w:val="2"/>
            <w:numPr>
              <w:ilvl w:val="1"/>
              <w:numId w:val="66"/>
            </w:numPr>
            <w:tabs>
              <w:tab w:val="left" w:pos="1554"/>
              <w:tab w:val="right" w:leader="dot" w:pos="9151"/>
            </w:tabs>
            <w:ind w:hanging="424"/>
            <w:rPr>
              <w:rFonts w:ascii="Times New Roman" w:eastAsia="Times New Roman"/>
            </w:rPr>
          </w:pPr>
          <w:r>
            <w:rPr>
              <w:noProof/>
            </w:rPr>
            <w:drawing>
              <wp:anchor distT="0" distB="0" distL="0" distR="0" simplePos="0" relativeHeight="484403200" behindDoc="1" locked="0" layoutInCell="1" allowOverlap="1">
                <wp:simplePos x="0" y="0"/>
                <wp:positionH relativeFrom="page">
                  <wp:posOffset>2430779</wp:posOffset>
                </wp:positionH>
                <wp:positionV relativeFrom="paragraph">
                  <wp:posOffset>47117</wp:posOffset>
                </wp:positionV>
                <wp:extent cx="3398520" cy="3398520"/>
                <wp:effectExtent l="0" t="0" r="0" b="0"/>
                <wp:wrapNone/>
                <wp:docPr id="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jpeg"/>
                        <pic:cNvPicPr/>
                      </pic:nvPicPr>
                      <pic:blipFill>
                        <a:blip r:embed="rId7" cstate="print"/>
                        <a:stretch>
                          <a:fillRect/>
                        </a:stretch>
                      </pic:blipFill>
                      <pic:spPr>
                        <a:xfrm>
                          <a:off x="0" y="0"/>
                          <a:ext cx="3398520" cy="3398520"/>
                        </a:xfrm>
                        <a:prstGeom prst="rect">
                          <a:avLst/>
                        </a:prstGeom>
                      </pic:spPr>
                    </pic:pic>
                  </a:graphicData>
                </a:graphic>
              </wp:anchor>
            </w:drawing>
          </w:r>
          <w:r>
            <w:t>研究背景與動機</w:t>
          </w:r>
          <w:r>
            <w:rPr>
              <w:rFonts w:ascii="Times New Roman" w:eastAsia="Times New Roman"/>
            </w:rPr>
            <w:tab/>
            <w:t>1</w:t>
          </w:r>
        </w:p>
        <w:p w:rsidR="00506704" w:rsidRDefault="00C25D7E">
          <w:pPr>
            <w:pStyle w:val="2"/>
            <w:numPr>
              <w:ilvl w:val="1"/>
              <w:numId w:val="66"/>
            </w:numPr>
            <w:tabs>
              <w:tab w:val="left" w:pos="1563"/>
              <w:tab w:val="right" w:leader="dot" w:pos="9142"/>
            </w:tabs>
            <w:spacing w:before="6"/>
            <w:ind w:left="1562" w:hanging="433"/>
            <w:rPr>
              <w:rFonts w:ascii="Times New Roman" w:eastAsia="Times New Roman"/>
            </w:rPr>
          </w:pPr>
          <w:r>
            <w:t>研究目的</w:t>
          </w:r>
          <w:r>
            <w:rPr>
              <w:rFonts w:ascii="Times New Roman" w:eastAsia="Times New Roman"/>
            </w:rPr>
            <w:tab/>
            <w:t>3</w:t>
          </w:r>
        </w:p>
        <w:p w:rsidR="00506704" w:rsidRDefault="00C25D7E">
          <w:pPr>
            <w:pStyle w:val="2"/>
            <w:numPr>
              <w:ilvl w:val="1"/>
              <w:numId w:val="66"/>
            </w:numPr>
            <w:tabs>
              <w:tab w:val="left" w:pos="1563"/>
              <w:tab w:val="right" w:leader="dot" w:pos="9142"/>
            </w:tabs>
            <w:spacing w:before="3"/>
            <w:ind w:left="1562" w:hanging="433"/>
            <w:rPr>
              <w:rFonts w:ascii="Times New Roman" w:eastAsia="Times New Roman"/>
            </w:rPr>
          </w:pPr>
          <w:r>
            <w:t>研究流程</w:t>
          </w:r>
          <w:r>
            <w:rPr>
              <w:rFonts w:ascii="Times New Roman" w:eastAsia="Times New Roman"/>
            </w:rPr>
            <w:tab/>
            <w:t>3</w:t>
          </w:r>
        </w:p>
        <w:p w:rsidR="00506704" w:rsidRDefault="00C25D7E">
          <w:pPr>
            <w:pStyle w:val="2"/>
            <w:numPr>
              <w:ilvl w:val="1"/>
              <w:numId w:val="66"/>
            </w:numPr>
            <w:tabs>
              <w:tab w:val="left" w:pos="1556"/>
              <w:tab w:val="right" w:leader="dot" w:pos="9151"/>
            </w:tabs>
            <w:ind w:left="1555" w:hanging="426"/>
            <w:rPr>
              <w:rFonts w:ascii="Times New Roman" w:eastAsia="Times New Roman"/>
            </w:rPr>
          </w:pPr>
          <w:r>
            <w:t>研究範圍及限制</w:t>
          </w:r>
          <w:r>
            <w:rPr>
              <w:rFonts w:ascii="Times New Roman" w:eastAsia="Times New Roman"/>
            </w:rPr>
            <w:tab/>
            <w:t>4</w:t>
          </w:r>
        </w:p>
        <w:p w:rsidR="00506704" w:rsidRDefault="00C25D7E">
          <w:pPr>
            <w:pStyle w:val="10"/>
            <w:tabs>
              <w:tab w:val="right" w:leader="dot" w:pos="9151"/>
            </w:tabs>
            <w:spacing w:before="6"/>
            <w:rPr>
              <w:rFonts w:ascii="Times New Roman" w:eastAsia="Times New Roman"/>
            </w:rPr>
          </w:pPr>
          <w:hyperlink w:anchor="_TOC_250009" w:history="1">
            <w:r>
              <w:t>第</w:t>
            </w:r>
            <w:r>
              <w:rPr>
                <w:spacing w:val="35"/>
              </w:rPr>
              <w:t xml:space="preserve"> </w:t>
            </w:r>
            <w:r>
              <w:rPr>
                <w:rFonts w:ascii="Times New Roman" w:eastAsia="Times New Roman"/>
              </w:rPr>
              <w:t>2</w:t>
            </w:r>
            <w:r>
              <w:rPr>
                <w:rFonts w:ascii="Times New Roman" w:eastAsia="Times New Roman"/>
                <w:spacing w:val="15"/>
              </w:rPr>
              <w:t xml:space="preserve"> </w:t>
            </w:r>
            <w:r>
              <w:t>章</w:t>
            </w:r>
            <w:r>
              <w:rPr>
                <w:spacing w:val="35"/>
              </w:rPr>
              <w:t xml:space="preserve"> </w:t>
            </w:r>
            <w:r>
              <w:t>文獻探討</w:t>
            </w:r>
            <w:r>
              <w:rPr>
                <w:rFonts w:ascii="Times New Roman" w:eastAsia="Times New Roman"/>
              </w:rPr>
              <w:tab/>
              <w:t>5</w:t>
            </w:r>
          </w:hyperlink>
        </w:p>
        <w:p w:rsidR="00506704" w:rsidRDefault="00C25D7E">
          <w:pPr>
            <w:pStyle w:val="2"/>
            <w:numPr>
              <w:ilvl w:val="1"/>
              <w:numId w:val="65"/>
            </w:numPr>
            <w:tabs>
              <w:tab w:val="left" w:pos="1558"/>
              <w:tab w:val="right" w:leader="dot" w:pos="9147"/>
            </w:tabs>
            <w:rPr>
              <w:rFonts w:ascii="Times New Roman" w:eastAsia="Times New Roman"/>
            </w:rPr>
          </w:pPr>
          <w:r>
            <w:t>五倫的由來及重要性</w:t>
          </w:r>
          <w:r>
            <w:rPr>
              <w:rFonts w:ascii="Times New Roman" w:eastAsia="Times New Roman"/>
            </w:rPr>
            <w:tab/>
            <w:t>5</w:t>
          </w:r>
        </w:p>
        <w:p w:rsidR="00506704" w:rsidRDefault="00C25D7E">
          <w:pPr>
            <w:pStyle w:val="2"/>
            <w:numPr>
              <w:ilvl w:val="1"/>
              <w:numId w:val="65"/>
            </w:numPr>
            <w:tabs>
              <w:tab w:val="left" w:pos="1623"/>
              <w:tab w:val="right" w:leader="dot" w:pos="9139"/>
            </w:tabs>
            <w:ind w:left="1622" w:hanging="493"/>
            <w:rPr>
              <w:rFonts w:ascii="Times New Roman" w:eastAsia="Times New Roman"/>
            </w:rPr>
          </w:pPr>
          <w:r>
            <w:t>夫婦有別：談夫妻相處之禮儀規範</w:t>
          </w:r>
          <w:r>
            <w:rPr>
              <w:rFonts w:ascii="Times New Roman" w:eastAsia="Times New Roman"/>
            </w:rPr>
            <w:tab/>
            <w:t>8</w:t>
          </w:r>
        </w:p>
        <w:p w:rsidR="00506704" w:rsidRDefault="00C25D7E">
          <w:pPr>
            <w:pStyle w:val="3"/>
            <w:numPr>
              <w:ilvl w:val="2"/>
              <w:numId w:val="65"/>
            </w:numPr>
            <w:tabs>
              <w:tab w:val="left" w:pos="2253"/>
              <w:tab w:val="right" w:leader="dot" w:pos="9155"/>
            </w:tabs>
            <w:spacing w:before="4"/>
            <w:ind w:hanging="645"/>
            <w:rPr>
              <w:rFonts w:ascii="Times New Roman" w:eastAsia="Times New Roman"/>
            </w:rPr>
          </w:pPr>
          <w:r>
            <w:t>社會變遷中的婚姻關係：</w:t>
          </w:r>
          <w:r>
            <w:rPr>
              <w:rFonts w:ascii="Times New Roman" w:eastAsia="Times New Roman"/>
            </w:rPr>
            <w:tab/>
            <w:t>16</w:t>
          </w:r>
        </w:p>
        <w:p w:rsidR="00506704" w:rsidRDefault="00C25D7E">
          <w:pPr>
            <w:pStyle w:val="2"/>
            <w:numPr>
              <w:ilvl w:val="1"/>
              <w:numId w:val="65"/>
            </w:numPr>
            <w:tabs>
              <w:tab w:val="left" w:pos="1623"/>
              <w:tab w:val="right" w:leader="dot" w:pos="9153"/>
            </w:tabs>
            <w:spacing w:before="6" w:line="358" w:lineRule="exact"/>
            <w:ind w:left="1622" w:hanging="493"/>
            <w:rPr>
              <w:rFonts w:ascii="Times New Roman" w:eastAsia="Times New Roman"/>
            </w:rPr>
          </w:pPr>
          <w:r>
            <w:t>父子有親：談父子相處之禮儀規範</w:t>
          </w:r>
          <w:r>
            <w:rPr>
              <w:rFonts w:ascii="Times New Roman" w:eastAsia="Times New Roman"/>
            </w:rPr>
            <w:tab/>
            <w:t>18</w:t>
          </w:r>
        </w:p>
        <w:p w:rsidR="00506704" w:rsidRDefault="00C25D7E">
          <w:pPr>
            <w:pStyle w:val="3"/>
            <w:numPr>
              <w:ilvl w:val="2"/>
              <w:numId w:val="65"/>
            </w:numPr>
            <w:tabs>
              <w:tab w:val="left" w:pos="2255"/>
              <w:tab w:val="right" w:leader="dot" w:pos="9153"/>
            </w:tabs>
            <w:spacing w:line="358" w:lineRule="exact"/>
            <w:ind w:left="2254" w:hanging="647"/>
            <w:rPr>
              <w:rFonts w:ascii="Times New Roman" w:eastAsia="Times New Roman"/>
            </w:rPr>
          </w:pPr>
          <w:r>
            <w:t>父母之道：</w:t>
          </w:r>
          <w:r>
            <w:rPr>
              <w:rFonts w:ascii="Times New Roman" w:eastAsia="Times New Roman"/>
            </w:rPr>
            <w:tab/>
            <w:t>19</w:t>
          </w:r>
        </w:p>
        <w:p w:rsidR="00506704" w:rsidRDefault="00C25D7E">
          <w:pPr>
            <w:pStyle w:val="3"/>
            <w:numPr>
              <w:ilvl w:val="2"/>
              <w:numId w:val="65"/>
            </w:numPr>
            <w:tabs>
              <w:tab w:val="left" w:pos="2253"/>
              <w:tab w:val="right" w:leader="dot" w:pos="9153"/>
            </w:tabs>
            <w:spacing w:before="3"/>
            <w:ind w:hanging="645"/>
            <w:rPr>
              <w:rFonts w:ascii="Times New Roman" w:eastAsia="Times New Roman"/>
            </w:rPr>
          </w:pPr>
          <w:r>
            <w:t>子女之道（孝道）</w:t>
          </w:r>
          <w:r>
            <w:rPr>
              <w:rFonts w:ascii="Times New Roman" w:eastAsia="Times New Roman"/>
            </w:rPr>
            <w:tab/>
          </w:r>
          <w:r>
            <w:rPr>
              <w:rFonts w:ascii="Times New Roman" w:eastAsia="Times New Roman"/>
              <w:spacing w:val="15"/>
            </w:rPr>
            <w:t>20</w:t>
          </w:r>
        </w:p>
        <w:p w:rsidR="00506704" w:rsidRDefault="00C25D7E">
          <w:pPr>
            <w:pStyle w:val="3"/>
            <w:numPr>
              <w:ilvl w:val="2"/>
              <w:numId w:val="65"/>
            </w:numPr>
            <w:tabs>
              <w:tab w:val="left" w:pos="2250"/>
              <w:tab w:val="right" w:leader="dot" w:pos="9155"/>
            </w:tabs>
            <w:spacing w:before="6" w:line="385" w:lineRule="exact"/>
            <w:ind w:left="2249" w:hanging="642"/>
            <w:rPr>
              <w:rFonts w:ascii="Times New Roman" w:eastAsia="Times New Roman"/>
            </w:rPr>
          </w:pPr>
          <w:r>
            <w:t>馬斯</w:t>
          </w:r>
          <w:r>
            <w:rPr>
              <w:rFonts w:ascii="新細明體" w:eastAsia="新細明體" w:hint="eastAsia"/>
            </w:rPr>
            <w:t>洛</w:t>
          </w:r>
          <w:r>
            <w:t>的需求層次</w:t>
          </w:r>
          <w:r>
            <w:rPr>
              <w:rFonts w:ascii="新細明體" w:eastAsia="新細明體" w:hint="eastAsia"/>
            </w:rPr>
            <w:t>論</w:t>
          </w:r>
          <w:r>
            <w:t>與孝養父母之道</w:t>
          </w:r>
          <w:r>
            <w:rPr>
              <w:rFonts w:ascii="Times New Roman" w:eastAsia="Times New Roman"/>
            </w:rPr>
            <w:tab/>
            <w:t>26</w:t>
          </w:r>
        </w:p>
        <w:p w:rsidR="00506704" w:rsidRDefault="00C25D7E">
          <w:pPr>
            <w:pStyle w:val="2"/>
            <w:numPr>
              <w:ilvl w:val="1"/>
              <w:numId w:val="65"/>
            </w:numPr>
            <w:tabs>
              <w:tab w:val="left" w:pos="1623"/>
              <w:tab w:val="right" w:leader="dot" w:pos="9153"/>
            </w:tabs>
            <w:spacing w:before="0" w:line="353" w:lineRule="exact"/>
            <w:ind w:left="1622" w:hanging="493"/>
            <w:rPr>
              <w:rFonts w:ascii="Times New Roman" w:eastAsia="Times New Roman"/>
            </w:rPr>
          </w:pPr>
          <w:r>
            <w:t>長幼有序：談兄弟相處之禮儀規範</w:t>
          </w:r>
          <w:r>
            <w:rPr>
              <w:rFonts w:ascii="Times New Roman" w:eastAsia="Times New Roman"/>
            </w:rPr>
            <w:tab/>
            <w:t>36</w:t>
          </w:r>
        </w:p>
        <w:p w:rsidR="00506704" w:rsidRDefault="00C25D7E">
          <w:pPr>
            <w:pStyle w:val="2"/>
            <w:numPr>
              <w:ilvl w:val="1"/>
              <w:numId w:val="65"/>
            </w:numPr>
            <w:tabs>
              <w:tab w:val="left" w:pos="1623"/>
              <w:tab w:val="right" w:leader="dot" w:pos="9153"/>
            </w:tabs>
            <w:spacing w:before="2"/>
            <w:ind w:left="1622" w:hanging="493"/>
            <w:rPr>
              <w:rFonts w:ascii="Times New Roman" w:eastAsia="Times New Roman"/>
            </w:rPr>
          </w:pPr>
          <w:r>
            <w:t>朋友有信：談朋友相處之禮儀規範</w:t>
          </w:r>
          <w:r>
            <w:rPr>
              <w:rFonts w:ascii="Times New Roman" w:eastAsia="Times New Roman"/>
            </w:rPr>
            <w:tab/>
            <w:t>41</w:t>
          </w:r>
        </w:p>
        <w:p w:rsidR="00506704" w:rsidRDefault="00C25D7E">
          <w:pPr>
            <w:pStyle w:val="2"/>
            <w:numPr>
              <w:ilvl w:val="1"/>
              <w:numId w:val="65"/>
            </w:numPr>
            <w:tabs>
              <w:tab w:val="left" w:pos="1623"/>
              <w:tab w:val="right" w:leader="dot" w:pos="9153"/>
            </w:tabs>
            <w:spacing w:before="6"/>
            <w:ind w:left="1622" w:hanging="493"/>
            <w:rPr>
              <w:rFonts w:ascii="Times New Roman" w:eastAsia="Times New Roman"/>
            </w:rPr>
          </w:pPr>
          <w:r>
            <w:t>朋友有信：談君臣相處之禮儀規範</w:t>
          </w:r>
          <w:r>
            <w:rPr>
              <w:rFonts w:ascii="Times New Roman" w:eastAsia="Times New Roman"/>
            </w:rPr>
            <w:tab/>
            <w:t>45</w:t>
          </w:r>
        </w:p>
        <w:p w:rsidR="00506704" w:rsidRDefault="00C25D7E">
          <w:pPr>
            <w:pStyle w:val="10"/>
            <w:tabs>
              <w:tab w:val="right" w:leader="dot" w:pos="9153"/>
            </w:tabs>
            <w:rPr>
              <w:rFonts w:ascii="Times New Roman" w:eastAsia="Times New Roman"/>
            </w:rPr>
          </w:pPr>
          <w:hyperlink w:anchor="_TOC_250008" w:history="1">
            <w:r>
              <w:t>第</w:t>
            </w:r>
            <w:r>
              <w:rPr>
                <w:spacing w:val="35"/>
              </w:rPr>
              <w:t xml:space="preserve"> </w:t>
            </w:r>
            <w:r>
              <w:rPr>
                <w:rFonts w:ascii="Times New Roman" w:eastAsia="Times New Roman"/>
              </w:rPr>
              <w:t>3</w:t>
            </w:r>
            <w:r>
              <w:rPr>
                <w:rFonts w:ascii="Times New Roman" w:eastAsia="Times New Roman"/>
                <w:spacing w:val="15"/>
              </w:rPr>
              <w:t xml:space="preserve"> </w:t>
            </w:r>
            <w:r>
              <w:t>章</w:t>
            </w:r>
            <w:r>
              <w:rPr>
                <w:spacing w:val="35"/>
              </w:rPr>
              <w:t xml:space="preserve"> </w:t>
            </w:r>
            <w:r>
              <w:t>研究方法</w:t>
            </w:r>
            <w:r>
              <w:rPr>
                <w:rFonts w:ascii="Times New Roman" w:eastAsia="Times New Roman"/>
              </w:rPr>
              <w:tab/>
              <w:t>49</w:t>
            </w:r>
          </w:hyperlink>
        </w:p>
        <w:p w:rsidR="00506704" w:rsidRDefault="00C25D7E">
          <w:pPr>
            <w:pStyle w:val="2"/>
            <w:numPr>
              <w:ilvl w:val="1"/>
              <w:numId w:val="64"/>
            </w:numPr>
            <w:tabs>
              <w:tab w:val="left" w:pos="1563"/>
              <w:tab w:val="right" w:leader="dot" w:pos="9153"/>
            </w:tabs>
            <w:spacing w:before="6"/>
            <w:ind w:hanging="433"/>
            <w:rPr>
              <w:rFonts w:ascii="Times New Roman" w:eastAsia="Times New Roman"/>
            </w:rPr>
          </w:pPr>
          <w:r>
            <w:t>研究設計</w:t>
          </w:r>
          <w:r>
            <w:rPr>
              <w:rFonts w:ascii="Times New Roman" w:eastAsia="Times New Roman"/>
            </w:rPr>
            <w:tab/>
            <w:t>49</w:t>
          </w:r>
        </w:p>
        <w:p w:rsidR="00506704" w:rsidRDefault="00C25D7E">
          <w:pPr>
            <w:pStyle w:val="2"/>
            <w:numPr>
              <w:ilvl w:val="1"/>
              <w:numId w:val="64"/>
            </w:numPr>
            <w:tabs>
              <w:tab w:val="left" w:pos="1563"/>
              <w:tab w:val="right" w:leader="dot" w:pos="9153"/>
            </w:tabs>
            <w:ind w:hanging="433"/>
            <w:rPr>
              <w:rFonts w:ascii="Times New Roman" w:eastAsia="Times New Roman"/>
            </w:rPr>
          </w:pPr>
          <w:r>
            <w:t>研究假設</w:t>
          </w:r>
          <w:r>
            <w:rPr>
              <w:rFonts w:ascii="Times New Roman" w:eastAsia="Times New Roman"/>
            </w:rPr>
            <w:tab/>
            <w:t>50</w:t>
          </w:r>
        </w:p>
        <w:p w:rsidR="00506704" w:rsidRDefault="00C25D7E">
          <w:pPr>
            <w:pStyle w:val="2"/>
            <w:numPr>
              <w:ilvl w:val="1"/>
              <w:numId w:val="64"/>
            </w:numPr>
            <w:tabs>
              <w:tab w:val="left" w:pos="1556"/>
              <w:tab w:val="right" w:leader="dot" w:pos="9150"/>
            </w:tabs>
            <w:spacing w:before="1" w:line="385" w:lineRule="exact"/>
            <w:ind w:left="1555" w:hanging="426"/>
            <w:rPr>
              <w:rFonts w:ascii="Times New Roman" w:eastAsia="Times New Roman"/>
            </w:rPr>
          </w:pPr>
          <w:r>
            <w:t>研究</w:t>
          </w:r>
          <w:r>
            <w:rPr>
              <w:rFonts w:ascii="新細明體" w:eastAsia="新細明體" w:hint="eastAsia"/>
            </w:rPr>
            <w:t>流</w:t>
          </w:r>
          <w:r>
            <w:t>程與時程表</w:t>
          </w:r>
          <w:r>
            <w:rPr>
              <w:rFonts w:ascii="Times New Roman" w:eastAsia="Times New Roman"/>
            </w:rPr>
            <w:tab/>
            <w:t>51</w:t>
          </w:r>
        </w:p>
        <w:p w:rsidR="00506704" w:rsidRDefault="00C25D7E">
          <w:pPr>
            <w:pStyle w:val="2"/>
            <w:numPr>
              <w:ilvl w:val="1"/>
              <w:numId w:val="64"/>
            </w:numPr>
            <w:tabs>
              <w:tab w:val="left" w:pos="1556"/>
              <w:tab w:val="right" w:leader="dot" w:pos="9150"/>
            </w:tabs>
            <w:spacing w:before="0" w:line="352" w:lineRule="exact"/>
            <w:ind w:left="1555" w:hanging="426"/>
            <w:rPr>
              <w:rFonts w:ascii="Times New Roman" w:eastAsia="Times New Roman"/>
            </w:rPr>
          </w:pPr>
          <w:r>
            <w:t>五倫教育課程設計</w:t>
          </w:r>
          <w:r>
            <w:rPr>
              <w:rFonts w:ascii="Times New Roman" w:eastAsia="Times New Roman"/>
            </w:rPr>
            <w:tab/>
            <w:t>53</w:t>
          </w:r>
        </w:p>
        <w:p w:rsidR="00506704" w:rsidRDefault="00C25D7E">
          <w:pPr>
            <w:pStyle w:val="2"/>
            <w:numPr>
              <w:ilvl w:val="1"/>
              <w:numId w:val="64"/>
            </w:numPr>
            <w:tabs>
              <w:tab w:val="left" w:pos="1566"/>
              <w:tab w:val="right" w:leader="dot" w:pos="9143"/>
            </w:tabs>
            <w:spacing w:before="0" w:line="358" w:lineRule="exact"/>
            <w:ind w:left="1565" w:hanging="436"/>
            <w:rPr>
              <w:rFonts w:ascii="Times New Roman" w:eastAsia="Times New Roman"/>
            </w:rPr>
          </w:pPr>
          <w:r>
            <w:t>研究工具</w:t>
          </w:r>
          <w:r>
            <w:rPr>
              <w:rFonts w:ascii="Times New Roman" w:eastAsia="Times New Roman"/>
            </w:rPr>
            <w:tab/>
          </w:r>
          <w:r>
            <w:rPr>
              <w:rFonts w:ascii="Times New Roman" w:eastAsia="Times New Roman"/>
              <w:spacing w:val="13"/>
            </w:rPr>
            <w:t>54</w:t>
          </w:r>
        </w:p>
        <w:p w:rsidR="00506704" w:rsidRDefault="00C25D7E">
          <w:pPr>
            <w:pStyle w:val="10"/>
            <w:tabs>
              <w:tab w:val="right" w:leader="dot" w:pos="9141"/>
            </w:tabs>
            <w:spacing w:before="0" w:line="358" w:lineRule="exact"/>
            <w:rPr>
              <w:rFonts w:ascii="Times New Roman" w:eastAsia="Times New Roman"/>
            </w:rPr>
          </w:pPr>
          <w:hyperlink w:anchor="_TOC_250007" w:history="1">
            <w:r>
              <w:t>第</w:t>
            </w:r>
            <w:r>
              <w:rPr>
                <w:spacing w:val="30"/>
              </w:rPr>
              <w:t xml:space="preserve"> </w:t>
            </w:r>
            <w:r>
              <w:rPr>
                <w:rFonts w:ascii="Times New Roman" w:eastAsia="Times New Roman"/>
              </w:rPr>
              <w:t>4</w:t>
            </w:r>
            <w:r>
              <w:rPr>
                <w:rFonts w:ascii="Times New Roman" w:eastAsia="Times New Roman"/>
                <w:spacing w:val="15"/>
              </w:rPr>
              <w:t xml:space="preserve"> </w:t>
            </w:r>
            <w:r>
              <w:t>章</w:t>
            </w:r>
            <w:r>
              <w:rPr>
                <w:spacing w:val="28"/>
              </w:rPr>
              <w:t xml:space="preserve"> </w:t>
            </w:r>
            <w:r>
              <w:t>研究結果與討論</w:t>
            </w:r>
            <w:r>
              <w:rPr>
                <w:rFonts w:ascii="Times New Roman" w:eastAsia="Times New Roman"/>
              </w:rPr>
              <w:tab/>
              <w:t>55</w:t>
            </w:r>
          </w:hyperlink>
        </w:p>
        <w:p w:rsidR="00506704" w:rsidRDefault="00C25D7E">
          <w:pPr>
            <w:pStyle w:val="2"/>
            <w:numPr>
              <w:ilvl w:val="1"/>
              <w:numId w:val="63"/>
            </w:numPr>
            <w:tabs>
              <w:tab w:val="left" w:pos="1563"/>
              <w:tab w:val="right" w:leader="dot" w:pos="9153"/>
            </w:tabs>
            <w:spacing w:before="6"/>
            <w:ind w:hanging="433"/>
            <w:rPr>
              <w:rFonts w:ascii="Times New Roman" w:eastAsia="Times New Roman"/>
            </w:rPr>
          </w:pPr>
          <w:r>
            <w:t>樣本描述</w:t>
          </w:r>
          <w:r>
            <w:rPr>
              <w:rFonts w:ascii="Times New Roman" w:eastAsia="Times New Roman"/>
            </w:rPr>
            <w:tab/>
            <w:t>55</w:t>
          </w:r>
        </w:p>
        <w:p w:rsidR="00506704" w:rsidRDefault="00C25D7E">
          <w:pPr>
            <w:pStyle w:val="2"/>
            <w:numPr>
              <w:ilvl w:val="1"/>
              <w:numId w:val="63"/>
            </w:numPr>
            <w:tabs>
              <w:tab w:val="left" w:pos="1563"/>
              <w:tab w:val="right" w:leader="dot" w:pos="9153"/>
            </w:tabs>
            <w:spacing w:before="6"/>
            <w:ind w:hanging="433"/>
            <w:rPr>
              <w:rFonts w:ascii="Times New Roman" w:eastAsia="Times New Roman"/>
            </w:rPr>
          </w:pPr>
          <w:r>
            <w:t>整體信度分析</w:t>
          </w:r>
          <w:r>
            <w:rPr>
              <w:rFonts w:ascii="Times New Roman" w:eastAsia="Times New Roman"/>
            </w:rPr>
            <w:tab/>
          </w:r>
          <w:r>
            <w:rPr>
              <w:rFonts w:ascii="Times New Roman" w:eastAsia="Times New Roman"/>
              <w:spacing w:val="10"/>
            </w:rPr>
            <w:t>57</w:t>
          </w:r>
        </w:p>
        <w:p w:rsidR="00506704" w:rsidRDefault="00C25D7E">
          <w:pPr>
            <w:pStyle w:val="2"/>
            <w:numPr>
              <w:ilvl w:val="1"/>
              <w:numId w:val="63"/>
            </w:numPr>
            <w:tabs>
              <w:tab w:val="left" w:pos="1558"/>
              <w:tab w:val="right" w:leader="dot" w:pos="9150"/>
            </w:tabs>
            <w:spacing w:after="20"/>
            <w:ind w:left="1558" w:hanging="428"/>
            <w:rPr>
              <w:rFonts w:ascii="Times New Roman" w:eastAsia="Times New Roman"/>
            </w:rPr>
          </w:pPr>
          <w:r>
            <w:lastRenderedPageBreak/>
            <w:t>課程滿意度調查統計分析</w:t>
          </w:r>
          <w:r>
            <w:rPr>
              <w:rFonts w:ascii="Times New Roman" w:eastAsia="Times New Roman"/>
            </w:rPr>
            <w:tab/>
          </w:r>
          <w:r>
            <w:rPr>
              <w:rFonts w:ascii="Times New Roman" w:eastAsia="Times New Roman"/>
              <w:spacing w:val="10"/>
            </w:rPr>
            <w:t>57</w:t>
          </w:r>
        </w:p>
        <w:p w:rsidR="00506704" w:rsidRDefault="00C25D7E">
          <w:pPr>
            <w:pStyle w:val="2"/>
            <w:numPr>
              <w:ilvl w:val="1"/>
              <w:numId w:val="63"/>
            </w:numPr>
            <w:tabs>
              <w:tab w:val="left" w:pos="1623"/>
              <w:tab w:val="right" w:leader="dot" w:pos="9145"/>
            </w:tabs>
            <w:spacing w:before="675"/>
            <w:ind w:left="1622" w:hanging="493"/>
            <w:rPr>
              <w:rFonts w:ascii="Times New Roman" w:eastAsia="Times New Roman"/>
            </w:rPr>
          </w:pPr>
          <w:r>
            <w:t>不同背景變項與滿意度之統計分析</w:t>
          </w:r>
          <w:r>
            <w:rPr>
              <w:rFonts w:ascii="Times New Roman" w:eastAsia="Times New Roman"/>
            </w:rPr>
            <w:tab/>
            <w:t>62</w:t>
          </w:r>
        </w:p>
        <w:p w:rsidR="00506704" w:rsidRDefault="00C25D7E">
          <w:pPr>
            <w:pStyle w:val="10"/>
            <w:tabs>
              <w:tab w:val="right" w:leader="dot" w:pos="9141"/>
            </w:tabs>
            <w:spacing w:line="388" w:lineRule="exact"/>
            <w:rPr>
              <w:rFonts w:ascii="Times New Roman" w:eastAsia="Times New Roman"/>
            </w:rPr>
          </w:pPr>
          <w:hyperlink w:anchor="_TOC_250006" w:history="1">
            <w:r>
              <w:t>第</w:t>
            </w:r>
            <w:r>
              <w:rPr>
                <w:spacing w:val="30"/>
              </w:rPr>
              <w:t xml:space="preserve"> </w:t>
            </w:r>
            <w:r>
              <w:rPr>
                <w:rFonts w:ascii="Times New Roman" w:eastAsia="Times New Roman"/>
              </w:rPr>
              <w:t>5</w:t>
            </w:r>
            <w:r>
              <w:rPr>
                <w:rFonts w:ascii="Times New Roman" w:eastAsia="Times New Roman"/>
                <w:spacing w:val="15"/>
              </w:rPr>
              <w:t xml:space="preserve"> </w:t>
            </w:r>
            <w:r>
              <w:t>章</w:t>
            </w:r>
            <w:r>
              <w:rPr>
                <w:spacing w:val="27"/>
              </w:rPr>
              <w:t xml:space="preserve"> </w:t>
            </w:r>
            <w:r>
              <w:t>結</w:t>
            </w:r>
            <w:r>
              <w:rPr>
                <w:rFonts w:ascii="新細明體" w:eastAsia="新細明體" w:hint="eastAsia"/>
              </w:rPr>
              <w:t>論</w:t>
            </w:r>
            <w:r>
              <w:t>與建議</w:t>
            </w:r>
            <w:r>
              <w:rPr>
                <w:rFonts w:ascii="Times New Roman" w:eastAsia="Times New Roman"/>
              </w:rPr>
              <w:tab/>
              <w:t>65</w:t>
            </w:r>
          </w:hyperlink>
        </w:p>
        <w:p w:rsidR="00506704" w:rsidRDefault="00C25D7E">
          <w:pPr>
            <w:pStyle w:val="2"/>
            <w:tabs>
              <w:tab w:val="right" w:leader="dot" w:pos="9150"/>
            </w:tabs>
            <w:spacing w:before="0" w:line="383" w:lineRule="exact"/>
            <w:ind w:left="1130" w:firstLine="0"/>
            <w:rPr>
              <w:rFonts w:ascii="Times New Roman" w:eastAsia="Times New Roman"/>
            </w:rPr>
          </w:pPr>
          <w:r>
            <w:rPr>
              <w:rFonts w:ascii="Times New Roman" w:eastAsia="Times New Roman"/>
            </w:rPr>
            <w:t>5.1</w:t>
          </w:r>
          <w:r>
            <w:rPr>
              <w:rFonts w:ascii="Times New Roman" w:eastAsia="Times New Roman"/>
              <w:spacing w:val="6"/>
            </w:rPr>
            <w:t xml:space="preserve"> </w:t>
          </w:r>
          <w:r>
            <w:t>結</w:t>
          </w:r>
          <w:r>
            <w:rPr>
              <w:rFonts w:ascii="新細明體" w:eastAsia="新細明體" w:hint="eastAsia"/>
            </w:rPr>
            <w:t>論</w:t>
          </w:r>
          <w:r>
            <w:rPr>
              <w:rFonts w:ascii="Times New Roman" w:eastAsia="Times New Roman"/>
            </w:rPr>
            <w:tab/>
          </w:r>
          <w:r>
            <w:rPr>
              <w:rFonts w:ascii="Times New Roman" w:eastAsia="Times New Roman"/>
              <w:spacing w:val="15"/>
            </w:rPr>
            <w:t>65</w:t>
          </w:r>
        </w:p>
        <w:p w:rsidR="00506704" w:rsidRDefault="00C25D7E">
          <w:pPr>
            <w:pStyle w:val="2"/>
            <w:tabs>
              <w:tab w:val="right" w:leader="dot" w:pos="9145"/>
            </w:tabs>
            <w:spacing w:before="0" w:line="354" w:lineRule="exact"/>
            <w:ind w:left="1130" w:firstLine="0"/>
            <w:rPr>
              <w:rFonts w:ascii="Times New Roman" w:eastAsia="Times New Roman"/>
            </w:rPr>
          </w:pPr>
          <w:r>
            <w:rPr>
              <w:rFonts w:ascii="Times New Roman" w:eastAsia="Times New Roman"/>
            </w:rPr>
            <w:t>5.2</w:t>
          </w:r>
          <w:r>
            <w:rPr>
              <w:rFonts w:ascii="Times New Roman" w:eastAsia="Times New Roman"/>
              <w:spacing w:val="6"/>
            </w:rPr>
            <w:t xml:space="preserve"> </w:t>
          </w:r>
          <w:r>
            <w:t>建議</w:t>
          </w:r>
          <w:r>
            <w:rPr>
              <w:rFonts w:ascii="Times New Roman" w:eastAsia="Times New Roman"/>
            </w:rPr>
            <w:tab/>
          </w:r>
          <w:r>
            <w:rPr>
              <w:rFonts w:ascii="Times New Roman" w:eastAsia="Times New Roman"/>
              <w:spacing w:val="13"/>
            </w:rPr>
            <w:t>66</w:t>
          </w:r>
        </w:p>
        <w:p w:rsidR="00506704" w:rsidRDefault="00C25D7E">
          <w:pPr>
            <w:pStyle w:val="10"/>
            <w:tabs>
              <w:tab w:val="right" w:leader="dot" w:pos="9145"/>
            </w:tabs>
            <w:rPr>
              <w:rFonts w:ascii="Times New Roman" w:eastAsia="Times New Roman"/>
            </w:rPr>
          </w:pPr>
          <w:hyperlink w:anchor="_TOC_250005" w:history="1">
            <w:r>
              <w:t>參考文獻</w:t>
            </w:r>
            <w:r>
              <w:rPr>
                <w:rFonts w:ascii="Times New Roman" w:eastAsia="Times New Roman"/>
              </w:rPr>
              <w:tab/>
              <w:t>68</w:t>
            </w:r>
          </w:hyperlink>
        </w:p>
        <w:p w:rsidR="00506704" w:rsidRDefault="00C25D7E">
          <w:pPr>
            <w:pStyle w:val="10"/>
            <w:tabs>
              <w:tab w:val="right" w:leader="dot" w:pos="9143"/>
            </w:tabs>
            <w:spacing w:before="6"/>
            <w:rPr>
              <w:rFonts w:ascii="Times New Roman" w:eastAsia="Times New Roman"/>
            </w:rPr>
          </w:pPr>
          <w:hyperlink w:anchor="_TOC_250004" w:history="1">
            <w:r>
              <w:t>附錄</w:t>
            </w:r>
            <w:r>
              <w:rPr>
                <w:spacing w:val="15"/>
              </w:rPr>
              <w:t xml:space="preserve"> </w:t>
            </w:r>
            <w:r>
              <w:rPr>
                <w:rFonts w:ascii="Times New Roman" w:eastAsia="Times New Roman"/>
              </w:rPr>
              <w:t>1</w:t>
            </w:r>
            <w:r>
              <w:t>：五倫課程之教學活動設計簡案</w:t>
            </w:r>
            <w:r>
              <w:rPr>
                <w:rFonts w:ascii="Times New Roman" w:eastAsia="Times New Roman"/>
              </w:rPr>
              <w:tab/>
              <w:t>71</w:t>
            </w:r>
          </w:hyperlink>
        </w:p>
        <w:p w:rsidR="00506704" w:rsidRDefault="00C25D7E">
          <w:pPr>
            <w:pStyle w:val="10"/>
            <w:tabs>
              <w:tab w:val="right" w:leader="dot" w:pos="9145"/>
            </w:tabs>
            <w:spacing w:before="3" w:line="386" w:lineRule="exact"/>
            <w:rPr>
              <w:rFonts w:ascii="Times New Roman" w:eastAsia="Times New Roman"/>
            </w:rPr>
          </w:pPr>
          <w:hyperlink w:anchor="_TOC_250003" w:history="1">
            <w:r>
              <w:t>附錄</w:t>
            </w:r>
            <w:r>
              <w:rPr>
                <w:spacing w:val="16"/>
              </w:rPr>
              <w:t xml:space="preserve"> </w:t>
            </w:r>
            <w:r>
              <w:rPr>
                <w:rFonts w:ascii="Times New Roman" w:eastAsia="Times New Roman"/>
              </w:rPr>
              <w:t>2</w:t>
            </w:r>
            <w:r>
              <w:t>：班員親友或同事訪談紀</w:t>
            </w:r>
            <w:r>
              <w:rPr>
                <w:rFonts w:ascii="新細明體" w:eastAsia="新細明體" w:hint="eastAsia"/>
              </w:rPr>
              <w:t>錄</w:t>
            </w:r>
            <w:r>
              <w:rPr>
                <w:rFonts w:ascii="Times New Roman" w:eastAsia="Times New Roman"/>
              </w:rPr>
              <w:tab/>
              <w:t>76</w:t>
            </w:r>
          </w:hyperlink>
        </w:p>
        <w:p w:rsidR="00506704" w:rsidRDefault="00C25D7E">
          <w:pPr>
            <w:pStyle w:val="10"/>
            <w:tabs>
              <w:tab w:val="right" w:leader="dot" w:pos="9143"/>
            </w:tabs>
            <w:spacing w:before="0" w:line="381" w:lineRule="exact"/>
            <w:rPr>
              <w:rFonts w:ascii="Times New Roman" w:eastAsia="Times New Roman"/>
            </w:rPr>
          </w:pPr>
          <w:hyperlink w:anchor="_TOC_250002" w:history="1">
            <w:r>
              <w:t>附</w:t>
            </w:r>
            <w:r>
              <w:rPr>
                <w:rFonts w:ascii="新細明體" w:eastAsia="新細明體" w:hint="eastAsia"/>
              </w:rPr>
              <w:t>錄</w:t>
            </w:r>
            <w:r>
              <w:rPr>
                <w:rFonts w:ascii="新細明體" w:eastAsia="新細明體" w:hint="eastAsia"/>
                <w:spacing w:val="4"/>
              </w:rPr>
              <w:t xml:space="preserve"> </w:t>
            </w:r>
            <w:r>
              <w:rPr>
                <w:rFonts w:ascii="Times New Roman" w:eastAsia="Times New Roman"/>
              </w:rPr>
              <w:t>3</w:t>
            </w:r>
            <w:r>
              <w:t>：五倫課程回饋心得單</w:t>
            </w:r>
            <w:r>
              <w:rPr>
                <w:rFonts w:ascii="Times New Roman" w:eastAsia="Times New Roman"/>
              </w:rPr>
              <w:tab/>
              <w:t>80</w:t>
            </w:r>
          </w:hyperlink>
        </w:p>
        <w:p w:rsidR="00506704" w:rsidRDefault="00C25D7E">
          <w:pPr>
            <w:pStyle w:val="10"/>
            <w:tabs>
              <w:tab w:val="right" w:leader="dot" w:pos="9143"/>
            </w:tabs>
            <w:spacing w:before="0" w:line="354" w:lineRule="exact"/>
            <w:rPr>
              <w:rFonts w:ascii="Times New Roman" w:eastAsia="Times New Roman"/>
            </w:rPr>
          </w:pPr>
          <w:hyperlink w:anchor="_TOC_250001" w:history="1">
            <w:r>
              <w:t>附錄</w:t>
            </w:r>
            <w:r>
              <w:rPr>
                <w:spacing w:val="30"/>
              </w:rPr>
              <w:t xml:space="preserve"> </w:t>
            </w:r>
            <w:r>
              <w:rPr>
                <w:rFonts w:ascii="Times New Roman" w:eastAsia="Times New Roman"/>
              </w:rPr>
              <w:t>4</w:t>
            </w:r>
            <w:r>
              <w:t>：省思手扎</w:t>
            </w:r>
            <w:r>
              <w:rPr>
                <w:rFonts w:ascii="Times New Roman" w:eastAsia="Times New Roman"/>
              </w:rPr>
              <w:t>(</w:t>
            </w:r>
            <w:r>
              <w:t>重點擷取</w:t>
            </w:r>
            <w:r>
              <w:rPr>
                <w:rFonts w:ascii="Times New Roman" w:eastAsia="Times New Roman"/>
              </w:rPr>
              <w:t>)</w:t>
            </w:r>
            <w:r>
              <w:rPr>
                <w:rFonts w:ascii="Times New Roman" w:eastAsia="Times New Roman"/>
              </w:rPr>
              <w:tab/>
              <w:t>86</w:t>
            </w:r>
          </w:hyperlink>
        </w:p>
        <w:p w:rsidR="00506704" w:rsidRDefault="00C25D7E">
          <w:pPr>
            <w:pStyle w:val="10"/>
            <w:tabs>
              <w:tab w:val="right" w:leader="dot" w:pos="9143"/>
            </w:tabs>
            <w:rPr>
              <w:rFonts w:ascii="Times New Roman" w:eastAsia="Times New Roman"/>
            </w:rPr>
          </w:pPr>
          <w:hyperlink w:anchor="_TOC_250000" w:history="1">
            <w:r>
              <w:t>附錄</w:t>
            </w:r>
            <w:r>
              <w:rPr>
                <w:spacing w:val="6"/>
              </w:rPr>
              <w:t xml:space="preserve"> </w:t>
            </w:r>
            <w:r>
              <w:rPr>
                <w:rFonts w:ascii="Times New Roman" w:eastAsia="Times New Roman"/>
              </w:rPr>
              <w:t>5</w:t>
            </w:r>
            <w:r>
              <w:t>：問卷</w:t>
            </w:r>
            <w:r>
              <w:rPr>
                <w:rFonts w:ascii="Times New Roman" w:eastAsia="Times New Roman"/>
              </w:rPr>
              <w:tab/>
              <w:t>88</w:t>
            </w:r>
          </w:hyperlink>
        </w:p>
      </w:sdtContent>
    </w:sdt>
    <w:p w:rsidR="00506704" w:rsidRDefault="00506704">
      <w:pPr>
        <w:rPr>
          <w:rFonts w:ascii="Times New Roman" w:eastAsia="Times New Roman"/>
        </w:rPr>
        <w:sectPr w:rsidR="00506704">
          <w:type w:val="continuous"/>
          <w:pgSz w:w="11910" w:h="16850"/>
          <w:pgMar w:top="1610" w:right="860" w:bottom="1523" w:left="1620" w:header="0" w:footer="959" w:gutter="0"/>
          <w:cols w:space="720"/>
        </w:sectPr>
      </w:pPr>
    </w:p>
    <w:p w:rsidR="00506704" w:rsidRDefault="00C25D7E">
      <w:pPr>
        <w:pStyle w:val="a3"/>
        <w:spacing w:before="11"/>
        <w:rPr>
          <w:rFonts w:ascii="Times New Roman"/>
          <w:sz w:val="23"/>
        </w:rPr>
      </w:pPr>
      <w:r>
        <w:rPr>
          <w:noProof/>
        </w:rPr>
        <w:lastRenderedPageBreak/>
        <w:drawing>
          <wp:anchor distT="0" distB="0" distL="0" distR="0" simplePos="0" relativeHeight="5" behindDoc="0" locked="0" layoutInCell="1" allowOverlap="1">
            <wp:simplePos x="0" y="0"/>
            <wp:positionH relativeFrom="page">
              <wp:posOffset>2430779</wp:posOffset>
            </wp:positionH>
            <wp:positionV relativeFrom="paragraph">
              <wp:posOffset>190168</wp:posOffset>
            </wp:positionV>
            <wp:extent cx="3398520" cy="3398520"/>
            <wp:effectExtent l="0" t="0" r="0" b="0"/>
            <wp:wrapTopAndBottom/>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rPr>
          <w:rFonts w:ascii="Times New Roman"/>
          <w:sz w:val="23"/>
        </w:rPr>
        <w:sectPr w:rsidR="00506704">
          <w:type w:val="continuous"/>
          <w:pgSz w:w="11910" w:h="16850"/>
          <w:pgMar w:top="1600" w:right="860" w:bottom="1140" w:left="1620" w:header="0" w:footer="959" w:gutter="0"/>
          <w:cols w:space="720"/>
        </w:sect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spacing w:before="7"/>
        <w:rPr>
          <w:rFonts w:ascii="Times New Roman"/>
          <w:sz w:val="24"/>
        </w:rPr>
      </w:pPr>
    </w:p>
    <w:p w:rsidR="00506704" w:rsidRDefault="00C25D7E">
      <w:pPr>
        <w:pStyle w:val="1"/>
        <w:spacing w:before="49"/>
        <w:ind w:right="254"/>
      </w:pPr>
      <w:bookmarkStart w:id="3" w:name="_TOC_250012"/>
      <w:bookmarkEnd w:id="3"/>
      <w:r>
        <w:rPr>
          <w:w w:val="95"/>
        </w:rPr>
        <w:t>表目錄</w:t>
      </w:r>
    </w:p>
    <w:p w:rsidR="00506704" w:rsidRDefault="00C25D7E">
      <w:pPr>
        <w:pStyle w:val="a3"/>
        <w:tabs>
          <w:tab w:val="right" w:leader="dot" w:pos="9142"/>
        </w:tabs>
        <w:spacing w:before="908"/>
        <w:ind w:left="648"/>
        <w:rPr>
          <w:rFonts w:ascii="Times New Roman" w:eastAsia="Times New Roman"/>
        </w:rPr>
      </w:pPr>
      <w:r>
        <w:t>表</w:t>
      </w:r>
      <w:r>
        <w:rPr>
          <w:spacing w:val="36"/>
        </w:rPr>
        <w:t xml:space="preserve"> </w:t>
      </w:r>
      <w:r>
        <w:rPr>
          <w:rFonts w:ascii="Times New Roman" w:eastAsia="Times New Roman"/>
        </w:rPr>
        <w:t>1.1</w:t>
      </w:r>
      <w:r>
        <w:rPr>
          <w:rFonts w:ascii="Times New Roman" w:eastAsia="Times New Roman"/>
          <w:spacing w:val="109"/>
        </w:rPr>
        <w:t xml:space="preserve"> </w:t>
      </w:r>
      <w:r>
        <w:t>老化預估統計表</w:t>
      </w:r>
      <w:r>
        <w:rPr>
          <w:rFonts w:ascii="Times New Roman" w:eastAsia="Times New Roman"/>
        </w:rPr>
        <w:tab/>
        <w:t>1</w:t>
      </w:r>
    </w:p>
    <w:p w:rsidR="00506704" w:rsidRDefault="00C25D7E">
      <w:pPr>
        <w:pStyle w:val="a3"/>
        <w:tabs>
          <w:tab w:val="right" w:leader="dot" w:pos="9142"/>
        </w:tabs>
        <w:spacing w:before="3"/>
        <w:ind w:left="648"/>
        <w:rPr>
          <w:rFonts w:ascii="Times New Roman" w:eastAsia="Times New Roman"/>
        </w:rPr>
      </w:pPr>
      <w:r>
        <w:t>表</w:t>
      </w:r>
      <w:r>
        <w:rPr>
          <w:spacing w:val="7"/>
        </w:rPr>
        <w:t xml:space="preserve"> </w:t>
      </w:r>
      <w:r>
        <w:rPr>
          <w:rFonts w:ascii="Times New Roman" w:eastAsia="Times New Roman"/>
        </w:rPr>
        <w:t>2.1</w:t>
      </w:r>
      <w:r>
        <w:rPr>
          <w:rFonts w:ascii="Times New Roman" w:eastAsia="Times New Roman"/>
          <w:spacing w:val="79"/>
        </w:rPr>
        <w:t xml:space="preserve"> </w:t>
      </w:r>
      <w:r>
        <w:t>五倫之綱領及倫理關係</w:t>
      </w:r>
      <w:r>
        <w:rPr>
          <w:rFonts w:ascii="Times New Roman" w:eastAsia="Times New Roman"/>
        </w:rPr>
        <w:tab/>
        <w:t>7</w:t>
      </w:r>
    </w:p>
    <w:p w:rsidR="00506704" w:rsidRDefault="00C25D7E">
      <w:pPr>
        <w:pStyle w:val="a3"/>
        <w:tabs>
          <w:tab w:val="right" w:leader="dot" w:pos="9145"/>
        </w:tabs>
        <w:spacing w:before="4"/>
        <w:ind w:left="648"/>
        <w:rPr>
          <w:rFonts w:ascii="Times New Roman" w:eastAsia="Times New Roman"/>
        </w:rPr>
      </w:pPr>
      <w:r>
        <w:t>表</w:t>
      </w:r>
      <w:r>
        <w:rPr>
          <w:spacing w:val="37"/>
        </w:rPr>
        <w:t xml:space="preserve"> </w:t>
      </w:r>
      <w:r>
        <w:rPr>
          <w:rFonts w:ascii="Times New Roman" w:eastAsia="Times New Roman"/>
        </w:rPr>
        <w:t>2.2</w:t>
      </w:r>
      <w:r>
        <w:rPr>
          <w:rFonts w:ascii="Times New Roman" w:eastAsia="Times New Roman"/>
          <w:spacing w:val="109"/>
        </w:rPr>
        <w:t xml:space="preserve"> </w:t>
      </w:r>
      <w:r>
        <w:t>夫妻倫理關係表</w:t>
      </w:r>
      <w:r>
        <w:rPr>
          <w:rFonts w:ascii="Times New Roman" w:eastAsia="Times New Roman"/>
        </w:rPr>
        <w:tab/>
        <w:t>15</w:t>
      </w:r>
    </w:p>
    <w:p w:rsidR="00506704" w:rsidRDefault="00C25D7E">
      <w:pPr>
        <w:pStyle w:val="a3"/>
        <w:tabs>
          <w:tab w:val="right" w:leader="dot" w:pos="9145"/>
        </w:tabs>
        <w:spacing w:before="2"/>
        <w:ind w:left="648"/>
        <w:rPr>
          <w:rFonts w:ascii="Times New Roman" w:eastAsia="Times New Roman"/>
        </w:rPr>
      </w:pPr>
      <w:r>
        <w:t>表</w:t>
      </w:r>
      <w:r>
        <w:rPr>
          <w:spacing w:val="37"/>
        </w:rPr>
        <w:t xml:space="preserve"> </w:t>
      </w:r>
      <w:r>
        <w:rPr>
          <w:rFonts w:ascii="Times New Roman" w:eastAsia="Times New Roman"/>
        </w:rPr>
        <w:t>2.3</w:t>
      </w:r>
      <w:r>
        <w:rPr>
          <w:rFonts w:ascii="Times New Roman" w:eastAsia="Times New Roman"/>
          <w:spacing w:val="109"/>
        </w:rPr>
        <w:t xml:space="preserve"> </w:t>
      </w:r>
      <w:r>
        <w:t>父子關係表</w:t>
      </w:r>
      <w:r>
        <w:rPr>
          <w:rFonts w:ascii="Times New Roman" w:eastAsia="Times New Roman"/>
        </w:rPr>
        <w:tab/>
        <w:t>19</w:t>
      </w:r>
    </w:p>
    <w:p w:rsidR="00506704" w:rsidRDefault="00C25D7E">
      <w:pPr>
        <w:pStyle w:val="a3"/>
        <w:tabs>
          <w:tab w:val="right" w:leader="dot" w:pos="9145"/>
        </w:tabs>
        <w:spacing w:before="4"/>
        <w:ind w:left="648"/>
        <w:rPr>
          <w:rFonts w:ascii="Times New Roman" w:eastAsia="Times New Roman"/>
        </w:rPr>
      </w:pPr>
      <w:r>
        <w:t>表</w:t>
      </w:r>
      <w:r>
        <w:rPr>
          <w:spacing w:val="-18"/>
        </w:rPr>
        <w:t xml:space="preserve"> </w:t>
      </w:r>
      <w:r>
        <w:rPr>
          <w:rFonts w:ascii="Times New Roman" w:eastAsia="Times New Roman"/>
        </w:rPr>
        <w:t>2.4</w:t>
      </w:r>
      <w:r>
        <w:rPr>
          <w:rFonts w:ascii="Times New Roman" w:eastAsia="Times New Roman"/>
          <w:spacing w:val="51"/>
        </w:rPr>
        <w:t xml:space="preserve"> </w:t>
      </w:r>
      <w:r>
        <w:t>馬斯洛需求層次論與孝親步驟及層次比較表</w:t>
      </w:r>
      <w:r>
        <w:rPr>
          <w:rFonts w:ascii="Times New Roman" w:eastAsia="Times New Roman"/>
        </w:rPr>
        <w:tab/>
        <w:t>35</w:t>
      </w:r>
    </w:p>
    <w:p w:rsidR="00506704" w:rsidRDefault="00C25D7E">
      <w:pPr>
        <w:pStyle w:val="a3"/>
        <w:tabs>
          <w:tab w:val="right" w:leader="dot" w:pos="9145"/>
        </w:tabs>
        <w:spacing w:before="3"/>
        <w:ind w:left="648"/>
        <w:rPr>
          <w:rFonts w:ascii="Times New Roman" w:eastAsia="Times New Roman"/>
        </w:rPr>
      </w:pPr>
      <w:r>
        <w:t>表</w:t>
      </w:r>
      <w:r>
        <w:rPr>
          <w:spacing w:val="-13"/>
        </w:rPr>
        <w:t xml:space="preserve"> </w:t>
      </w:r>
      <w:r>
        <w:rPr>
          <w:rFonts w:ascii="Times New Roman" w:eastAsia="Times New Roman"/>
        </w:rPr>
        <w:t>2.5</w:t>
      </w:r>
      <w:r>
        <w:rPr>
          <w:rFonts w:ascii="Times New Roman" w:eastAsia="Times New Roman"/>
          <w:spacing w:val="56"/>
        </w:rPr>
        <w:t xml:space="preserve"> </w:t>
      </w:r>
      <w:r>
        <w:t>兄弟姊妹倫理關係表</w:t>
      </w:r>
      <w:r>
        <w:rPr>
          <w:rFonts w:ascii="Times New Roman" w:eastAsia="Times New Roman"/>
        </w:rPr>
        <w:tab/>
        <w:t>37</w:t>
      </w:r>
    </w:p>
    <w:p w:rsidR="00506704" w:rsidRDefault="00C25D7E">
      <w:pPr>
        <w:pStyle w:val="a3"/>
        <w:tabs>
          <w:tab w:val="right" w:leader="dot" w:pos="9145"/>
        </w:tabs>
        <w:spacing w:before="1"/>
        <w:ind w:left="648"/>
        <w:rPr>
          <w:rFonts w:ascii="Times New Roman" w:eastAsia="Times New Roman"/>
        </w:rPr>
      </w:pPr>
      <w:r>
        <w:rPr>
          <w:noProof/>
        </w:rPr>
        <w:drawing>
          <wp:anchor distT="0" distB="0" distL="0" distR="0" simplePos="0" relativeHeight="484404224" behindDoc="1" locked="0" layoutInCell="1" allowOverlap="1">
            <wp:simplePos x="0" y="0"/>
            <wp:positionH relativeFrom="page">
              <wp:posOffset>2430779</wp:posOffset>
            </wp:positionH>
            <wp:positionV relativeFrom="paragraph">
              <wp:posOffset>218947</wp:posOffset>
            </wp:positionV>
            <wp:extent cx="3398520" cy="3398520"/>
            <wp:effectExtent l="0" t="0" r="0" b="0"/>
            <wp:wrapNone/>
            <wp:docPr id="1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jpeg"/>
                    <pic:cNvPicPr/>
                  </pic:nvPicPr>
                  <pic:blipFill>
                    <a:blip r:embed="rId7" cstate="print"/>
                    <a:stretch>
                      <a:fillRect/>
                    </a:stretch>
                  </pic:blipFill>
                  <pic:spPr>
                    <a:xfrm>
                      <a:off x="0" y="0"/>
                      <a:ext cx="3398520" cy="3398520"/>
                    </a:xfrm>
                    <a:prstGeom prst="rect">
                      <a:avLst/>
                    </a:prstGeom>
                  </pic:spPr>
                </pic:pic>
              </a:graphicData>
            </a:graphic>
          </wp:anchor>
        </w:drawing>
      </w:r>
      <w:r>
        <w:t>表</w:t>
      </w:r>
      <w:r>
        <w:rPr>
          <w:spacing w:val="-13"/>
        </w:rPr>
        <w:t xml:space="preserve"> </w:t>
      </w:r>
      <w:r>
        <w:rPr>
          <w:rFonts w:ascii="Times New Roman" w:eastAsia="Times New Roman"/>
        </w:rPr>
        <w:t>2.6</w:t>
      </w:r>
      <w:r>
        <w:rPr>
          <w:rFonts w:ascii="Times New Roman" w:eastAsia="Times New Roman"/>
          <w:spacing w:val="56"/>
        </w:rPr>
        <w:t xml:space="preserve"> </w:t>
      </w:r>
      <w:r>
        <w:t>家庭三倫關係矩陣表</w:t>
      </w:r>
      <w:r>
        <w:rPr>
          <w:rFonts w:ascii="Times New Roman" w:eastAsia="Times New Roman"/>
        </w:rPr>
        <w:tab/>
        <w:t>41</w:t>
      </w:r>
    </w:p>
    <w:p w:rsidR="00506704" w:rsidRDefault="00C25D7E">
      <w:pPr>
        <w:pStyle w:val="a3"/>
        <w:tabs>
          <w:tab w:val="right" w:leader="dot" w:pos="9145"/>
        </w:tabs>
        <w:spacing w:before="4"/>
        <w:ind w:left="648"/>
        <w:rPr>
          <w:rFonts w:ascii="Times New Roman" w:eastAsia="Times New Roman"/>
        </w:rPr>
      </w:pPr>
      <w:r>
        <w:t>表</w:t>
      </w:r>
      <w:r>
        <w:rPr>
          <w:spacing w:val="37"/>
        </w:rPr>
        <w:t xml:space="preserve"> </w:t>
      </w:r>
      <w:r>
        <w:rPr>
          <w:rFonts w:ascii="Times New Roman" w:eastAsia="Times New Roman"/>
        </w:rPr>
        <w:t>4.1</w:t>
      </w:r>
      <w:r>
        <w:rPr>
          <w:rFonts w:ascii="Times New Roman" w:eastAsia="Times New Roman"/>
          <w:spacing w:val="109"/>
        </w:rPr>
        <w:t xml:space="preserve"> </w:t>
      </w:r>
      <w:r>
        <w:t>背景變項表</w:t>
      </w:r>
      <w:r>
        <w:rPr>
          <w:rFonts w:ascii="Times New Roman" w:eastAsia="Times New Roman"/>
        </w:rPr>
        <w:tab/>
        <w:t>55</w:t>
      </w:r>
    </w:p>
    <w:p w:rsidR="00506704" w:rsidRDefault="00C25D7E">
      <w:pPr>
        <w:pStyle w:val="a3"/>
        <w:tabs>
          <w:tab w:val="right" w:leader="dot" w:pos="9145"/>
        </w:tabs>
        <w:spacing w:before="4"/>
        <w:ind w:left="648"/>
        <w:rPr>
          <w:rFonts w:ascii="Times New Roman" w:eastAsia="Times New Roman"/>
        </w:rPr>
      </w:pPr>
      <w:r>
        <w:t>表</w:t>
      </w:r>
      <w:r>
        <w:rPr>
          <w:spacing w:val="-1"/>
        </w:rPr>
        <w:t xml:space="preserve"> </w:t>
      </w:r>
      <w:r>
        <w:rPr>
          <w:rFonts w:ascii="Times New Roman" w:eastAsia="Times New Roman"/>
        </w:rPr>
        <w:t>4.2</w:t>
      </w:r>
      <w:r>
        <w:rPr>
          <w:rFonts w:ascii="Times New Roman" w:eastAsia="Times New Roman"/>
          <w:spacing w:val="70"/>
        </w:rPr>
        <w:t xml:space="preserve"> </w:t>
      </w:r>
      <w:r>
        <w:t>問卷測試信度分析（</w:t>
      </w:r>
      <w:r>
        <w:rPr>
          <w:rFonts w:ascii="Times New Roman" w:eastAsia="Times New Roman"/>
        </w:rPr>
        <w:t>N=26</w:t>
      </w:r>
      <w:r>
        <w:t>）</w:t>
      </w:r>
      <w:r>
        <w:rPr>
          <w:rFonts w:ascii="Times New Roman" w:eastAsia="Times New Roman"/>
        </w:rPr>
        <w:tab/>
        <w:t>57</w:t>
      </w:r>
    </w:p>
    <w:p w:rsidR="00506704" w:rsidRDefault="00C25D7E">
      <w:pPr>
        <w:pStyle w:val="a3"/>
        <w:tabs>
          <w:tab w:val="right" w:leader="dot" w:pos="9145"/>
        </w:tabs>
        <w:spacing w:before="1"/>
        <w:ind w:left="648"/>
        <w:rPr>
          <w:rFonts w:ascii="Times New Roman" w:eastAsia="Times New Roman"/>
        </w:rPr>
      </w:pPr>
      <w:r>
        <w:t>表</w:t>
      </w:r>
      <w:r>
        <w:rPr>
          <w:spacing w:val="-18"/>
        </w:rPr>
        <w:t xml:space="preserve"> </w:t>
      </w:r>
      <w:r>
        <w:rPr>
          <w:rFonts w:ascii="Times New Roman" w:eastAsia="Times New Roman"/>
        </w:rPr>
        <w:t>4.3</w:t>
      </w:r>
      <w:r>
        <w:rPr>
          <w:rFonts w:ascii="Times New Roman" w:eastAsia="Times New Roman"/>
          <w:spacing w:val="51"/>
        </w:rPr>
        <w:t xml:space="preserve"> </w:t>
      </w:r>
      <w:r>
        <w:t>五倫班之「五種課程」滿意度調查統計分析表</w:t>
      </w:r>
      <w:r>
        <w:rPr>
          <w:rFonts w:ascii="Times New Roman" w:eastAsia="Times New Roman"/>
        </w:rPr>
        <w:tab/>
        <w:t>58</w:t>
      </w:r>
    </w:p>
    <w:p w:rsidR="00506704" w:rsidRDefault="00C25D7E">
      <w:pPr>
        <w:pStyle w:val="a3"/>
        <w:tabs>
          <w:tab w:val="right" w:leader="dot" w:pos="9143"/>
        </w:tabs>
        <w:spacing w:before="4"/>
        <w:ind w:left="648"/>
        <w:rPr>
          <w:rFonts w:ascii="Times New Roman" w:eastAsia="Times New Roman"/>
        </w:rPr>
      </w:pPr>
      <w:r>
        <w:t>表</w:t>
      </w:r>
      <w:r>
        <w:rPr>
          <w:spacing w:val="8"/>
        </w:rPr>
        <w:t xml:space="preserve"> </w:t>
      </w:r>
      <w:r>
        <w:rPr>
          <w:rFonts w:ascii="Times New Roman" w:eastAsia="Times New Roman"/>
        </w:rPr>
        <w:t>4.4</w:t>
      </w:r>
      <w:r>
        <w:rPr>
          <w:rFonts w:ascii="Times New Roman" w:eastAsia="Times New Roman"/>
          <w:spacing w:val="79"/>
        </w:rPr>
        <w:t xml:space="preserve"> </w:t>
      </w:r>
      <w:r>
        <w:t>五倫班員對「親子相處」程滿意度分析</w:t>
      </w:r>
      <w:r>
        <w:rPr>
          <w:rFonts w:ascii="Times New Roman" w:eastAsia="Times New Roman"/>
        </w:rPr>
        <w:tab/>
        <w:t>58</w:t>
      </w:r>
    </w:p>
    <w:p w:rsidR="00506704" w:rsidRDefault="00C25D7E">
      <w:pPr>
        <w:pStyle w:val="a3"/>
        <w:tabs>
          <w:tab w:val="right" w:leader="dot" w:pos="9143"/>
        </w:tabs>
        <w:spacing w:before="3"/>
        <w:ind w:left="648"/>
        <w:rPr>
          <w:rFonts w:ascii="Times New Roman" w:eastAsia="Times New Roman"/>
        </w:rPr>
      </w:pPr>
      <w:r>
        <w:t>表</w:t>
      </w:r>
      <w:r>
        <w:rPr>
          <w:spacing w:val="-33"/>
        </w:rPr>
        <w:t xml:space="preserve"> </w:t>
      </w:r>
      <w:r>
        <w:rPr>
          <w:rFonts w:ascii="Times New Roman" w:eastAsia="Times New Roman"/>
        </w:rPr>
        <w:t>4.5</w:t>
      </w:r>
      <w:r>
        <w:rPr>
          <w:rFonts w:ascii="Times New Roman" w:eastAsia="Times New Roman"/>
          <w:spacing w:val="37"/>
        </w:rPr>
        <w:t xml:space="preserve"> </w:t>
      </w:r>
      <w:r>
        <w:t>五倫班員對「夫妻相處」課程滿意度分析</w:t>
      </w:r>
      <w:r>
        <w:rPr>
          <w:rFonts w:ascii="Times New Roman" w:eastAsia="Times New Roman"/>
        </w:rPr>
        <w:tab/>
        <w:t>59</w:t>
      </w:r>
    </w:p>
    <w:p w:rsidR="00506704" w:rsidRDefault="00C25D7E">
      <w:pPr>
        <w:pStyle w:val="a3"/>
        <w:tabs>
          <w:tab w:val="right" w:leader="dot" w:pos="9143"/>
        </w:tabs>
        <w:spacing w:before="2"/>
        <w:ind w:left="648"/>
        <w:rPr>
          <w:rFonts w:ascii="Times New Roman" w:eastAsia="Times New Roman"/>
        </w:rPr>
      </w:pPr>
      <w:r>
        <w:t>表</w:t>
      </w:r>
      <w:r>
        <w:rPr>
          <w:spacing w:val="8"/>
        </w:rPr>
        <w:t xml:space="preserve"> </w:t>
      </w:r>
      <w:r>
        <w:rPr>
          <w:rFonts w:ascii="Times New Roman" w:eastAsia="Times New Roman"/>
        </w:rPr>
        <w:t>4.6</w:t>
      </w:r>
      <w:r>
        <w:rPr>
          <w:rFonts w:ascii="Times New Roman" w:eastAsia="Times New Roman"/>
          <w:spacing w:val="79"/>
        </w:rPr>
        <w:t xml:space="preserve"> </w:t>
      </w:r>
      <w:r>
        <w:t>五倫班員對「手足相處」程滿意度分析</w:t>
      </w:r>
      <w:r>
        <w:rPr>
          <w:rFonts w:ascii="Times New Roman" w:eastAsia="Times New Roman"/>
        </w:rPr>
        <w:tab/>
        <w:t>60</w:t>
      </w:r>
    </w:p>
    <w:p w:rsidR="00506704" w:rsidRDefault="00C25D7E">
      <w:pPr>
        <w:pStyle w:val="a3"/>
        <w:tabs>
          <w:tab w:val="right" w:leader="dot" w:pos="9143"/>
        </w:tabs>
        <w:spacing w:before="4"/>
        <w:ind w:left="648"/>
        <w:rPr>
          <w:rFonts w:ascii="Times New Roman" w:eastAsia="Times New Roman"/>
        </w:rPr>
      </w:pPr>
      <w:r>
        <w:t>表</w:t>
      </w:r>
      <w:r>
        <w:rPr>
          <w:spacing w:val="-33"/>
        </w:rPr>
        <w:t xml:space="preserve"> </w:t>
      </w:r>
      <w:r>
        <w:rPr>
          <w:rFonts w:ascii="Times New Roman" w:eastAsia="Times New Roman"/>
        </w:rPr>
        <w:t>4.7</w:t>
      </w:r>
      <w:r>
        <w:rPr>
          <w:rFonts w:ascii="Times New Roman" w:eastAsia="Times New Roman"/>
          <w:spacing w:val="37"/>
        </w:rPr>
        <w:t xml:space="preserve"> </w:t>
      </w:r>
      <w:r>
        <w:t>五倫班員對「朋友相處」課程滿意度分析</w:t>
      </w:r>
      <w:r>
        <w:rPr>
          <w:rFonts w:ascii="Times New Roman" w:eastAsia="Times New Roman"/>
        </w:rPr>
        <w:tab/>
        <w:t>60</w:t>
      </w:r>
    </w:p>
    <w:p w:rsidR="00506704" w:rsidRDefault="00C25D7E">
      <w:pPr>
        <w:pStyle w:val="a3"/>
        <w:tabs>
          <w:tab w:val="right" w:leader="dot" w:pos="9143"/>
        </w:tabs>
        <w:spacing w:before="3"/>
        <w:ind w:left="648"/>
        <w:rPr>
          <w:rFonts w:ascii="Times New Roman" w:eastAsia="Times New Roman"/>
        </w:rPr>
      </w:pPr>
      <w:r>
        <w:t>表</w:t>
      </w:r>
      <w:r>
        <w:rPr>
          <w:spacing w:val="-33"/>
        </w:rPr>
        <w:t xml:space="preserve"> </w:t>
      </w:r>
      <w:r>
        <w:rPr>
          <w:rFonts w:ascii="Times New Roman" w:eastAsia="Times New Roman"/>
        </w:rPr>
        <w:t>4.8</w:t>
      </w:r>
      <w:r>
        <w:rPr>
          <w:rFonts w:ascii="Times New Roman" w:eastAsia="Times New Roman"/>
          <w:spacing w:val="37"/>
        </w:rPr>
        <w:t xml:space="preserve"> </w:t>
      </w:r>
      <w:r>
        <w:t>五倫班員對「君臣相處」課程滿意度分析</w:t>
      </w:r>
      <w:r>
        <w:rPr>
          <w:rFonts w:ascii="Times New Roman" w:eastAsia="Times New Roman"/>
        </w:rPr>
        <w:tab/>
        <w:t>61</w:t>
      </w:r>
    </w:p>
    <w:p w:rsidR="00506704" w:rsidRDefault="00C25D7E">
      <w:pPr>
        <w:pStyle w:val="a3"/>
        <w:tabs>
          <w:tab w:val="right" w:leader="dot" w:pos="9145"/>
        </w:tabs>
        <w:spacing w:before="1"/>
        <w:ind w:left="648"/>
        <w:rPr>
          <w:rFonts w:ascii="Times New Roman" w:eastAsia="Times New Roman"/>
        </w:rPr>
      </w:pPr>
      <w:r>
        <w:t>表</w:t>
      </w:r>
      <w:r>
        <w:rPr>
          <w:spacing w:val="-19"/>
        </w:rPr>
        <w:t xml:space="preserve"> </w:t>
      </w:r>
      <w:r>
        <w:rPr>
          <w:rFonts w:ascii="Times New Roman" w:eastAsia="Times New Roman"/>
        </w:rPr>
        <w:t>4.9</w:t>
      </w:r>
      <w:r>
        <w:rPr>
          <w:rFonts w:ascii="Times New Roman" w:eastAsia="Times New Roman"/>
          <w:spacing w:val="51"/>
        </w:rPr>
        <w:t xml:space="preserve"> </w:t>
      </w:r>
      <w:r>
        <w:t>平均數與上課地點、學歷、年齡、之統計分析表</w:t>
      </w:r>
      <w:r>
        <w:rPr>
          <w:rFonts w:ascii="Times New Roman" w:eastAsia="Times New Roman"/>
        </w:rPr>
        <w:tab/>
        <w:t>62</w:t>
      </w:r>
    </w:p>
    <w:p w:rsidR="00506704" w:rsidRDefault="00C25D7E">
      <w:pPr>
        <w:pStyle w:val="a3"/>
        <w:tabs>
          <w:tab w:val="right" w:leader="dot" w:pos="9145"/>
        </w:tabs>
        <w:spacing w:before="4"/>
        <w:ind w:left="648"/>
        <w:rPr>
          <w:rFonts w:ascii="Times New Roman" w:eastAsia="Times New Roman"/>
        </w:rPr>
      </w:pPr>
      <w:r>
        <w:t>表</w:t>
      </w:r>
      <w:r>
        <w:rPr>
          <w:spacing w:val="-19"/>
        </w:rPr>
        <w:t xml:space="preserve"> </w:t>
      </w:r>
      <w:r>
        <w:rPr>
          <w:rFonts w:ascii="Times New Roman" w:eastAsia="Times New Roman"/>
        </w:rPr>
        <w:t>4.10</w:t>
      </w:r>
      <w:r>
        <w:rPr>
          <w:rFonts w:ascii="Times New Roman" w:eastAsia="Times New Roman"/>
          <w:spacing w:val="52"/>
        </w:rPr>
        <w:t xml:space="preserve"> </w:t>
      </w:r>
      <w:r>
        <w:t>人口統計變項與五大課程顯著性統計分析表</w:t>
      </w:r>
      <w:r>
        <w:rPr>
          <w:rFonts w:ascii="Times New Roman" w:eastAsia="Times New Roman"/>
        </w:rPr>
        <w:tab/>
        <w:t>62</w:t>
      </w:r>
    </w:p>
    <w:p w:rsidR="00506704" w:rsidRDefault="00C25D7E">
      <w:pPr>
        <w:pStyle w:val="a3"/>
        <w:tabs>
          <w:tab w:val="right" w:leader="dot" w:pos="9143"/>
        </w:tabs>
        <w:spacing w:before="4"/>
        <w:ind w:left="648"/>
        <w:rPr>
          <w:rFonts w:ascii="Times New Roman" w:eastAsia="Times New Roman"/>
        </w:rPr>
      </w:pPr>
      <w:r>
        <w:t>表</w:t>
      </w:r>
      <w:r>
        <w:rPr>
          <w:spacing w:val="-13"/>
        </w:rPr>
        <w:t xml:space="preserve"> </w:t>
      </w:r>
      <w:r>
        <w:rPr>
          <w:rFonts w:ascii="Times New Roman" w:eastAsia="Times New Roman"/>
        </w:rPr>
        <w:t>4.11</w:t>
      </w:r>
      <w:r>
        <w:rPr>
          <w:rFonts w:ascii="Times New Roman" w:eastAsia="Times New Roman"/>
          <w:spacing w:val="56"/>
        </w:rPr>
        <w:t xml:space="preserve"> </w:t>
      </w:r>
      <w:r>
        <w:t>研究假設檢核表</w:t>
      </w:r>
      <w:r>
        <w:rPr>
          <w:rFonts w:ascii="Times New Roman" w:eastAsia="Times New Roman"/>
        </w:rPr>
        <w:tab/>
        <w:t>63</w:t>
      </w:r>
    </w:p>
    <w:p w:rsidR="00506704" w:rsidRDefault="00C25D7E">
      <w:pPr>
        <w:pStyle w:val="a3"/>
        <w:tabs>
          <w:tab w:val="right" w:leader="dot" w:pos="9141"/>
        </w:tabs>
        <w:spacing w:before="1"/>
        <w:ind w:left="648"/>
        <w:rPr>
          <w:rFonts w:ascii="Times New Roman" w:eastAsia="Times New Roman"/>
        </w:rPr>
      </w:pPr>
      <w:r>
        <w:t>表</w:t>
      </w:r>
      <w:r>
        <w:rPr>
          <w:spacing w:val="5"/>
        </w:rPr>
        <w:t xml:space="preserve"> </w:t>
      </w:r>
      <w:r>
        <w:rPr>
          <w:rFonts w:ascii="Times New Roman" w:eastAsia="Times New Roman"/>
        </w:rPr>
        <w:t>4.12</w:t>
      </w:r>
      <w:r>
        <w:rPr>
          <w:rFonts w:ascii="Times New Roman" w:eastAsia="Times New Roman"/>
          <w:spacing w:val="3"/>
        </w:rPr>
        <w:t xml:space="preserve"> </w:t>
      </w:r>
      <w:r>
        <w:t>回饋單暨訪談紀錄表分析表</w:t>
      </w:r>
      <w:r>
        <w:rPr>
          <w:rFonts w:ascii="Times New Roman" w:eastAsia="Times New Roman"/>
        </w:rPr>
        <w:tab/>
      </w:r>
      <w:r>
        <w:rPr>
          <w:rFonts w:ascii="Times New Roman" w:eastAsia="Times New Roman"/>
          <w:spacing w:val="13"/>
        </w:rPr>
        <w:t>64</w:t>
      </w:r>
    </w:p>
    <w:p w:rsidR="00506704" w:rsidRDefault="00506704">
      <w:pPr>
        <w:rPr>
          <w:rFonts w:ascii="Times New Roman" w:eastAsia="Times New Roman"/>
        </w:rPr>
        <w:sectPr w:rsidR="00506704">
          <w:pgSz w:w="11910" w:h="16850"/>
          <w:pgMar w:top="1600" w:right="860" w:bottom="1220" w:left="1620" w:header="0" w:footer="959" w:gutter="0"/>
          <w:cols w:space="720"/>
        </w:sectPr>
      </w:pPr>
    </w:p>
    <w:p w:rsidR="00506704" w:rsidRDefault="00506704">
      <w:pPr>
        <w:pStyle w:val="a3"/>
        <w:rPr>
          <w:rFonts w:ascii="Times New Roman"/>
          <w:sz w:val="36"/>
        </w:rPr>
      </w:pPr>
    </w:p>
    <w:p w:rsidR="00506704" w:rsidRDefault="00C25D7E">
      <w:pPr>
        <w:pStyle w:val="1"/>
        <w:spacing w:before="277"/>
        <w:ind w:right="254"/>
      </w:pPr>
      <w:bookmarkStart w:id="4" w:name="_TOC_250011"/>
      <w:bookmarkEnd w:id="4"/>
      <w:r>
        <w:rPr>
          <w:w w:val="95"/>
        </w:rPr>
        <w:t>圖目錄</w:t>
      </w:r>
    </w:p>
    <w:p w:rsidR="00506704" w:rsidRDefault="00506704">
      <w:pPr>
        <w:pStyle w:val="a3"/>
        <w:rPr>
          <w:b/>
          <w:sz w:val="36"/>
        </w:rPr>
      </w:pPr>
    </w:p>
    <w:p w:rsidR="00506704" w:rsidRDefault="00506704">
      <w:pPr>
        <w:pStyle w:val="a3"/>
        <w:spacing w:before="10"/>
        <w:rPr>
          <w:b/>
          <w:sz w:val="29"/>
        </w:rPr>
      </w:pPr>
    </w:p>
    <w:p w:rsidR="00506704" w:rsidRDefault="00C25D7E">
      <w:pPr>
        <w:pStyle w:val="a3"/>
        <w:tabs>
          <w:tab w:val="left" w:leader="dot" w:pos="9001"/>
        </w:tabs>
        <w:ind w:left="648"/>
        <w:rPr>
          <w:rFonts w:ascii="Times New Roman" w:eastAsia="Times New Roman"/>
        </w:rPr>
      </w:pPr>
      <w:r>
        <w:t>圖</w:t>
      </w:r>
      <w:r>
        <w:rPr>
          <w:spacing w:val="36"/>
        </w:rPr>
        <w:t xml:space="preserve"> </w:t>
      </w:r>
      <w:r>
        <w:rPr>
          <w:rFonts w:ascii="Times New Roman" w:eastAsia="Times New Roman"/>
        </w:rPr>
        <w:t>1.1</w:t>
      </w:r>
      <w:r>
        <w:rPr>
          <w:rFonts w:ascii="Times New Roman" w:eastAsia="Times New Roman"/>
          <w:spacing w:val="109"/>
        </w:rPr>
        <w:t xml:space="preserve"> </w:t>
      </w:r>
      <w:r>
        <w:t>研究流程圖</w:t>
      </w:r>
      <w:r>
        <w:rPr>
          <w:rFonts w:ascii="Times New Roman" w:eastAsia="Times New Roman"/>
        </w:rPr>
        <w:tab/>
        <w:t>4</w:t>
      </w:r>
    </w:p>
    <w:p w:rsidR="00506704" w:rsidRDefault="00C25D7E">
      <w:pPr>
        <w:pStyle w:val="a3"/>
        <w:tabs>
          <w:tab w:val="left" w:leader="dot" w:pos="9001"/>
        </w:tabs>
        <w:spacing w:before="2"/>
        <w:ind w:left="648"/>
        <w:rPr>
          <w:rFonts w:ascii="Times New Roman" w:eastAsia="Times New Roman"/>
        </w:rPr>
      </w:pPr>
      <w:r>
        <w:t>圖</w:t>
      </w:r>
      <w:r>
        <w:rPr>
          <w:spacing w:val="7"/>
        </w:rPr>
        <w:t xml:space="preserve"> </w:t>
      </w:r>
      <w:r>
        <w:rPr>
          <w:rFonts w:ascii="Times New Roman" w:eastAsia="Times New Roman"/>
        </w:rPr>
        <w:t>2.1</w:t>
      </w:r>
      <w:r>
        <w:rPr>
          <w:rFonts w:ascii="Times New Roman" w:eastAsia="Times New Roman"/>
          <w:spacing w:val="79"/>
        </w:rPr>
        <w:t xml:space="preserve"> </w:t>
      </w:r>
      <w:r>
        <w:t>落實五倫對社會之影響圖</w:t>
      </w:r>
      <w:r>
        <w:rPr>
          <w:rFonts w:ascii="Times New Roman" w:eastAsia="Times New Roman"/>
        </w:rPr>
        <w:tab/>
        <w:t>6</w:t>
      </w:r>
    </w:p>
    <w:p w:rsidR="00506704" w:rsidRDefault="00C25D7E">
      <w:pPr>
        <w:pStyle w:val="a3"/>
        <w:tabs>
          <w:tab w:val="left" w:leader="dot" w:pos="9001"/>
        </w:tabs>
        <w:spacing w:before="1"/>
        <w:ind w:left="648"/>
        <w:rPr>
          <w:rFonts w:ascii="Times New Roman" w:eastAsia="Times New Roman"/>
        </w:rPr>
      </w:pPr>
      <w:r>
        <w:t>圖</w:t>
      </w:r>
      <w:r>
        <w:rPr>
          <w:spacing w:val="7"/>
        </w:rPr>
        <w:t xml:space="preserve"> </w:t>
      </w:r>
      <w:r>
        <w:rPr>
          <w:rFonts w:ascii="Times New Roman" w:eastAsia="Times New Roman"/>
        </w:rPr>
        <w:t>2.2</w:t>
      </w:r>
      <w:r>
        <w:rPr>
          <w:rFonts w:ascii="Times New Roman" w:eastAsia="Times New Roman"/>
          <w:spacing w:val="79"/>
        </w:rPr>
        <w:t xml:space="preserve"> </w:t>
      </w:r>
      <w:r>
        <w:t>不落實五倫對社會之影響圖</w:t>
      </w:r>
      <w:r>
        <w:rPr>
          <w:rFonts w:ascii="Times New Roman" w:eastAsia="Times New Roman"/>
        </w:rPr>
        <w:tab/>
        <w:t>6</w:t>
      </w:r>
    </w:p>
    <w:p w:rsidR="00506704" w:rsidRDefault="00C25D7E">
      <w:pPr>
        <w:pStyle w:val="a3"/>
        <w:tabs>
          <w:tab w:val="left" w:leader="dot" w:pos="8860"/>
        </w:tabs>
        <w:spacing w:before="2"/>
        <w:ind w:left="648"/>
        <w:rPr>
          <w:rFonts w:ascii="Times New Roman" w:eastAsia="Times New Roman"/>
        </w:rPr>
      </w:pPr>
      <w:r>
        <w:t>圖</w:t>
      </w:r>
      <w:r>
        <w:rPr>
          <w:spacing w:val="7"/>
        </w:rPr>
        <w:t xml:space="preserve"> </w:t>
      </w:r>
      <w:r>
        <w:rPr>
          <w:rFonts w:ascii="Times New Roman" w:eastAsia="Times New Roman"/>
        </w:rPr>
        <w:t>2.3</w:t>
      </w:r>
      <w:r>
        <w:rPr>
          <w:rFonts w:ascii="Times New Roman" w:eastAsia="Times New Roman"/>
          <w:spacing w:val="79"/>
        </w:rPr>
        <w:t xml:space="preserve"> </w:t>
      </w:r>
      <w:r>
        <w:t>孝道推廣對社會之影響圖</w:t>
      </w:r>
      <w:r>
        <w:rPr>
          <w:rFonts w:ascii="Times New Roman" w:eastAsia="Times New Roman"/>
        </w:rPr>
        <w:tab/>
        <w:t>26</w:t>
      </w:r>
    </w:p>
    <w:p w:rsidR="00506704" w:rsidRDefault="00C25D7E">
      <w:pPr>
        <w:pStyle w:val="a3"/>
        <w:tabs>
          <w:tab w:val="left" w:leader="dot" w:pos="8862"/>
        </w:tabs>
        <w:spacing w:before="1"/>
        <w:ind w:left="648"/>
        <w:rPr>
          <w:rFonts w:ascii="Times New Roman" w:eastAsia="Times New Roman"/>
        </w:rPr>
      </w:pPr>
      <w:r>
        <w:t>圖</w:t>
      </w:r>
      <w:r>
        <w:rPr>
          <w:spacing w:val="-13"/>
        </w:rPr>
        <w:t xml:space="preserve"> </w:t>
      </w:r>
      <w:r>
        <w:rPr>
          <w:rFonts w:ascii="Times New Roman" w:eastAsia="Times New Roman"/>
        </w:rPr>
        <w:t>2.4</w:t>
      </w:r>
      <w:r>
        <w:rPr>
          <w:rFonts w:ascii="Times New Roman" w:eastAsia="Times New Roman"/>
          <w:spacing w:val="57"/>
        </w:rPr>
        <w:t xml:space="preserve"> </w:t>
      </w:r>
      <w:r>
        <w:t>馬斯洛需求層次論圖</w:t>
      </w:r>
      <w:r>
        <w:rPr>
          <w:rFonts w:ascii="Times New Roman" w:eastAsia="Times New Roman"/>
        </w:rPr>
        <w:tab/>
        <w:t>27</w:t>
      </w:r>
    </w:p>
    <w:p w:rsidR="00506704" w:rsidRDefault="00C25D7E">
      <w:pPr>
        <w:pStyle w:val="a3"/>
        <w:tabs>
          <w:tab w:val="left" w:leader="dot" w:pos="8860"/>
        </w:tabs>
        <w:spacing w:before="1" w:line="384" w:lineRule="exact"/>
        <w:ind w:left="648"/>
        <w:rPr>
          <w:rFonts w:ascii="Times New Roman" w:eastAsia="Times New Roman"/>
        </w:rPr>
      </w:pPr>
      <w:r>
        <w:t>圖</w:t>
      </w:r>
      <w:r>
        <w:rPr>
          <w:spacing w:val="7"/>
        </w:rPr>
        <w:t xml:space="preserve"> </w:t>
      </w:r>
      <w:r>
        <w:rPr>
          <w:rFonts w:ascii="Times New Roman" w:eastAsia="Times New Roman"/>
        </w:rPr>
        <w:t>2.5</w:t>
      </w:r>
      <w:r>
        <w:rPr>
          <w:rFonts w:ascii="Times New Roman" w:eastAsia="Times New Roman"/>
          <w:spacing w:val="78"/>
        </w:rPr>
        <w:t xml:space="preserve"> </w:t>
      </w:r>
      <w:r>
        <w:t>馬斯</w:t>
      </w:r>
      <w:r>
        <w:rPr>
          <w:rFonts w:ascii="新細明體" w:eastAsia="新細明體" w:hint="eastAsia"/>
        </w:rPr>
        <w:t>洛</w:t>
      </w:r>
      <w:r>
        <w:t>需求層次</w:t>
      </w:r>
      <w:r>
        <w:rPr>
          <w:rFonts w:ascii="新細明體" w:eastAsia="新細明體" w:hint="eastAsia"/>
        </w:rPr>
        <w:t>論</w:t>
      </w:r>
      <w:r>
        <w:t>與孝養父母之關係圖</w:t>
      </w:r>
      <w:r>
        <w:rPr>
          <w:rFonts w:ascii="Times New Roman" w:eastAsia="Times New Roman"/>
        </w:rPr>
        <w:tab/>
        <w:t>28</w:t>
      </w:r>
    </w:p>
    <w:p w:rsidR="00506704" w:rsidRDefault="00C25D7E">
      <w:pPr>
        <w:pStyle w:val="a3"/>
        <w:tabs>
          <w:tab w:val="left" w:leader="dot" w:pos="8862"/>
        </w:tabs>
        <w:spacing w:line="351" w:lineRule="exact"/>
        <w:ind w:left="648"/>
        <w:rPr>
          <w:rFonts w:ascii="Times New Roman" w:eastAsia="Times New Roman"/>
        </w:rPr>
      </w:pPr>
      <w:r>
        <w:t>圖</w:t>
      </w:r>
      <w:r>
        <w:rPr>
          <w:spacing w:val="-13"/>
        </w:rPr>
        <w:t xml:space="preserve"> </w:t>
      </w:r>
      <w:r>
        <w:rPr>
          <w:rFonts w:ascii="Times New Roman" w:eastAsia="Times New Roman"/>
        </w:rPr>
        <w:t>2.6</w:t>
      </w:r>
      <w:r>
        <w:rPr>
          <w:rFonts w:ascii="Times New Roman" w:eastAsia="Times New Roman"/>
          <w:spacing w:val="57"/>
        </w:rPr>
        <w:t xml:space="preserve"> </w:t>
      </w:r>
      <w:r>
        <w:t>子女勸諫父母流程圖</w:t>
      </w:r>
      <w:r>
        <w:rPr>
          <w:rFonts w:ascii="Times New Roman" w:eastAsia="Times New Roman"/>
        </w:rPr>
        <w:tab/>
        <w:t>32</w:t>
      </w:r>
    </w:p>
    <w:p w:rsidR="00506704" w:rsidRDefault="00C25D7E">
      <w:pPr>
        <w:pStyle w:val="a3"/>
        <w:tabs>
          <w:tab w:val="left" w:leader="dot" w:pos="8862"/>
        </w:tabs>
        <w:spacing w:before="1"/>
        <w:ind w:left="648"/>
        <w:rPr>
          <w:rFonts w:ascii="Times New Roman" w:eastAsia="Times New Roman"/>
        </w:rPr>
      </w:pPr>
      <w:r>
        <w:rPr>
          <w:noProof/>
        </w:rPr>
        <w:drawing>
          <wp:anchor distT="0" distB="0" distL="0" distR="0" simplePos="0" relativeHeight="484404736" behindDoc="1" locked="0" layoutInCell="1" allowOverlap="1">
            <wp:simplePos x="0" y="0"/>
            <wp:positionH relativeFrom="page">
              <wp:posOffset>2430779</wp:posOffset>
            </wp:positionH>
            <wp:positionV relativeFrom="paragraph">
              <wp:posOffset>90931</wp:posOffset>
            </wp:positionV>
            <wp:extent cx="3398520" cy="3398520"/>
            <wp:effectExtent l="0" t="0" r="0" b="0"/>
            <wp:wrapNone/>
            <wp:docPr id="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jpeg"/>
                    <pic:cNvPicPr/>
                  </pic:nvPicPr>
                  <pic:blipFill>
                    <a:blip r:embed="rId7" cstate="print"/>
                    <a:stretch>
                      <a:fillRect/>
                    </a:stretch>
                  </pic:blipFill>
                  <pic:spPr>
                    <a:xfrm>
                      <a:off x="0" y="0"/>
                      <a:ext cx="3398520" cy="3398520"/>
                    </a:xfrm>
                    <a:prstGeom prst="rect">
                      <a:avLst/>
                    </a:prstGeom>
                  </pic:spPr>
                </pic:pic>
              </a:graphicData>
            </a:graphic>
          </wp:anchor>
        </w:drawing>
      </w:r>
      <w:r>
        <w:t>圖</w:t>
      </w:r>
      <w:r>
        <w:rPr>
          <w:spacing w:val="36"/>
        </w:rPr>
        <w:t xml:space="preserve"> </w:t>
      </w:r>
      <w:r>
        <w:rPr>
          <w:rFonts w:ascii="Times New Roman" w:eastAsia="Times New Roman"/>
        </w:rPr>
        <w:t>2.7</w:t>
      </w:r>
      <w:r>
        <w:rPr>
          <w:rFonts w:ascii="Times New Roman" w:eastAsia="Times New Roman"/>
          <w:spacing w:val="109"/>
        </w:rPr>
        <w:t xml:space="preserve"> </w:t>
      </w:r>
      <w:r>
        <w:t>五倫衍生圖</w:t>
      </w:r>
      <w:r>
        <w:rPr>
          <w:rFonts w:ascii="Times New Roman" w:eastAsia="Times New Roman"/>
        </w:rPr>
        <w:tab/>
        <w:t>42</w:t>
      </w:r>
    </w:p>
    <w:p w:rsidR="00506704" w:rsidRDefault="00C25D7E">
      <w:pPr>
        <w:pStyle w:val="a3"/>
        <w:tabs>
          <w:tab w:val="left" w:leader="dot" w:pos="8862"/>
        </w:tabs>
        <w:spacing w:before="2"/>
        <w:ind w:left="648"/>
        <w:rPr>
          <w:rFonts w:ascii="Times New Roman" w:eastAsia="Times New Roman"/>
        </w:rPr>
      </w:pPr>
      <w:r>
        <w:t>圖</w:t>
      </w:r>
      <w:r>
        <w:rPr>
          <w:spacing w:val="36"/>
        </w:rPr>
        <w:t xml:space="preserve"> </w:t>
      </w:r>
      <w:r>
        <w:rPr>
          <w:rFonts w:ascii="Times New Roman" w:eastAsia="Times New Roman"/>
        </w:rPr>
        <w:t>3.1</w:t>
      </w:r>
      <w:r>
        <w:rPr>
          <w:rFonts w:ascii="Times New Roman" w:eastAsia="Times New Roman"/>
          <w:spacing w:val="108"/>
        </w:rPr>
        <w:t xml:space="preserve"> </w:t>
      </w:r>
      <w:r>
        <w:t>五倫教育架構圖</w:t>
      </w:r>
      <w:r>
        <w:rPr>
          <w:rFonts w:ascii="Times New Roman" w:eastAsia="Times New Roman"/>
        </w:rPr>
        <w:tab/>
        <w:t>52</w:t>
      </w:r>
    </w:p>
    <w:p w:rsidR="00506704" w:rsidRDefault="00C25D7E">
      <w:pPr>
        <w:pStyle w:val="a3"/>
        <w:tabs>
          <w:tab w:val="left" w:leader="dot" w:pos="8857"/>
        </w:tabs>
        <w:spacing w:before="1"/>
        <w:ind w:left="648"/>
        <w:rPr>
          <w:rFonts w:ascii="Times New Roman" w:eastAsia="Times New Roman"/>
        </w:rPr>
      </w:pPr>
      <w:r>
        <w:t>圖</w:t>
      </w:r>
      <w:r>
        <w:rPr>
          <w:spacing w:val="-2"/>
        </w:rPr>
        <w:t xml:space="preserve"> </w:t>
      </w:r>
      <w:r>
        <w:rPr>
          <w:rFonts w:ascii="Times New Roman" w:eastAsia="Times New Roman"/>
        </w:rPr>
        <w:t xml:space="preserve">4.1  </w:t>
      </w:r>
      <w:r>
        <w:t>人口統計變項與課程四構面之相關圖</w:t>
      </w:r>
      <w:r>
        <w:rPr>
          <w:rFonts w:ascii="Times New Roman" w:eastAsia="Times New Roman"/>
        </w:rPr>
        <w:tab/>
        <w:t>63</w:t>
      </w:r>
    </w:p>
    <w:p w:rsidR="00506704" w:rsidRDefault="00506704">
      <w:pPr>
        <w:rPr>
          <w:rFonts w:ascii="Times New Roman" w:eastAsia="Times New Roman"/>
        </w:rPr>
        <w:sectPr w:rsidR="00506704">
          <w:pgSz w:w="11910" w:h="16850"/>
          <w:pgMar w:top="1600" w:right="860" w:bottom="1200" w:left="1620" w:header="0" w:footer="959" w:gutter="0"/>
          <w:cols w:space="720"/>
        </w:sect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C25D7E">
      <w:pPr>
        <w:pStyle w:val="1"/>
        <w:spacing w:before="215"/>
      </w:pPr>
      <w:bookmarkStart w:id="5" w:name="_TOC_250010"/>
      <w:r>
        <w:rPr>
          <w:spacing w:val="-18"/>
        </w:rPr>
        <w:t>第</w:t>
      </w:r>
      <w:r>
        <w:rPr>
          <w:spacing w:val="-18"/>
        </w:rPr>
        <w:t xml:space="preserve"> </w:t>
      </w:r>
      <w:r>
        <w:rPr>
          <w:rFonts w:ascii="Times New Roman" w:eastAsia="Times New Roman"/>
        </w:rPr>
        <w:t>1</w:t>
      </w:r>
      <w:r>
        <w:rPr>
          <w:rFonts w:ascii="Times New Roman" w:eastAsia="Times New Roman"/>
          <w:spacing w:val="-19"/>
        </w:rPr>
        <w:t xml:space="preserve"> </w:t>
      </w:r>
      <w:bookmarkEnd w:id="5"/>
      <w:r>
        <w:rPr>
          <w:spacing w:val="-10"/>
        </w:rPr>
        <w:t>章</w:t>
      </w:r>
      <w:r>
        <w:rPr>
          <w:spacing w:val="-10"/>
        </w:rPr>
        <w:t xml:space="preserve"> </w:t>
      </w:r>
      <w:r>
        <w:rPr>
          <w:spacing w:val="-10"/>
        </w:rPr>
        <w:t>緒論</w:t>
      </w:r>
    </w:p>
    <w:p w:rsidR="00506704" w:rsidRDefault="00506704">
      <w:pPr>
        <w:pStyle w:val="a3"/>
        <w:rPr>
          <w:b/>
          <w:sz w:val="20"/>
        </w:rPr>
      </w:pPr>
    </w:p>
    <w:p w:rsidR="00506704" w:rsidRDefault="00506704">
      <w:pPr>
        <w:pStyle w:val="a3"/>
        <w:rPr>
          <w:b/>
          <w:sz w:val="20"/>
        </w:rPr>
      </w:pPr>
    </w:p>
    <w:p w:rsidR="00506704" w:rsidRDefault="00506704">
      <w:pPr>
        <w:pStyle w:val="a3"/>
        <w:spacing w:before="5"/>
        <w:rPr>
          <w:b/>
          <w:sz w:val="27"/>
        </w:rPr>
      </w:pPr>
    </w:p>
    <w:p w:rsidR="00506704" w:rsidRDefault="00C25D7E">
      <w:pPr>
        <w:pStyle w:val="a5"/>
        <w:numPr>
          <w:ilvl w:val="1"/>
          <w:numId w:val="62"/>
        </w:numPr>
        <w:tabs>
          <w:tab w:val="left" w:pos="1076"/>
        </w:tabs>
        <w:spacing w:before="70"/>
        <w:rPr>
          <w:sz w:val="28"/>
        </w:rPr>
      </w:pPr>
      <w:r>
        <w:rPr>
          <w:sz w:val="28"/>
        </w:rPr>
        <w:t>研究背景與動機</w:t>
      </w:r>
    </w:p>
    <w:p w:rsidR="00506704" w:rsidRDefault="00506704">
      <w:pPr>
        <w:pStyle w:val="a3"/>
        <w:spacing w:before="12"/>
        <w:rPr>
          <w:sz w:val="22"/>
        </w:rPr>
      </w:pPr>
    </w:p>
    <w:p w:rsidR="00506704" w:rsidRDefault="00C25D7E">
      <w:pPr>
        <w:pStyle w:val="a3"/>
        <w:spacing w:line="362" w:lineRule="auto"/>
        <w:ind w:left="648" w:right="237" w:firstLine="564"/>
        <w:jc w:val="both"/>
      </w:pPr>
      <w:r>
        <w:rPr>
          <w:noProof/>
        </w:rPr>
        <w:drawing>
          <wp:anchor distT="0" distB="0" distL="0" distR="0" simplePos="0" relativeHeight="484405248" behindDoc="1" locked="0" layoutInCell="1" allowOverlap="1">
            <wp:simplePos x="0" y="0"/>
            <wp:positionH relativeFrom="page">
              <wp:posOffset>2430779</wp:posOffset>
            </wp:positionH>
            <wp:positionV relativeFrom="paragraph">
              <wp:posOffset>1239773</wp:posOffset>
            </wp:positionV>
            <wp:extent cx="3398520" cy="3398520"/>
            <wp:effectExtent l="0" t="0" r="0" b="0"/>
            <wp:wrapNone/>
            <wp:docPr id="1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jpeg"/>
                    <pic:cNvPicPr/>
                  </pic:nvPicPr>
                  <pic:blipFill>
                    <a:blip r:embed="rId9" cstate="print"/>
                    <a:stretch>
                      <a:fillRect/>
                    </a:stretch>
                  </pic:blipFill>
                  <pic:spPr>
                    <a:xfrm>
                      <a:off x="0" y="0"/>
                      <a:ext cx="3398520" cy="3398520"/>
                    </a:xfrm>
                    <a:prstGeom prst="rect">
                      <a:avLst/>
                    </a:prstGeom>
                  </pic:spPr>
                </pic:pic>
              </a:graphicData>
            </a:graphic>
          </wp:anchor>
        </w:drawing>
      </w:r>
      <w:r>
        <w:t>隨著科技日新月異，醫學已經可以克服大多數疾病，因此直接造</w:t>
      </w:r>
      <w:r>
        <w:rPr>
          <w:spacing w:val="8"/>
        </w:rPr>
        <w:t>成人口的平均餘命普遍增加，人口老化可說是今日全世界的共同現</w:t>
      </w:r>
      <w:r>
        <w:rPr>
          <w:spacing w:val="-4"/>
        </w:rPr>
        <w:t>象。根據聯合國世界衛生組織的定義，當</w:t>
      </w:r>
      <w:r>
        <w:rPr>
          <w:spacing w:val="-4"/>
        </w:rPr>
        <w:t xml:space="preserve"> </w:t>
      </w:r>
      <w:r>
        <w:rPr>
          <w:rFonts w:ascii="Times New Roman" w:eastAsia="Times New Roman"/>
          <w:spacing w:val="-1"/>
        </w:rPr>
        <w:t>65</w:t>
      </w:r>
      <w:r>
        <w:rPr>
          <w:rFonts w:ascii="Times New Roman" w:eastAsia="Times New Roman"/>
          <w:spacing w:val="-16"/>
        </w:rPr>
        <w:t xml:space="preserve"> </w:t>
      </w:r>
      <w:r>
        <w:rPr>
          <w:spacing w:val="-1"/>
        </w:rPr>
        <w:t>歲以上老年人口佔總人口</w:t>
      </w:r>
      <w:r>
        <w:rPr>
          <w:spacing w:val="-8"/>
        </w:rPr>
        <w:t>的比例達到</w:t>
      </w:r>
      <w:r>
        <w:rPr>
          <w:spacing w:val="-8"/>
        </w:rPr>
        <w:t xml:space="preserve"> </w:t>
      </w:r>
      <w:r>
        <w:rPr>
          <w:rFonts w:ascii="Times New Roman" w:eastAsia="Times New Roman"/>
          <w:spacing w:val="-4"/>
        </w:rPr>
        <w:t>7%</w:t>
      </w:r>
      <w:r>
        <w:rPr>
          <w:spacing w:val="-4"/>
        </w:rPr>
        <w:t>，即達到高齡化社會（</w:t>
      </w:r>
      <w:r>
        <w:rPr>
          <w:rFonts w:ascii="Times New Roman" w:eastAsia="Times New Roman"/>
          <w:spacing w:val="-4"/>
        </w:rPr>
        <w:t>Ageing</w:t>
      </w:r>
      <w:r>
        <w:rPr>
          <w:rFonts w:ascii="Times New Roman" w:eastAsia="Times New Roman"/>
          <w:spacing w:val="-13"/>
        </w:rPr>
        <w:t xml:space="preserve"> </w:t>
      </w:r>
      <w:r>
        <w:rPr>
          <w:rFonts w:ascii="Times New Roman" w:eastAsia="Times New Roman"/>
          <w:spacing w:val="-4"/>
        </w:rPr>
        <w:t>Society</w:t>
      </w:r>
      <w:r>
        <w:rPr>
          <w:spacing w:val="-4"/>
        </w:rPr>
        <w:t>）的門檻；而當老年人口佔總人口的比例提高到</w:t>
      </w:r>
      <w:r>
        <w:rPr>
          <w:spacing w:val="-4"/>
        </w:rPr>
        <w:t xml:space="preserve"> </w:t>
      </w:r>
      <w:r>
        <w:rPr>
          <w:rFonts w:ascii="Times New Roman" w:eastAsia="Times New Roman"/>
          <w:spacing w:val="-1"/>
        </w:rPr>
        <w:t>14%</w:t>
      </w:r>
      <w:r>
        <w:rPr>
          <w:spacing w:val="-1"/>
        </w:rPr>
        <w:t>，即達到高齡社會（</w:t>
      </w:r>
      <w:r>
        <w:rPr>
          <w:rFonts w:ascii="Times New Roman" w:eastAsia="Times New Roman"/>
          <w:spacing w:val="-1"/>
        </w:rPr>
        <w:t>Aged Society</w:t>
      </w:r>
      <w:r>
        <w:rPr>
          <w:spacing w:val="-1"/>
        </w:rPr>
        <w:t>）</w:t>
      </w:r>
      <w:r>
        <w:rPr>
          <w:spacing w:val="-137"/>
        </w:rPr>
        <w:t xml:space="preserve"> </w:t>
      </w:r>
      <w:r>
        <w:rPr>
          <w:spacing w:val="14"/>
        </w:rPr>
        <w:t>的門檻；若老年人佔總人口的比例提高到</w:t>
      </w:r>
      <w:r>
        <w:rPr>
          <w:spacing w:val="14"/>
        </w:rPr>
        <w:t xml:space="preserve"> </w:t>
      </w:r>
      <w:r>
        <w:rPr>
          <w:rFonts w:ascii="Times New Roman" w:eastAsia="Times New Roman"/>
        </w:rPr>
        <w:t>20%</w:t>
      </w:r>
      <w:r>
        <w:t>，即達到超高齡社會</w:t>
      </w:r>
    </w:p>
    <w:p w:rsidR="00506704" w:rsidRDefault="00C25D7E">
      <w:pPr>
        <w:pStyle w:val="a3"/>
        <w:spacing w:line="362" w:lineRule="auto"/>
        <w:ind w:left="648" w:right="265"/>
        <w:jc w:val="both"/>
      </w:pPr>
      <w:r>
        <w:t>（</w:t>
      </w:r>
      <w:r>
        <w:rPr>
          <w:rFonts w:ascii="Times New Roman" w:eastAsia="Times New Roman"/>
        </w:rPr>
        <w:t>Super-Aged</w:t>
      </w:r>
      <w:r>
        <w:rPr>
          <w:rFonts w:ascii="Times New Roman" w:eastAsia="Times New Roman"/>
          <w:spacing w:val="5"/>
        </w:rPr>
        <w:t xml:space="preserve"> </w:t>
      </w:r>
      <w:r>
        <w:rPr>
          <w:rFonts w:ascii="Times New Roman" w:eastAsia="Times New Roman"/>
        </w:rPr>
        <w:t>Society</w:t>
      </w:r>
      <w:r>
        <w:t>）的門檻。根據內政部戶政司的統計資料，台灣</w:t>
      </w:r>
      <w:r>
        <w:rPr>
          <w:spacing w:val="-4"/>
        </w:rPr>
        <w:t>在民國</w:t>
      </w:r>
      <w:r>
        <w:rPr>
          <w:spacing w:val="-4"/>
        </w:rPr>
        <w:t xml:space="preserve"> </w:t>
      </w:r>
      <w:r>
        <w:rPr>
          <w:rFonts w:ascii="Times New Roman" w:eastAsia="Times New Roman"/>
        </w:rPr>
        <w:t>82</w:t>
      </w:r>
      <w:r>
        <w:rPr>
          <w:rFonts w:ascii="Times New Roman" w:eastAsia="Times New Roman"/>
          <w:spacing w:val="-7"/>
        </w:rPr>
        <w:t xml:space="preserve"> </w:t>
      </w:r>
      <w:r>
        <w:rPr>
          <w:spacing w:val="-5"/>
        </w:rPr>
        <w:t>年底</w:t>
      </w:r>
      <w:r>
        <w:rPr>
          <w:spacing w:val="-5"/>
        </w:rPr>
        <w:t xml:space="preserve"> </w:t>
      </w:r>
      <w:r>
        <w:rPr>
          <w:rFonts w:ascii="Times New Roman" w:eastAsia="Times New Roman"/>
        </w:rPr>
        <w:t>65</w:t>
      </w:r>
      <w:r>
        <w:rPr>
          <w:rFonts w:ascii="Times New Roman" w:eastAsia="Times New Roman"/>
          <w:spacing w:val="-9"/>
        </w:rPr>
        <w:t xml:space="preserve"> </w:t>
      </w:r>
      <w:r>
        <w:t>歲以上的人口數就已經超過總人口數的百分之七，</w:t>
      </w:r>
    </w:p>
    <w:p w:rsidR="00506704" w:rsidRDefault="00C25D7E">
      <w:pPr>
        <w:pStyle w:val="a3"/>
        <w:spacing w:before="2" w:line="362" w:lineRule="auto"/>
        <w:ind w:left="648" w:right="194"/>
        <w:jc w:val="both"/>
      </w:pPr>
      <w:r>
        <w:rPr>
          <w:spacing w:val="-10"/>
        </w:rPr>
        <w:t>正式進入「高齡化社會」。預計約到民國</w:t>
      </w:r>
      <w:r>
        <w:rPr>
          <w:spacing w:val="-10"/>
        </w:rPr>
        <w:t xml:space="preserve"> </w:t>
      </w:r>
      <w:r>
        <w:rPr>
          <w:rFonts w:ascii="Times New Roman" w:eastAsia="Times New Roman"/>
          <w:spacing w:val="-4"/>
        </w:rPr>
        <w:t xml:space="preserve">109 </w:t>
      </w:r>
      <w:r>
        <w:rPr>
          <w:spacing w:val="-8"/>
        </w:rPr>
        <w:t>年</w:t>
      </w:r>
      <w:r>
        <w:rPr>
          <w:spacing w:val="-9"/>
        </w:rPr>
        <w:t>（</w:t>
      </w:r>
      <w:r>
        <w:rPr>
          <w:spacing w:val="-6"/>
        </w:rPr>
        <w:t>西元</w:t>
      </w:r>
      <w:r>
        <w:rPr>
          <w:spacing w:val="-6"/>
        </w:rPr>
        <w:t xml:space="preserve"> </w:t>
      </w:r>
      <w:r>
        <w:rPr>
          <w:rFonts w:ascii="Times New Roman" w:eastAsia="Times New Roman"/>
          <w:spacing w:val="-3"/>
        </w:rPr>
        <w:t>2020</w:t>
      </w:r>
      <w:r>
        <w:rPr>
          <w:rFonts w:ascii="Times New Roman" w:eastAsia="Times New Roman"/>
          <w:spacing w:val="1"/>
        </w:rPr>
        <w:t xml:space="preserve"> </w:t>
      </w:r>
      <w:r>
        <w:rPr>
          <w:spacing w:val="-12"/>
        </w:rPr>
        <w:t>年</w:t>
      </w:r>
      <w:r>
        <w:rPr>
          <w:spacing w:val="-4"/>
        </w:rPr>
        <w:t>）</w:t>
      </w:r>
      <w:r>
        <w:rPr>
          <w:rFonts w:ascii="Times New Roman" w:eastAsia="Times New Roman"/>
          <w:spacing w:val="-4"/>
        </w:rPr>
        <w:t>65</w:t>
      </w:r>
      <w:r>
        <w:rPr>
          <w:rFonts w:ascii="Times New Roman" w:eastAsia="Times New Roman"/>
          <w:spacing w:val="-6"/>
        </w:rPr>
        <w:t xml:space="preserve"> </w:t>
      </w:r>
      <w:r>
        <w:t>歲</w:t>
      </w:r>
      <w:r>
        <w:rPr>
          <w:spacing w:val="-18"/>
        </w:rPr>
        <w:t>以上的老年人口將超過總人口數的</w:t>
      </w:r>
      <w:r>
        <w:rPr>
          <w:spacing w:val="-18"/>
        </w:rPr>
        <w:t xml:space="preserve"> </w:t>
      </w:r>
      <w:r>
        <w:rPr>
          <w:rFonts w:ascii="Times New Roman" w:eastAsia="Times New Roman"/>
          <w:spacing w:val="-10"/>
        </w:rPr>
        <w:t>14%</w:t>
      </w:r>
      <w:r>
        <w:rPr>
          <w:spacing w:val="-14"/>
        </w:rPr>
        <w:t>，進入「高齡社會」，以上所述，</w:t>
      </w:r>
      <w:r>
        <w:rPr>
          <w:spacing w:val="-137"/>
        </w:rPr>
        <w:t xml:space="preserve"> </w:t>
      </w:r>
      <w:r>
        <w:rPr>
          <w:spacing w:val="-6"/>
        </w:rPr>
        <w:t>如表</w:t>
      </w:r>
      <w:r>
        <w:rPr>
          <w:spacing w:val="-6"/>
        </w:rPr>
        <w:t xml:space="preserve"> </w:t>
      </w:r>
      <w:r>
        <w:rPr>
          <w:rFonts w:ascii="Times New Roman" w:eastAsia="Times New Roman"/>
        </w:rPr>
        <w:t>1.1</w:t>
      </w:r>
      <w:r>
        <w:rPr>
          <w:rFonts w:ascii="Times New Roman" w:eastAsia="Times New Roman"/>
          <w:spacing w:val="-9"/>
        </w:rPr>
        <w:t xml:space="preserve"> </w:t>
      </w:r>
      <w:r>
        <w:t>所示。</w:t>
      </w:r>
    </w:p>
    <w:p w:rsidR="00506704" w:rsidRDefault="00506704">
      <w:pPr>
        <w:pStyle w:val="a3"/>
        <w:rPr>
          <w:sz w:val="30"/>
        </w:rPr>
      </w:pPr>
    </w:p>
    <w:p w:rsidR="00506704" w:rsidRDefault="00506704">
      <w:pPr>
        <w:pStyle w:val="a3"/>
        <w:spacing w:before="12"/>
        <w:rPr>
          <w:sz w:val="23"/>
        </w:rPr>
      </w:pPr>
    </w:p>
    <w:p w:rsidR="00506704" w:rsidRDefault="00C25D7E">
      <w:pPr>
        <w:pStyle w:val="a3"/>
        <w:spacing w:after="3"/>
        <w:ind w:left="632" w:right="250"/>
        <w:jc w:val="center"/>
      </w:pPr>
      <w:r>
        <w:rPr>
          <w:spacing w:val="-17"/>
        </w:rPr>
        <w:t>表</w:t>
      </w:r>
      <w:r>
        <w:rPr>
          <w:spacing w:val="-17"/>
        </w:rPr>
        <w:t xml:space="preserve"> </w:t>
      </w:r>
      <w:r>
        <w:rPr>
          <w:rFonts w:ascii="Times New Roman" w:eastAsia="Times New Roman"/>
        </w:rPr>
        <w:t>1.1</w:t>
      </w:r>
      <w:r>
        <w:rPr>
          <w:rFonts w:ascii="Times New Roman" w:eastAsia="Times New Roman"/>
          <w:spacing w:val="35"/>
        </w:rPr>
        <w:t xml:space="preserve"> </w:t>
      </w:r>
      <w:r>
        <w:t>老化預估統計表</w:t>
      </w:r>
    </w:p>
    <w:tbl>
      <w:tblPr>
        <w:tblStyle w:val="TableNormal"/>
        <w:tblW w:w="0" w:type="auto"/>
        <w:tblInd w:w="10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45"/>
        <w:gridCol w:w="1101"/>
        <w:gridCol w:w="1116"/>
        <w:gridCol w:w="1080"/>
        <w:gridCol w:w="1118"/>
        <w:gridCol w:w="1087"/>
        <w:gridCol w:w="1115"/>
      </w:tblGrid>
      <w:tr w:rsidR="00506704">
        <w:trPr>
          <w:trHeight w:val="533"/>
        </w:trPr>
        <w:tc>
          <w:tcPr>
            <w:tcW w:w="1145" w:type="dxa"/>
            <w:vMerge w:val="restart"/>
          </w:tcPr>
          <w:p w:rsidR="00506704" w:rsidRDefault="00506704">
            <w:pPr>
              <w:pStyle w:val="TableParagraph"/>
              <w:rPr>
                <w:sz w:val="24"/>
              </w:rPr>
            </w:pPr>
          </w:p>
          <w:p w:rsidR="00506704" w:rsidRDefault="00506704">
            <w:pPr>
              <w:pStyle w:val="TableParagraph"/>
              <w:spacing w:before="1"/>
              <w:rPr>
                <w:sz w:val="25"/>
              </w:rPr>
            </w:pPr>
          </w:p>
          <w:p w:rsidR="00506704" w:rsidRDefault="00C25D7E">
            <w:pPr>
              <w:pStyle w:val="TableParagraph"/>
              <w:ind w:left="323"/>
              <w:rPr>
                <w:b/>
                <w:sz w:val="24"/>
              </w:rPr>
            </w:pPr>
            <w:r>
              <w:rPr>
                <w:b/>
                <w:w w:val="95"/>
                <w:sz w:val="24"/>
              </w:rPr>
              <w:t>年別</w:t>
            </w:r>
          </w:p>
        </w:tc>
        <w:tc>
          <w:tcPr>
            <w:tcW w:w="2217" w:type="dxa"/>
            <w:gridSpan w:val="2"/>
          </w:tcPr>
          <w:p w:rsidR="00506704" w:rsidRDefault="00C25D7E">
            <w:pPr>
              <w:pStyle w:val="TableParagraph"/>
              <w:spacing w:before="106"/>
              <w:ind w:left="350"/>
              <w:rPr>
                <w:b/>
                <w:sz w:val="24"/>
              </w:rPr>
            </w:pPr>
            <w:r>
              <w:rPr>
                <w:rFonts w:ascii="Times New Roman" w:eastAsia="Times New Roman"/>
                <w:b/>
                <w:sz w:val="24"/>
              </w:rPr>
              <w:t>65</w:t>
            </w:r>
            <w:r>
              <w:rPr>
                <w:rFonts w:ascii="Times New Roman" w:eastAsia="Times New Roman"/>
                <w:b/>
                <w:spacing w:val="-3"/>
                <w:sz w:val="24"/>
              </w:rPr>
              <w:t xml:space="preserve"> </w:t>
            </w:r>
            <w:r>
              <w:rPr>
                <w:b/>
                <w:sz w:val="24"/>
              </w:rPr>
              <w:t>歲以上人口</w:t>
            </w:r>
          </w:p>
        </w:tc>
        <w:tc>
          <w:tcPr>
            <w:tcW w:w="2198" w:type="dxa"/>
            <w:gridSpan w:val="2"/>
          </w:tcPr>
          <w:p w:rsidR="00506704" w:rsidRDefault="00C25D7E">
            <w:pPr>
              <w:pStyle w:val="TableParagraph"/>
              <w:spacing w:before="106"/>
              <w:ind w:left="423"/>
              <w:rPr>
                <w:b/>
                <w:sz w:val="24"/>
              </w:rPr>
            </w:pPr>
            <w:r>
              <w:rPr>
                <w:rFonts w:ascii="Times New Roman" w:eastAsia="Times New Roman"/>
                <w:b/>
                <w:sz w:val="24"/>
              </w:rPr>
              <w:t>65-74</w:t>
            </w:r>
            <w:r>
              <w:rPr>
                <w:rFonts w:ascii="Times New Roman" w:eastAsia="Times New Roman"/>
                <w:b/>
                <w:spacing w:val="-7"/>
                <w:sz w:val="24"/>
              </w:rPr>
              <w:t xml:space="preserve"> </w:t>
            </w:r>
            <w:r>
              <w:rPr>
                <w:b/>
                <w:sz w:val="24"/>
              </w:rPr>
              <w:t>歲人口</w:t>
            </w:r>
          </w:p>
        </w:tc>
        <w:tc>
          <w:tcPr>
            <w:tcW w:w="2202" w:type="dxa"/>
            <w:gridSpan w:val="2"/>
            <w:tcBorders>
              <w:right w:val="single" w:sz="6" w:space="0" w:color="000000"/>
            </w:tcBorders>
          </w:tcPr>
          <w:p w:rsidR="00506704" w:rsidRDefault="00C25D7E">
            <w:pPr>
              <w:pStyle w:val="TableParagraph"/>
              <w:spacing w:before="12"/>
              <w:ind w:left="340"/>
              <w:rPr>
                <w:b/>
                <w:sz w:val="24"/>
              </w:rPr>
            </w:pPr>
            <w:r>
              <w:rPr>
                <w:rFonts w:ascii="Times New Roman" w:eastAsia="Times New Roman"/>
                <w:b/>
                <w:sz w:val="24"/>
              </w:rPr>
              <w:t>75</w:t>
            </w:r>
            <w:r>
              <w:rPr>
                <w:rFonts w:ascii="Times New Roman" w:eastAsia="Times New Roman"/>
                <w:b/>
                <w:spacing w:val="-7"/>
                <w:sz w:val="24"/>
              </w:rPr>
              <w:t xml:space="preserve"> </w:t>
            </w:r>
            <w:r>
              <w:rPr>
                <w:b/>
                <w:sz w:val="24"/>
              </w:rPr>
              <w:t>歲以上人口</w:t>
            </w:r>
          </w:p>
        </w:tc>
      </w:tr>
      <w:tr w:rsidR="00506704">
        <w:trPr>
          <w:trHeight w:val="1017"/>
        </w:trPr>
        <w:tc>
          <w:tcPr>
            <w:tcW w:w="1145" w:type="dxa"/>
            <w:vMerge/>
            <w:tcBorders>
              <w:top w:val="nil"/>
            </w:tcBorders>
          </w:tcPr>
          <w:p w:rsidR="00506704" w:rsidRDefault="00506704">
            <w:pPr>
              <w:rPr>
                <w:sz w:val="2"/>
                <w:szCs w:val="2"/>
              </w:rPr>
            </w:pPr>
          </w:p>
        </w:tc>
        <w:tc>
          <w:tcPr>
            <w:tcW w:w="1101" w:type="dxa"/>
          </w:tcPr>
          <w:p w:rsidR="00506704" w:rsidRDefault="00C25D7E">
            <w:pPr>
              <w:pStyle w:val="TableParagraph"/>
              <w:spacing w:before="199"/>
              <w:ind w:left="45" w:right="45"/>
              <w:jc w:val="center"/>
              <w:rPr>
                <w:b/>
                <w:sz w:val="24"/>
              </w:rPr>
            </w:pPr>
            <w:r>
              <w:rPr>
                <w:b/>
                <w:w w:val="95"/>
                <w:sz w:val="24"/>
              </w:rPr>
              <w:t>人數</w:t>
            </w:r>
          </w:p>
          <w:p w:rsidR="00506704" w:rsidRDefault="00C25D7E">
            <w:pPr>
              <w:pStyle w:val="TableParagraph"/>
              <w:spacing w:before="9"/>
              <w:ind w:left="46" w:right="45"/>
              <w:jc w:val="center"/>
              <w:rPr>
                <w:b/>
                <w:sz w:val="24"/>
              </w:rPr>
            </w:pPr>
            <w:r>
              <w:rPr>
                <w:b/>
                <w:sz w:val="24"/>
              </w:rPr>
              <w:t>（萬人）</w:t>
            </w:r>
          </w:p>
        </w:tc>
        <w:tc>
          <w:tcPr>
            <w:tcW w:w="1116" w:type="dxa"/>
          </w:tcPr>
          <w:p w:rsidR="00506704" w:rsidRDefault="00C25D7E">
            <w:pPr>
              <w:pStyle w:val="TableParagraph"/>
              <w:spacing w:before="199"/>
              <w:ind w:left="48" w:right="58"/>
              <w:jc w:val="center"/>
              <w:rPr>
                <w:b/>
                <w:sz w:val="24"/>
              </w:rPr>
            </w:pPr>
            <w:r>
              <w:rPr>
                <w:b/>
                <w:sz w:val="24"/>
              </w:rPr>
              <w:t>占總人口</w:t>
            </w:r>
          </w:p>
          <w:p w:rsidR="00506704" w:rsidRDefault="00C25D7E">
            <w:pPr>
              <w:pStyle w:val="TableParagraph"/>
              <w:spacing w:before="4"/>
              <w:ind w:left="48" w:right="57"/>
              <w:jc w:val="center"/>
              <w:rPr>
                <w:b/>
                <w:sz w:val="24"/>
              </w:rPr>
            </w:pPr>
            <w:r>
              <w:rPr>
                <w:b/>
                <w:sz w:val="24"/>
              </w:rPr>
              <w:t>（</w:t>
            </w:r>
            <w:r>
              <w:rPr>
                <w:rFonts w:ascii="Times New Roman" w:eastAsia="Times New Roman"/>
                <w:b/>
                <w:sz w:val="24"/>
              </w:rPr>
              <w:t>%</w:t>
            </w:r>
            <w:r>
              <w:rPr>
                <w:b/>
                <w:sz w:val="24"/>
              </w:rPr>
              <w:t>）</w:t>
            </w:r>
          </w:p>
        </w:tc>
        <w:tc>
          <w:tcPr>
            <w:tcW w:w="1080" w:type="dxa"/>
          </w:tcPr>
          <w:p w:rsidR="00506704" w:rsidRDefault="00C25D7E">
            <w:pPr>
              <w:pStyle w:val="TableParagraph"/>
              <w:spacing w:before="199"/>
              <w:ind w:left="30" w:right="39"/>
              <w:jc w:val="center"/>
              <w:rPr>
                <w:b/>
                <w:sz w:val="24"/>
              </w:rPr>
            </w:pPr>
            <w:r>
              <w:rPr>
                <w:b/>
                <w:w w:val="95"/>
                <w:sz w:val="24"/>
              </w:rPr>
              <w:t>人數</w:t>
            </w:r>
          </w:p>
          <w:p w:rsidR="00506704" w:rsidRDefault="00C25D7E">
            <w:pPr>
              <w:pStyle w:val="TableParagraph"/>
              <w:spacing w:before="9"/>
              <w:ind w:left="32" w:right="39"/>
              <w:jc w:val="center"/>
              <w:rPr>
                <w:b/>
                <w:sz w:val="24"/>
              </w:rPr>
            </w:pPr>
            <w:r>
              <w:rPr>
                <w:b/>
                <w:sz w:val="24"/>
              </w:rPr>
              <w:t>（萬人）</w:t>
            </w:r>
          </w:p>
        </w:tc>
        <w:tc>
          <w:tcPr>
            <w:tcW w:w="1118" w:type="dxa"/>
          </w:tcPr>
          <w:p w:rsidR="00506704" w:rsidRDefault="00C25D7E">
            <w:pPr>
              <w:pStyle w:val="TableParagraph"/>
              <w:spacing w:before="36" w:line="247" w:lineRule="auto"/>
              <w:ind w:left="13" w:right="34"/>
              <w:jc w:val="center"/>
              <w:rPr>
                <w:b/>
                <w:sz w:val="24"/>
              </w:rPr>
            </w:pPr>
            <w:r>
              <w:rPr>
                <w:b/>
                <w:spacing w:val="-10"/>
                <w:w w:val="95"/>
                <w:sz w:val="24"/>
              </w:rPr>
              <w:t>占</w:t>
            </w:r>
            <w:r>
              <w:rPr>
                <w:b/>
                <w:spacing w:val="-10"/>
                <w:w w:val="95"/>
                <w:sz w:val="24"/>
              </w:rPr>
              <w:t xml:space="preserve"> </w:t>
            </w:r>
            <w:r>
              <w:rPr>
                <w:rFonts w:ascii="Times New Roman" w:eastAsia="Times New Roman"/>
                <w:b/>
                <w:spacing w:val="-3"/>
                <w:w w:val="95"/>
                <w:sz w:val="24"/>
              </w:rPr>
              <w:t>65</w:t>
            </w:r>
            <w:r>
              <w:rPr>
                <w:rFonts w:ascii="Times New Roman" w:eastAsia="Times New Roman"/>
                <w:b/>
                <w:spacing w:val="-11"/>
                <w:w w:val="95"/>
                <w:sz w:val="24"/>
              </w:rPr>
              <w:t xml:space="preserve"> </w:t>
            </w:r>
            <w:r>
              <w:rPr>
                <w:b/>
                <w:spacing w:val="-2"/>
                <w:w w:val="95"/>
                <w:sz w:val="24"/>
              </w:rPr>
              <w:t>歲以</w:t>
            </w:r>
            <w:r>
              <w:rPr>
                <w:b/>
                <w:sz w:val="24"/>
              </w:rPr>
              <w:t>上人口</w:t>
            </w:r>
          </w:p>
          <w:p w:rsidR="00506704" w:rsidRDefault="00C25D7E">
            <w:pPr>
              <w:pStyle w:val="TableParagraph"/>
              <w:ind w:left="13" w:right="22"/>
              <w:jc w:val="center"/>
              <w:rPr>
                <w:b/>
                <w:sz w:val="24"/>
              </w:rPr>
            </w:pPr>
            <w:r>
              <w:rPr>
                <w:b/>
                <w:sz w:val="24"/>
              </w:rPr>
              <w:t>（</w:t>
            </w:r>
            <w:r>
              <w:rPr>
                <w:rFonts w:ascii="Times New Roman" w:eastAsia="Times New Roman"/>
                <w:b/>
                <w:sz w:val="24"/>
              </w:rPr>
              <w:t>%</w:t>
            </w:r>
            <w:r>
              <w:rPr>
                <w:b/>
                <w:sz w:val="24"/>
              </w:rPr>
              <w:t>）</w:t>
            </w:r>
          </w:p>
        </w:tc>
        <w:tc>
          <w:tcPr>
            <w:tcW w:w="1087" w:type="dxa"/>
          </w:tcPr>
          <w:p w:rsidR="00506704" w:rsidRDefault="00C25D7E">
            <w:pPr>
              <w:pStyle w:val="TableParagraph"/>
              <w:spacing w:before="199"/>
              <w:ind w:left="33" w:right="42"/>
              <w:jc w:val="center"/>
              <w:rPr>
                <w:b/>
                <w:sz w:val="24"/>
              </w:rPr>
            </w:pPr>
            <w:r>
              <w:rPr>
                <w:b/>
                <w:w w:val="95"/>
                <w:sz w:val="24"/>
              </w:rPr>
              <w:t>人數</w:t>
            </w:r>
          </w:p>
          <w:p w:rsidR="00506704" w:rsidRDefault="00C25D7E">
            <w:pPr>
              <w:pStyle w:val="TableParagraph"/>
              <w:spacing w:before="9"/>
              <w:ind w:left="35" w:right="42"/>
              <w:jc w:val="center"/>
              <w:rPr>
                <w:b/>
                <w:sz w:val="24"/>
              </w:rPr>
            </w:pPr>
            <w:r>
              <w:rPr>
                <w:b/>
                <w:sz w:val="24"/>
              </w:rPr>
              <w:t>（萬人）</w:t>
            </w:r>
          </w:p>
        </w:tc>
        <w:tc>
          <w:tcPr>
            <w:tcW w:w="1115" w:type="dxa"/>
          </w:tcPr>
          <w:p w:rsidR="00506704" w:rsidRDefault="00C25D7E">
            <w:pPr>
              <w:pStyle w:val="TableParagraph"/>
              <w:spacing w:before="36" w:line="247" w:lineRule="auto"/>
              <w:ind w:left="14" w:right="30"/>
              <w:jc w:val="center"/>
              <w:rPr>
                <w:b/>
                <w:sz w:val="24"/>
              </w:rPr>
            </w:pPr>
            <w:r>
              <w:rPr>
                <w:b/>
                <w:spacing w:val="-10"/>
                <w:w w:val="95"/>
                <w:sz w:val="24"/>
              </w:rPr>
              <w:t>占</w:t>
            </w:r>
            <w:r>
              <w:rPr>
                <w:b/>
                <w:spacing w:val="-10"/>
                <w:w w:val="95"/>
                <w:sz w:val="24"/>
              </w:rPr>
              <w:t xml:space="preserve"> </w:t>
            </w:r>
            <w:r>
              <w:rPr>
                <w:rFonts w:ascii="Times New Roman" w:eastAsia="Times New Roman"/>
                <w:b/>
                <w:spacing w:val="-3"/>
                <w:w w:val="95"/>
                <w:sz w:val="24"/>
              </w:rPr>
              <w:t>65</w:t>
            </w:r>
            <w:r>
              <w:rPr>
                <w:rFonts w:ascii="Times New Roman" w:eastAsia="Times New Roman"/>
                <w:b/>
                <w:spacing w:val="-11"/>
                <w:w w:val="95"/>
                <w:sz w:val="24"/>
              </w:rPr>
              <w:t xml:space="preserve"> </w:t>
            </w:r>
            <w:r>
              <w:rPr>
                <w:b/>
                <w:spacing w:val="-2"/>
                <w:w w:val="95"/>
                <w:sz w:val="24"/>
              </w:rPr>
              <w:t>歲以</w:t>
            </w:r>
            <w:r>
              <w:rPr>
                <w:b/>
                <w:sz w:val="24"/>
              </w:rPr>
              <w:t>上人口</w:t>
            </w:r>
          </w:p>
          <w:p w:rsidR="00506704" w:rsidRDefault="00C25D7E">
            <w:pPr>
              <w:pStyle w:val="TableParagraph"/>
              <w:ind w:left="14" w:right="17"/>
              <w:jc w:val="center"/>
              <w:rPr>
                <w:b/>
                <w:sz w:val="24"/>
              </w:rPr>
            </w:pPr>
            <w:r>
              <w:rPr>
                <w:b/>
                <w:sz w:val="24"/>
              </w:rPr>
              <w:t>（</w:t>
            </w:r>
            <w:r>
              <w:rPr>
                <w:rFonts w:ascii="Times New Roman" w:eastAsia="Times New Roman"/>
                <w:b/>
                <w:sz w:val="24"/>
              </w:rPr>
              <w:t>%</w:t>
            </w:r>
            <w:r>
              <w:rPr>
                <w:b/>
                <w:sz w:val="24"/>
              </w:rPr>
              <w:t>）</w:t>
            </w:r>
          </w:p>
        </w:tc>
      </w:tr>
      <w:tr w:rsidR="00506704">
        <w:trPr>
          <w:trHeight w:val="527"/>
        </w:trPr>
        <w:tc>
          <w:tcPr>
            <w:tcW w:w="1145" w:type="dxa"/>
          </w:tcPr>
          <w:p w:rsidR="00506704" w:rsidRDefault="00C25D7E">
            <w:pPr>
              <w:pStyle w:val="TableParagraph"/>
              <w:spacing w:before="114"/>
              <w:ind w:left="302" w:right="318"/>
              <w:jc w:val="center"/>
              <w:rPr>
                <w:rFonts w:ascii="Times New Roman"/>
                <w:b/>
                <w:sz w:val="24"/>
              </w:rPr>
            </w:pPr>
            <w:r>
              <w:rPr>
                <w:rFonts w:ascii="Times New Roman"/>
                <w:b/>
                <w:sz w:val="24"/>
              </w:rPr>
              <w:t>2008</w:t>
            </w:r>
          </w:p>
        </w:tc>
        <w:tc>
          <w:tcPr>
            <w:tcW w:w="1101" w:type="dxa"/>
          </w:tcPr>
          <w:p w:rsidR="00506704" w:rsidRDefault="00C25D7E">
            <w:pPr>
              <w:pStyle w:val="TableParagraph"/>
              <w:spacing w:before="114"/>
              <w:ind w:right="280"/>
              <w:jc w:val="right"/>
              <w:rPr>
                <w:rFonts w:ascii="Times New Roman"/>
                <w:b/>
                <w:sz w:val="24"/>
              </w:rPr>
            </w:pPr>
            <w:r>
              <w:rPr>
                <w:rFonts w:ascii="Times New Roman"/>
                <w:b/>
                <w:sz w:val="24"/>
              </w:rPr>
              <w:t>239.7</w:t>
            </w:r>
          </w:p>
        </w:tc>
        <w:tc>
          <w:tcPr>
            <w:tcW w:w="1116" w:type="dxa"/>
          </w:tcPr>
          <w:p w:rsidR="00506704" w:rsidRDefault="00C25D7E">
            <w:pPr>
              <w:pStyle w:val="TableParagraph"/>
              <w:spacing w:before="114"/>
              <w:ind w:left="48" w:right="53"/>
              <w:jc w:val="center"/>
              <w:rPr>
                <w:rFonts w:ascii="Times New Roman"/>
                <w:b/>
                <w:sz w:val="24"/>
              </w:rPr>
            </w:pPr>
            <w:r>
              <w:rPr>
                <w:rFonts w:ascii="Times New Roman"/>
                <w:b/>
                <w:sz w:val="24"/>
              </w:rPr>
              <w:t>10.4</w:t>
            </w:r>
          </w:p>
        </w:tc>
        <w:tc>
          <w:tcPr>
            <w:tcW w:w="1080" w:type="dxa"/>
          </w:tcPr>
          <w:p w:rsidR="00506704" w:rsidRDefault="00C25D7E">
            <w:pPr>
              <w:pStyle w:val="TableParagraph"/>
              <w:spacing w:before="114"/>
              <w:ind w:left="265"/>
              <w:rPr>
                <w:rFonts w:ascii="Times New Roman"/>
                <w:b/>
                <w:sz w:val="24"/>
              </w:rPr>
            </w:pPr>
            <w:r>
              <w:rPr>
                <w:rFonts w:ascii="Times New Roman"/>
                <w:b/>
                <w:sz w:val="24"/>
              </w:rPr>
              <w:t>136.5</w:t>
            </w:r>
          </w:p>
        </w:tc>
        <w:tc>
          <w:tcPr>
            <w:tcW w:w="1118" w:type="dxa"/>
          </w:tcPr>
          <w:p w:rsidR="00506704" w:rsidRDefault="00C25D7E">
            <w:pPr>
              <w:pStyle w:val="TableParagraph"/>
              <w:spacing w:before="114"/>
              <w:ind w:left="346"/>
              <w:rPr>
                <w:rFonts w:ascii="Times New Roman"/>
                <w:b/>
                <w:sz w:val="24"/>
              </w:rPr>
            </w:pPr>
            <w:r>
              <w:rPr>
                <w:rFonts w:ascii="Times New Roman"/>
                <w:b/>
                <w:sz w:val="24"/>
              </w:rPr>
              <w:t>57.0</w:t>
            </w:r>
          </w:p>
        </w:tc>
        <w:tc>
          <w:tcPr>
            <w:tcW w:w="1087" w:type="dxa"/>
          </w:tcPr>
          <w:p w:rsidR="00506704" w:rsidRDefault="00C25D7E">
            <w:pPr>
              <w:pStyle w:val="TableParagraph"/>
              <w:spacing w:before="114"/>
              <w:ind w:left="35" w:right="42"/>
              <w:jc w:val="center"/>
              <w:rPr>
                <w:rFonts w:ascii="Times New Roman"/>
                <w:b/>
                <w:sz w:val="24"/>
              </w:rPr>
            </w:pPr>
            <w:r>
              <w:rPr>
                <w:rFonts w:ascii="Times New Roman"/>
                <w:b/>
                <w:sz w:val="24"/>
              </w:rPr>
              <w:t>103.2</w:t>
            </w:r>
          </w:p>
        </w:tc>
        <w:tc>
          <w:tcPr>
            <w:tcW w:w="1115" w:type="dxa"/>
          </w:tcPr>
          <w:p w:rsidR="00506704" w:rsidRDefault="00C25D7E">
            <w:pPr>
              <w:pStyle w:val="TableParagraph"/>
              <w:spacing w:before="114"/>
              <w:ind w:right="349"/>
              <w:jc w:val="right"/>
              <w:rPr>
                <w:rFonts w:ascii="Times New Roman"/>
                <w:b/>
                <w:sz w:val="24"/>
              </w:rPr>
            </w:pPr>
            <w:r>
              <w:rPr>
                <w:rFonts w:ascii="Times New Roman"/>
                <w:b/>
                <w:sz w:val="24"/>
              </w:rPr>
              <w:t>43.1</w:t>
            </w:r>
          </w:p>
        </w:tc>
      </w:tr>
      <w:tr w:rsidR="00506704">
        <w:trPr>
          <w:trHeight w:val="535"/>
        </w:trPr>
        <w:tc>
          <w:tcPr>
            <w:tcW w:w="1145" w:type="dxa"/>
          </w:tcPr>
          <w:p w:rsidR="00506704" w:rsidRDefault="00C25D7E">
            <w:pPr>
              <w:pStyle w:val="TableParagraph"/>
              <w:spacing w:before="119"/>
              <w:ind w:left="302" w:right="318"/>
              <w:jc w:val="center"/>
              <w:rPr>
                <w:rFonts w:ascii="Times New Roman"/>
                <w:b/>
                <w:sz w:val="24"/>
              </w:rPr>
            </w:pPr>
            <w:r>
              <w:rPr>
                <w:rFonts w:ascii="Times New Roman"/>
                <w:b/>
                <w:sz w:val="24"/>
              </w:rPr>
              <w:t>2020</w:t>
            </w:r>
          </w:p>
        </w:tc>
        <w:tc>
          <w:tcPr>
            <w:tcW w:w="1101" w:type="dxa"/>
          </w:tcPr>
          <w:p w:rsidR="00506704" w:rsidRDefault="00C25D7E">
            <w:pPr>
              <w:pStyle w:val="TableParagraph"/>
              <w:spacing w:before="119"/>
              <w:ind w:right="280"/>
              <w:jc w:val="right"/>
              <w:rPr>
                <w:rFonts w:ascii="Times New Roman"/>
                <w:b/>
                <w:sz w:val="24"/>
              </w:rPr>
            </w:pPr>
            <w:r>
              <w:rPr>
                <w:rFonts w:ascii="Times New Roman"/>
                <w:b/>
                <w:sz w:val="24"/>
              </w:rPr>
              <w:t>348.0</w:t>
            </w:r>
          </w:p>
        </w:tc>
        <w:tc>
          <w:tcPr>
            <w:tcW w:w="1116" w:type="dxa"/>
          </w:tcPr>
          <w:p w:rsidR="00506704" w:rsidRDefault="00C25D7E">
            <w:pPr>
              <w:pStyle w:val="TableParagraph"/>
              <w:spacing w:before="119"/>
              <w:ind w:left="48" w:right="53"/>
              <w:jc w:val="center"/>
              <w:rPr>
                <w:rFonts w:ascii="Times New Roman"/>
                <w:b/>
                <w:sz w:val="24"/>
              </w:rPr>
            </w:pPr>
            <w:r>
              <w:rPr>
                <w:rFonts w:ascii="Times New Roman"/>
                <w:b/>
                <w:sz w:val="24"/>
              </w:rPr>
              <w:t>14.7</w:t>
            </w:r>
          </w:p>
        </w:tc>
        <w:tc>
          <w:tcPr>
            <w:tcW w:w="1080" w:type="dxa"/>
          </w:tcPr>
          <w:p w:rsidR="00506704" w:rsidRDefault="00C25D7E">
            <w:pPr>
              <w:pStyle w:val="TableParagraph"/>
              <w:spacing w:before="119"/>
              <w:ind w:left="265"/>
              <w:rPr>
                <w:rFonts w:ascii="Times New Roman"/>
                <w:b/>
                <w:sz w:val="24"/>
              </w:rPr>
            </w:pPr>
            <w:r>
              <w:rPr>
                <w:rFonts w:ascii="Times New Roman"/>
                <w:b/>
                <w:sz w:val="24"/>
              </w:rPr>
              <w:t>202.8</w:t>
            </w:r>
          </w:p>
        </w:tc>
        <w:tc>
          <w:tcPr>
            <w:tcW w:w="1118" w:type="dxa"/>
          </w:tcPr>
          <w:p w:rsidR="00506704" w:rsidRDefault="00C25D7E">
            <w:pPr>
              <w:pStyle w:val="TableParagraph"/>
              <w:spacing w:before="119"/>
              <w:ind w:left="346"/>
              <w:rPr>
                <w:rFonts w:ascii="Times New Roman"/>
                <w:b/>
                <w:sz w:val="24"/>
              </w:rPr>
            </w:pPr>
            <w:r>
              <w:rPr>
                <w:rFonts w:ascii="Times New Roman"/>
                <w:b/>
                <w:sz w:val="24"/>
              </w:rPr>
              <w:t>58.3</w:t>
            </w:r>
          </w:p>
        </w:tc>
        <w:tc>
          <w:tcPr>
            <w:tcW w:w="1087" w:type="dxa"/>
          </w:tcPr>
          <w:p w:rsidR="00506704" w:rsidRDefault="00C25D7E">
            <w:pPr>
              <w:pStyle w:val="TableParagraph"/>
              <w:spacing w:before="119"/>
              <w:ind w:left="35" w:right="42"/>
              <w:jc w:val="center"/>
              <w:rPr>
                <w:rFonts w:ascii="Times New Roman"/>
                <w:b/>
                <w:sz w:val="24"/>
              </w:rPr>
            </w:pPr>
            <w:r>
              <w:rPr>
                <w:rFonts w:ascii="Times New Roman"/>
                <w:b/>
                <w:sz w:val="24"/>
              </w:rPr>
              <w:t>145.2</w:t>
            </w:r>
          </w:p>
        </w:tc>
        <w:tc>
          <w:tcPr>
            <w:tcW w:w="1115" w:type="dxa"/>
          </w:tcPr>
          <w:p w:rsidR="00506704" w:rsidRDefault="00C25D7E">
            <w:pPr>
              <w:pStyle w:val="TableParagraph"/>
              <w:spacing w:before="119"/>
              <w:ind w:right="349"/>
              <w:jc w:val="right"/>
              <w:rPr>
                <w:rFonts w:ascii="Times New Roman"/>
                <w:b/>
                <w:sz w:val="24"/>
              </w:rPr>
            </w:pPr>
            <w:r>
              <w:rPr>
                <w:rFonts w:ascii="Times New Roman"/>
                <w:b/>
                <w:sz w:val="24"/>
              </w:rPr>
              <w:t>41.7</w:t>
            </w:r>
          </w:p>
        </w:tc>
      </w:tr>
      <w:tr w:rsidR="00506704">
        <w:trPr>
          <w:trHeight w:val="527"/>
        </w:trPr>
        <w:tc>
          <w:tcPr>
            <w:tcW w:w="1145" w:type="dxa"/>
          </w:tcPr>
          <w:p w:rsidR="00506704" w:rsidRDefault="00C25D7E">
            <w:pPr>
              <w:pStyle w:val="TableParagraph"/>
              <w:spacing w:before="121"/>
              <w:ind w:left="302" w:right="318"/>
              <w:jc w:val="center"/>
              <w:rPr>
                <w:rFonts w:ascii="Times New Roman"/>
                <w:b/>
                <w:sz w:val="24"/>
              </w:rPr>
            </w:pPr>
            <w:r>
              <w:rPr>
                <w:rFonts w:ascii="Times New Roman"/>
                <w:b/>
                <w:sz w:val="24"/>
              </w:rPr>
              <w:t>2028</w:t>
            </w:r>
          </w:p>
        </w:tc>
        <w:tc>
          <w:tcPr>
            <w:tcW w:w="1101" w:type="dxa"/>
          </w:tcPr>
          <w:p w:rsidR="00506704" w:rsidRDefault="00C25D7E">
            <w:pPr>
              <w:pStyle w:val="TableParagraph"/>
              <w:spacing w:before="121"/>
              <w:ind w:right="280"/>
              <w:jc w:val="right"/>
              <w:rPr>
                <w:rFonts w:ascii="Times New Roman"/>
                <w:b/>
                <w:sz w:val="24"/>
              </w:rPr>
            </w:pPr>
            <w:r>
              <w:rPr>
                <w:rFonts w:ascii="Times New Roman"/>
                <w:b/>
                <w:sz w:val="24"/>
              </w:rPr>
              <w:t>536.1</w:t>
            </w:r>
          </w:p>
        </w:tc>
        <w:tc>
          <w:tcPr>
            <w:tcW w:w="1116" w:type="dxa"/>
          </w:tcPr>
          <w:p w:rsidR="00506704" w:rsidRDefault="00C25D7E">
            <w:pPr>
              <w:pStyle w:val="TableParagraph"/>
              <w:spacing w:before="121"/>
              <w:ind w:left="48" w:right="53"/>
              <w:jc w:val="center"/>
              <w:rPr>
                <w:rFonts w:ascii="Times New Roman"/>
                <w:b/>
                <w:sz w:val="24"/>
              </w:rPr>
            </w:pPr>
            <w:r>
              <w:rPr>
                <w:rFonts w:ascii="Times New Roman"/>
                <w:b/>
                <w:sz w:val="24"/>
              </w:rPr>
              <w:t>22.5</w:t>
            </w:r>
          </w:p>
        </w:tc>
        <w:tc>
          <w:tcPr>
            <w:tcW w:w="1080" w:type="dxa"/>
          </w:tcPr>
          <w:p w:rsidR="00506704" w:rsidRDefault="00C25D7E">
            <w:pPr>
              <w:pStyle w:val="TableParagraph"/>
              <w:spacing w:before="121"/>
              <w:ind w:left="265"/>
              <w:rPr>
                <w:rFonts w:ascii="Times New Roman"/>
                <w:b/>
                <w:sz w:val="24"/>
              </w:rPr>
            </w:pPr>
            <w:r>
              <w:rPr>
                <w:rFonts w:ascii="Times New Roman"/>
                <w:b/>
                <w:sz w:val="24"/>
              </w:rPr>
              <w:t>314.7</w:t>
            </w:r>
          </w:p>
        </w:tc>
        <w:tc>
          <w:tcPr>
            <w:tcW w:w="1118" w:type="dxa"/>
          </w:tcPr>
          <w:p w:rsidR="00506704" w:rsidRDefault="00C25D7E">
            <w:pPr>
              <w:pStyle w:val="TableParagraph"/>
              <w:spacing w:before="121"/>
              <w:ind w:left="346"/>
              <w:rPr>
                <w:rFonts w:ascii="Times New Roman"/>
                <w:b/>
                <w:sz w:val="24"/>
              </w:rPr>
            </w:pPr>
            <w:r>
              <w:rPr>
                <w:rFonts w:ascii="Times New Roman"/>
                <w:b/>
                <w:sz w:val="24"/>
              </w:rPr>
              <w:t>58.7</w:t>
            </w:r>
          </w:p>
        </w:tc>
        <w:tc>
          <w:tcPr>
            <w:tcW w:w="1087" w:type="dxa"/>
          </w:tcPr>
          <w:p w:rsidR="00506704" w:rsidRDefault="00C25D7E">
            <w:pPr>
              <w:pStyle w:val="TableParagraph"/>
              <w:spacing w:before="121"/>
              <w:ind w:left="35" w:right="42"/>
              <w:jc w:val="center"/>
              <w:rPr>
                <w:rFonts w:ascii="Times New Roman"/>
                <w:b/>
                <w:sz w:val="24"/>
              </w:rPr>
            </w:pPr>
            <w:r>
              <w:rPr>
                <w:rFonts w:ascii="Times New Roman"/>
                <w:b/>
                <w:sz w:val="24"/>
              </w:rPr>
              <w:t>221.5</w:t>
            </w:r>
          </w:p>
        </w:tc>
        <w:tc>
          <w:tcPr>
            <w:tcW w:w="1115" w:type="dxa"/>
          </w:tcPr>
          <w:p w:rsidR="00506704" w:rsidRDefault="00C25D7E">
            <w:pPr>
              <w:pStyle w:val="TableParagraph"/>
              <w:spacing w:before="121"/>
              <w:ind w:right="349"/>
              <w:jc w:val="right"/>
              <w:rPr>
                <w:rFonts w:ascii="Times New Roman"/>
                <w:b/>
                <w:sz w:val="24"/>
              </w:rPr>
            </w:pPr>
            <w:r>
              <w:rPr>
                <w:rFonts w:ascii="Times New Roman"/>
                <w:b/>
                <w:sz w:val="24"/>
              </w:rPr>
              <w:t>41.3</w:t>
            </w:r>
          </w:p>
        </w:tc>
      </w:tr>
      <w:tr w:rsidR="00506704">
        <w:trPr>
          <w:trHeight w:val="542"/>
        </w:trPr>
        <w:tc>
          <w:tcPr>
            <w:tcW w:w="1145" w:type="dxa"/>
          </w:tcPr>
          <w:p w:rsidR="00506704" w:rsidRDefault="00C25D7E">
            <w:pPr>
              <w:pStyle w:val="TableParagraph"/>
              <w:spacing w:before="121"/>
              <w:ind w:left="302" w:right="318"/>
              <w:jc w:val="center"/>
              <w:rPr>
                <w:rFonts w:ascii="Times New Roman"/>
                <w:b/>
                <w:sz w:val="24"/>
              </w:rPr>
            </w:pPr>
            <w:r>
              <w:rPr>
                <w:rFonts w:ascii="Times New Roman"/>
                <w:b/>
                <w:sz w:val="24"/>
              </w:rPr>
              <w:t>2056</w:t>
            </w:r>
          </w:p>
        </w:tc>
        <w:tc>
          <w:tcPr>
            <w:tcW w:w="1101" w:type="dxa"/>
          </w:tcPr>
          <w:p w:rsidR="00506704" w:rsidRDefault="00C25D7E">
            <w:pPr>
              <w:pStyle w:val="TableParagraph"/>
              <w:spacing w:before="121"/>
              <w:ind w:right="280"/>
              <w:jc w:val="right"/>
              <w:rPr>
                <w:rFonts w:ascii="Times New Roman"/>
                <w:b/>
                <w:sz w:val="24"/>
              </w:rPr>
            </w:pPr>
            <w:r>
              <w:rPr>
                <w:rFonts w:ascii="Times New Roman"/>
                <w:b/>
                <w:sz w:val="24"/>
              </w:rPr>
              <w:t>761.6</w:t>
            </w:r>
          </w:p>
        </w:tc>
        <w:tc>
          <w:tcPr>
            <w:tcW w:w="1116" w:type="dxa"/>
          </w:tcPr>
          <w:p w:rsidR="00506704" w:rsidRDefault="00C25D7E">
            <w:pPr>
              <w:pStyle w:val="TableParagraph"/>
              <w:spacing w:before="121"/>
              <w:ind w:left="48" w:right="53"/>
              <w:jc w:val="center"/>
              <w:rPr>
                <w:rFonts w:ascii="Times New Roman"/>
                <w:b/>
                <w:sz w:val="24"/>
              </w:rPr>
            </w:pPr>
            <w:r>
              <w:rPr>
                <w:rFonts w:ascii="Times New Roman"/>
                <w:b/>
                <w:sz w:val="24"/>
              </w:rPr>
              <w:t>37.5</w:t>
            </w:r>
          </w:p>
        </w:tc>
        <w:tc>
          <w:tcPr>
            <w:tcW w:w="1080" w:type="dxa"/>
          </w:tcPr>
          <w:p w:rsidR="00506704" w:rsidRDefault="00C25D7E">
            <w:pPr>
              <w:pStyle w:val="TableParagraph"/>
              <w:spacing w:before="121"/>
              <w:ind w:left="265"/>
              <w:rPr>
                <w:rFonts w:ascii="Times New Roman"/>
                <w:b/>
                <w:sz w:val="24"/>
              </w:rPr>
            </w:pPr>
            <w:r>
              <w:rPr>
                <w:rFonts w:ascii="Times New Roman"/>
                <w:b/>
                <w:sz w:val="24"/>
              </w:rPr>
              <w:t>306.9</w:t>
            </w:r>
          </w:p>
        </w:tc>
        <w:tc>
          <w:tcPr>
            <w:tcW w:w="1118" w:type="dxa"/>
          </w:tcPr>
          <w:p w:rsidR="00506704" w:rsidRDefault="00C25D7E">
            <w:pPr>
              <w:pStyle w:val="TableParagraph"/>
              <w:spacing w:before="121"/>
              <w:ind w:left="346"/>
              <w:rPr>
                <w:rFonts w:ascii="Times New Roman"/>
                <w:b/>
                <w:sz w:val="24"/>
              </w:rPr>
            </w:pPr>
            <w:r>
              <w:rPr>
                <w:rFonts w:ascii="Times New Roman"/>
                <w:b/>
                <w:sz w:val="24"/>
              </w:rPr>
              <w:t>40.3</w:t>
            </w:r>
          </w:p>
        </w:tc>
        <w:tc>
          <w:tcPr>
            <w:tcW w:w="1087" w:type="dxa"/>
          </w:tcPr>
          <w:p w:rsidR="00506704" w:rsidRDefault="00C25D7E">
            <w:pPr>
              <w:pStyle w:val="TableParagraph"/>
              <w:spacing w:before="121"/>
              <w:ind w:left="35" w:right="42"/>
              <w:jc w:val="center"/>
              <w:rPr>
                <w:rFonts w:ascii="Times New Roman"/>
                <w:b/>
                <w:sz w:val="24"/>
              </w:rPr>
            </w:pPr>
            <w:r>
              <w:rPr>
                <w:rFonts w:ascii="Times New Roman"/>
                <w:b/>
                <w:sz w:val="24"/>
              </w:rPr>
              <w:t>454.7</w:t>
            </w:r>
          </w:p>
        </w:tc>
        <w:tc>
          <w:tcPr>
            <w:tcW w:w="1115" w:type="dxa"/>
          </w:tcPr>
          <w:p w:rsidR="00506704" w:rsidRDefault="00C25D7E">
            <w:pPr>
              <w:pStyle w:val="TableParagraph"/>
              <w:spacing w:before="121"/>
              <w:ind w:right="349"/>
              <w:jc w:val="right"/>
              <w:rPr>
                <w:rFonts w:ascii="Times New Roman"/>
                <w:b/>
                <w:sz w:val="24"/>
              </w:rPr>
            </w:pPr>
            <w:r>
              <w:rPr>
                <w:rFonts w:ascii="Times New Roman"/>
                <w:b/>
                <w:sz w:val="24"/>
              </w:rPr>
              <w:t>59.7</w:t>
            </w:r>
          </w:p>
        </w:tc>
      </w:tr>
    </w:tbl>
    <w:p w:rsidR="00506704" w:rsidRDefault="00C25D7E">
      <w:pPr>
        <w:spacing w:before="2"/>
        <w:ind w:left="648"/>
        <w:rPr>
          <w:sz w:val="24"/>
        </w:rPr>
      </w:pPr>
      <w:r>
        <w:rPr>
          <w:sz w:val="24"/>
        </w:rPr>
        <w:t>資</w:t>
      </w:r>
      <w:r>
        <w:rPr>
          <w:rFonts w:ascii="新細明體" w:eastAsia="新細明體" w:hint="eastAsia"/>
          <w:sz w:val="24"/>
        </w:rPr>
        <w:t>料來</w:t>
      </w:r>
      <w:r>
        <w:rPr>
          <w:sz w:val="24"/>
        </w:rPr>
        <w:t>源：研究者參考內政部戶政司的統計資料所繪製</w:t>
      </w:r>
    </w:p>
    <w:p w:rsidR="00506704" w:rsidRDefault="00506704">
      <w:pPr>
        <w:rPr>
          <w:sz w:val="24"/>
        </w:rPr>
        <w:sectPr w:rsidR="00506704">
          <w:footerReference w:type="default" r:id="rId10"/>
          <w:pgSz w:w="11910" w:h="16850"/>
          <w:pgMar w:top="1600" w:right="860" w:bottom="1000" w:left="1620" w:header="0" w:footer="820" w:gutter="0"/>
          <w:pgNumType w:start="1"/>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20" w:firstLine="564"/>
        <w:jc w:val="both"/>
      </w:pPr>
      <w:r>
        <w:t>老年化的社會勢必伴隨各種老年的問題，老年人因為身體上的老化現象比較無法將生活空間推廣到整個社會大環境，生活經歷可能大部分侷限在家庭及朋友上，因此更突顯五倫在年長者身上的重要性。</w:t>
      </w:r>
      <w:r>
        <w:rPr>
          <w:spacing w:val="-8"/>
        </w:rPr>
        <w:t>而整個五倫當中家庭就佔了三倫（夫妻、父子、兄弟</w:t>
      </w:r>
      <w:r>
        <w:rPr>
          <w:spacing w:val="-4"/>
        </w:rPr>
        <w:t>）</w:t>
      </w:r>
      <w:r>
        <w:rPr>
          <w:spacing w:val="-7"/>
        </w:rPr>
        <w:t>，而這三倫當中</w:t>
      </w:r>
      <w:r>
        <w:t>則被「孝」與「悌」這兩個字貫穿，可說是家庭三倫的中心思想。在社會上闡揚孝悌思想的民間單位其實蠻多，社會團體一貫道正在各地</w:t>
      </w:r>
      <w:r>
        <w:rPr>
          <w:spacing w:val="-16"/>
        </w:rPr>
        <w:t>推展「百孝經」，他們喊出的口號「移風易俗百孝經」可說是簡單明瞭。</w:t>
      </w:r>
    </w:p>
    <w:p w:rsidR="00506704" w:rsidRDefault="00C25D7E">
      <w:pPr>
        <w:pStyle w:val="a3"/>
        <w:spacing w:before="101" w:line="364" w:lineRule="auto"/>
        <w:ind w:left="648" w:right="273" w:firstLine="564"/>
        <w:jc w:val="both"/>
      </w:pPr>
      <w:r>
        <w:rPr>
          <w:noProof/>
        </w:rPr>
        <w:drawing>
          <wp:anchor distT="0" distB="0" distL="0" distR="0" simplePos="0" relativeHeight="484405760" behindDoc="1" locked="0" layoutInCell="1" allowOverlap="1">
            <wp:simplePos x="0" y="0"/>
            <wp:positionH relativeFrom="page">
              <wp:posOffset>2430779</wp:posOffset>
            </wp:positionH>
            <wp:positionV relativeFrom="paragraph">
              <wp:posOffset>119380</wp:posOffset>
            </wp:positionV>
            <wp:extent cx="3398520" cy="3398520"/>
            <wp:effectExtent l="0" t="0" r="0" b="0"/>
            <wp:wrapNone/>
            <wp:docPr id="1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jpeg"/>
                    <pic:cNvPicPr/>
                  </pic:nvPicPr>
                  <pic:blipFill>
                    <a:blip r:embed="rId7" cstate="print"/>
                    <a:stretch>
                      <a:fillRect/>
                    </a:stretch>
                  </pic:blipFill>
                  <pic:spPr>
                    <a:xfrm>
                      <a:off x="0" y="0"/>
                      <a:ext cx="3398520" cy="3398520"/>
                    </a:xfrm>
                    <a:prstGeom prst="rect">
                      <a:avLst/>
                    </a:prstGeom>
                  </pic:spPr>
                </pic:pic>
              </a:graphicData>
            </a:graphic>
          </wp:anchor>
        </w:drawing>
      </w:r>
      <w:r>
        <w:t>許淑貞（</w:t>
      </w:r>
      <w:r>
        <w:rPr>
          <w:rFonts w:ascii="Times New Roman" w:eastAsia="Times New Roman"/>
        </w:rPr>
        <w:t>2012</w:t>
      </w:r>
      <w:r>
        <w:t>）指出中國文化可以說是以「孝道」為主。一貫道秉持著中國幾千年的儒家倫理傳統，以弘揚孝道為己任，道場兒童讀</w:t>
      </w:r>
      <w:r>
        <w:rPr>
          <w:spacing w:val="-17"/>
        </w:rPr>
        <w:t>經班所讀的白水老人《百孝經》，就是一本「現代《孝經》」，而諸多前</w:t>
      </w:r>
      <w:r>
        <w:rPr>
          <w:spacing w:val="12"/>
        </w:rPr>
        <w:t>輩歷經三年多的時間在十九個不同國家共同批訓完成的《百孝經聖</w:t>
      </w:r>
      <w:r>
        <w:rPr>
          <w:spacing w:val="-8"/>
        </w:rPr>
        <w:t>訓》，更加豐富《百孝經》的孝道思想內涵。一貫道對《百孝經》孝道</w:t>
      </w:r>
      <w:r>
        <w:t>的推廣甚是積極，不僅</w:t>
      </w:r>
      <w:r>
        <w:t>台灣廣推兒童讀經班、社區讀經班、親子讀經班，更將《百孝經》推行於校園。在大陸及其他海外地區也可見華人讀誦《百孝經》及落實孝道文化。</w:t>
      </w:r>
    </w:p>
    <w:p w:rsidR="00506704" w:rsidRDefault="00C25D7E">
      <w:pPr>
        <w:pStyle w:val="a3"/>
        <w:spacing w:before="102" w:line="362" w:lineRule="auto"/>
        <w:ind w:left="648" w:right="273" w:firstLine="564"/>
        <w:jc w:val="both"/>
      </w:pPr>
      <w:r>
        <w:t>這幾年由王財貴教授所倡導的讀經活動，不但在國內蓬勃發展，</w:t>
      </w:r>
      <w:r>
        <w:rPr>
          <w:spacing w:val="-138"/>
        </w:rPr>
        <w:t xml:space="preserve"> </w:t>
      </w:r>
      <w:r>
        <w:t>大陸更是如火如荼的展開。本校這學期初剛好也成立「兒童課後讀經</w:t>
      </w:r>
      <w:r>
        <w:rPr>
          <w:spacing w:val="-8"/>
        </w:rPr>
        <w:t>班」，大家也多樂觀其成。讀經基本上是經由文字反覆吟誦而內化成人</w:t>
      </w:r>
      <w:r>
        <w:t>格一部分，而且對兒童的文言文及識字能力也有極大幫助。而證嚴法師所創立的慈濟也是積極推展孝道及五倫教育，華藏淨宗學會近年來更是對於推動五倫不遺餘力，淨空法師首次若在新道場講經說法，必</w:t>
      </w:r>
      <w:r>
        <w:rPr>
          <w:spacing w:val="-8"/>
        </w:rPr>
        <w:t>首先開示「地藏王菩薩</w:t>
      </w:r>
      <w:r>
        <w:rPr>
          <w:spacing w:val="-8"/>
        </w:rPr>
        <w:t>本願經」，而整本地藏經其實著眼於「尊師」及</w:t>
      </w:r>
    </w:p>
    <w:p w:rsidR="00506704" w:rsidRDefault="00C25D7E">
      <w:pPr>
        <w:pStyle w:val="a3"/>
        <w:spacing w:before="10" w:line="362" w:lineRule="auto"/>
        <w:ind w:left="648" w:right="278"/>
      </w:pPr>
      <w:r>
        <w:t>「孝親」二事。法師老人家甚至在大陸老家成立「廬江文化基金會」</w:t>
      </w:r>
      <w:r>
        <w:rPr>
          <w:spacing w:val="-8"/>
        </w:rPr>
        <w:t>專門推動弟子規，而弟子規也是討論「尊師」及「孝親」，例如首段則</w:t>
      </w:r>
    </w:p>
    <w:p w:rsidR="00506704" w:rsidRDefault="00506704">
      <w:pPr>
        <w:spacing w:line="362"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7"/>
      </w:pPr>
    </w:p>
    <w:p w:rsidR="00506704" w:rsidRDefault="00C25D7E">
      <w:pPr>
        <w:pStyle w:val="a3"/>
        <w:spacing w:before="70" w:line="362" w:lineRule="auto"/>
        <w:ind w:left="648" w:right="278"/>
      </w:pPr>
      <w:r>
        <w:t>開宗明義提到：弟子規、聖人訓、首孝悌、次僅信</w:t>
      </w:r>
      <w:r>
        <w:rPr>
          <w:rFonts w:ascii="Times New Roman" w:eastAsia="Times New Roman" w:hAnsi="Times New Roman"/>
        </w:rPr>
        <w:t>……</w:t>
      </w:r>
      <w:r>
        <w:t>等。華藏淨宗學會於眾多素食店都放置推廣五倫或孝道的光碟，其用心讓人感動。</w:t>
      </w:r>
    </w:p>
    <w:p w:rsidR="00506704" w:rsidRDefault="00C25D7E">
      <w:pPr>
        <w:pStyle w:val="a3"/>
        <w:spacing w:before="105" w:line="362" w:lineRule="auto"/>
        <w:ind w:left="648" w:right="271" w:firstLine="564"/>
        <w:jc w:val="both"/>
      </w:pPr>
      <w:r>
        <w:rPr>
          <w:noProof/>
        </w:rPr>
        <w:drawing>
          <wp:anchor distT="0" distB="0" distL="0" distR="0" simplePos="0" relativeHeight="484406272" behindDoc="1" locked="0" layoutInCell="1" allowOverlap="1">
            <wp:simplePos x="0" y="0"/>
            <wp:positionH relativeFrom="page">
              <wp:posOffset>2430779</wp:posOffset>
            </wp:positionH>
            <wp:positionV relativeFrom="paragraph">
              <wp:posOffset>1841372</wp:posOffset>
            </wp:positionV>
            <wp:extent cx="3398520" cy="3398520"/>
            <wp:effectExtent l="0" t="0" r="0" b="0"/>
            <wp:wrapNone/>
            <wp:docPr id="2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jpeg"/>
                    <pic:cNvPicPr/>
                  </pic:nvPicPr>
                  <pic:blipFill>
                    <a:blip r:embed="rId7" cstate="print"/>
                    <a:stretch>
                      <a:fillRect/>
                    </a:stretch>
                  </pic:blipFill>
                  <pic:spPr>
                    <a:xfrm>
                      <a:off x="0" y="0"/>
                      <a:ext cx="3398520" cy="3398520"/>
                    </a:xfrm>
                    <a:prstGeom prst="rect">
                      <a:avLst/>
                    </a:prstGeom>
                  </pic:spPr>
                </pic:pic>
              </a:graphicData>
            </a:graphic>
          </wp:anchor>
        </w:drawing>
      </w:r>
      <w:r>
        <w:t>筆者在「南投縣宗聖文教推廣協會」擔任志工已逾六載，您若問</w:t>
      </w:r>
      <w:r>
        <w:rPr>
          <w:spacing w:val="-8"/>
        </w:rPr>
        <w:t>有何感想？感想即是「踏實」，協會在各個座談會中不講玄妙高遠，那</w:t>
      </w:r>
      <w:r>
        <w:t>種遠不可及的奧妙真理，我們只談日常家庭生活，也就是五倫中的三</w:t>
      </w:r>
      <w:r>
        <w:rPr>
          <w:spacing w:val="-8"/>
        </w:rPr>
        <w:t>倫（父子有親、夫婦有別、長幼有序）。因為座談會深入人心，常常一</w:t>
      </w:r>
      <w:r>
        <w:t>場座談會就改變許多人的家庭問題，因此這三年我們繼續推出「五倫</w:t>
      </w:r>
      <w:r>
        <w:rPr>
          <w:spacing w:val="-8"/>
        </w:rPr>
        <w:t>講座」，幾乎場場爆滿，對於能給人們一點點內心溫暖我覺得是無上幸</w:t>
      </w:r>
      <w:r>
        <w:t>福。</w:t>
      </w:r>
    </w:p>
    <w:p w:rsidR="00506704" w:rsidRDefault="00506704">
      <w:pPr>
        <w:pStyle w:val="a3"/>
      </w:pPr>
    </w:p>
    <w:p w:rsidR="00506704" w:rsidRDefault="00506704">
      <w:pPr>
        <w:pStyle w:val="a3"/>
        <w:spacing w:before="2"/>
        <w:rPr>
          <w:sz w:val="26"/>
        </w:rPr>
      </w:pPr>
    </w:p>
    <w:p w:rsidR="00506704" w:rsidRDefault="00C25D7E">
      <w:pPr>
        <w:pStyle w:val="a5"/>
        <w:numPr>
          <w:ilvl w:val="1"/>
          <w:numId w:val="62"/>
        </w:numPr>
        <w:tabs>
          <w:tab w:val="left" w:pos="1076"/>
        </w:tabs>
        <w:rPr>
          <w:sz w:val="28"/>
        </w:rPr>
      </w:pPr>
      <w:r>
        <w:rPr>
          <w:sz w:val="28"/>
        </w:rPr>
        <w:t>研究目的</w:t>
      </w:r>
    </w:p>
    <w:p w:rsidR="00506704" w:rsidRDefault="00506704">
      <w:pPr>
        <w:pStyle w:val="a3"/>
        <w:spacing w:before="5"/>
        <w:rPr>
          <w:sz w:val="22"/>
        </w:rPr>
      </w:pPr>
    </w:p>
    <w:p w:rsidR="00506704" w:rsidRDefault="00C25D7E">
      <w:pPr>
        <w:pStyle w:val="a3"/>
        <w:spacing w:line="362" w:lineRule="auto"/>
        <w:ind w:left="648" w:right="273" w:firstLine="564"/>
        <w:jc w:val="both"/>
      </w:pPr>
      <w:r>
        <w:t>筆者一直感覺到每個人都有其特定使命，而筆者對這著使命有著不同於人的執著，筆者堅信「天下溺援之以道」其中的道便是「五倫</w:t>
      </w:r>
      <w:r>
        <w:rPr>
          <w:spacing w:val="-8"/>
        </w:rPr>
        <w:t>之道」。因此就算畢業、退休都會一直把它當作一生志業，為社會略盡</w:t>
      </w:r>
      <w:r>
        <w:t>棉薄之力。筆者也希望這項研究能提供學術界五倫思想在家庭的重要性及對老人生活之影響，而在實務界方面能提供具體落實家庭五倫之建議，期</w:t>
      </w:r>
      <w:r>
        <w:t>望能稍改變部分家庭及社會的人際問題。</w:t>
      </w:r>
    </w:p>
    <w:p w:rsidR="00506704" w:rsidRDefault="00506704">
      <w:pPr>
        <w:pStyle w:val="a3"/>
      </w:pPr>
    </w:p>
    <w:p w:rsidR="00506704" w:rsidRDefault="00506704">
      <w:pPr>
        <w:pStyle w:val="a3"/>
        <w:spacing w:before="12"/>
        <w:rPr>
          <w:sz w:val="25"/>
        </w:rPr>
      </w:pPr>
    </w:p>
    <w:p w:rsidR="00506704" w:rsidRDefault="00C25D7E">
      <w:pPr>
        <w:pStyle w:val="a5"/>
        <w:numPr>
          <w:ilvl w:val="1"/>
          <w:numId w:val="62"/>
        </w:numPr>
        <w:tabs>
          <w:tab w:val="left" w:pos="1076"/>
        </w:tabs>
        <w:rPr>
          <w:sz w:val="28"/>
        </w:rPr>
      </w:pPr>
      <w:r>
        <w:rPr>
          <w:sz w:val="28"/>
        </w:rPr>
        <w:t>研究流程</w:t>
      </w:r>
    </w:p>
    <w:p w:rsidR="00506704" w:rsidRDefault="00506704">
      <w:pPr>
        <w:pStyle w:val="a3"/>
        <w:rPr>
          <w:sz w:val="22"/>
        </w:rPr>
      </w:pPr>
    </w:p>
    <w:p w:rsidR="00506704" w:rsidRDefault="00C25D7E">
      <w:pPr>
        <w:pStyle w:val="a3"/>
        <w:spacing w:before="1" w:line="364" w:lineRule="auto"/>
        <w:ind w:left="648" w:right="276" w:firstLine="564"/>
        <w:jc w:val="both"/>
      </w:pPr>
      <w:r>
        <w:rPr>
          <w:spacing w:val="-8"/>
        </w:rPr>
        <w:t>本論文研究流程</w:t>
      </w:r>
      <w:r>
        <w:rPr>
          <w:spacing w:val="-5"/>
        </w:rPr>
        <w:t>（</w:t>
      </w:r>
      <w:r>
        <w:rPr>
          <w:spacing w:val="-2"/>
        </w:rPr>
        <w:t>如圖</w:t>
      </w:r>
      <w:r>
        <w:rPr>
          <w:spacing w:val="-2"/>
        </w:rPr>
        <w:t xml:space="preserve"> </w:t>
      </w:r>
      <w:r>
        <w:rPr>
          <w:rFonts w:ascii="Times New Roman" w:eastAsia="Times New Roman"/>
          <w:spacing w:val="-2"/>
        </w:rPr>
        <w:t>1.1</w:t>
      </w:r>
      <w:r>
        <w:rPr>
          <w:rFonts w:ascii="Times New Roman" w:eastAsia="Times New Roman"/>
          <w:spacing w:val="-3"/>
        </w:rPr>
        <w:t xml:space="preserve"> </w:t>
      </w:r>
      <w:r>
        <w:rPr>
          <w:spacing w:val="-8"/>
        </w:rPr>
        <w:t>所示）在文獻探討方面期望先將古聖先</w:t>
      </w:r>
      <w:r>
        <w:t>賢所留下來的智慧經典熟讀，然後將五倫分寫成五本教材，原則上每一倫理關係約上兩小時，共計十小時，分五週上完。對象為南投內轆及台中太平的兩班五倫班，課程結束後將發放問卷並訪談班員之親友</w:t>
      </w:r>
    </w:p>
    <w:p w:rsidR="00506704" w:rsidRDefault="00506704">
      <w:pPr>
        <w:spacing w:line="364"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rPr>
          <w:sz w:val="29"/>
        </w:rPr>
      </w:pPr>
    </w:p>
    <w:p w:rsidR="00506704" w:rsidRDefault="00C25D7E">
      <w:pPr>
        <w:pStyle w:val="a3"/>
        <w:spacing w:before="62" w:line="355" w:lineRule="auto"/>
        <w:ind w:left="648" w:right="282"/>
      </w:pPr>
      <w:r>
        <w:t>做成訪談表</w:t>
      </w:r>
      <w:r>
        <w:rPr>
          <w:rFonts w:ascii="新細明體" w:eastAsia="新細明體" w:hint="eastAsia"/>
        </w:rPr>
        <w:t>，</w:t>
      </w:r>
      <w:r>
        <w:t>並請班員填寫回饋單</w:t>
      </w:r>
      <w:r>
        <w:rPr>
          <w:rFonts w:ascii="新細明體" w:eastAsia="新細明體" w:hint="eastAsia"/>
        </w:rPr>
        <w:t>，</w:t>
      </w:r>
      <w:r>
        <w:t>然後再分析問卷完成相關資料彙整。</w:t>
      </w:r>
    </w:p>
    <w:p w:rsidR="00506704" w:rsidRDefault="00506704">
      <w:pPr>
        <w:pStyle w:val="a3"/>
        <w:rPr>
          <w:sz w:val="20"/>
        </w:rPr>
      </w:pPr>
    </w:p>
    <w:p w:rsidR="00506704" w:rsidRDefault="00506704">
      <w:pPr>
        <w:pStyle w:val="a3"/>
        <w:rPr>
          <w:sz w:val="20"/>
        </w:rPr>
      </w:pPr>
    </w:p>
    <w:p w:rsidR="00506704" w:rsidRDefault="00506704">
      <w:pPr>
        <w:pStyle w:val="a3"/>
        <w:spacing w:before="6"/>
        <w:rPr>
          <w:sz w:val="22"/>
        </w:rPr>
      </w:pPr>
    </w:p>
    <w:p w:rsidR="00506704" w:rsidRDefault="00C25D7E">
      <w:pPr>
        <w:spacing w:before="105" w:line="187" w:lineRule="auto"/>
        <w:ind w:left="4129" w:right="5038"/>
        <w:rPr>
          <w:rFonts w:ascii="新細明體" w:eastAsia="新細明體" w:hint="eastAsia"/>
          <w:sz w:val="26"/>
        </w:rPr>
      </w:pPr>
      <w:r>
        <w:rPr>
          <w:rFonts w:hint="eastAsia"/>
        </w:rPr>
        <w:pict>
          <v:group id="docshapegroup3" o:spid="_x0000_s1081" style="position:absolute;left:0;text-align:left;margin-left:117.95pt;margin-top:-1.6pt;width:416.2pt;height:372.9pt;z-index:-18909696;mso-position-horizontal-relative:page" coordorigin="2359,-32" coordsize="8324,74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4" o:spid="_x0000_s1088" type="#_x0000_t75" style="position:absolute;left:3828;top:2073;width:5352;height:5352">
              <v:imagedata r:id="rId11" o:title=""/>
            </v:shape>
            <v:shape id="docshape5" o:spid="_x0000_s1087" type="#_x0000_t75" style="position:absolute;left:6908;top:553;width:742;height:1618">
              <v:imagedata r:id="rId12" o:title=""/>
            </v:shape>
            <v:shape id="docshape6" o:spid="_x0000_s1086" type="#_x0000_t75" style="position:absolute;left:2359;top:553;width:2956;height:1618">
              <v:imagedata r:id="rId13" o:title=""/>
            </v:shape>
            <v:shape id="docshape7" o:spid="_x0000_s1085" type="#_x0000_t75" style="position:absolute;left:7724;top:553;width:1443;height:1618">
              <v:imagedata r:id="rId14" o:title=""/>
            </v:shape>
            <v:shape id="docshape8" o:spid="_x0000_s1084" type="#_x0000_t75" style="position:absolute;left:9241;top:553;width:1443;height:1618">
              <v:imagedata r:id="rId15" o:title=""/>
            </v:shape>
            <v:shape id="docshape9" o:spid="_x0000_s1083" type="#_x0000_t75" style="position:absolute;left:5497;top:-32;width:737;height:3217">
              <v:imagedata r:id="rId16" o:title=""/>
            </v:shape>
            <v:shape id="docshape10" o:spid="_x0000_s1082" type="#_x0000_t75" style="position:absolute;left:6192;top:1245;width:648;height:132">
              <v:imagedata r:id="rId17" o:title=""/>
            </v:shape>
            <w10:wrap anchorx="page"/>
          </v:group>
        </w:pict>
      </w:r>
      <w:r>
        <w:rPr>
          <w:rFonts w:ascii="新細明體" w:eastAsia="新細明體" w:hint="eastAsia"/>
          <w:sz w:val="26"/>
        </w:rPr>
        <w:t>台中</w:t>
      </w:r>
    </w:p>
    <w:p w:rsidR="00506704" w:rsidRDefault="00C25D7E">
      <w:pPr>
        <w:tabs>
          <w:tab w:val="left" w:pos="2506"/>
          <w:tab w:val="left" w:pos="4126"/>
          <w:tab w:val="left" w:pos="5540"/>
          <w:tab w:val="left" w:pos="7057"/>
          <w:tab w:val="left" w:pos="8579"/>
        </w:tabs>
        <w:spacing w:before="39" w:line="148" w:lineRule="auto"/>
        <w:ind w:left="979" w:right="588"/>
        <w:jc w:val="both"/>
        <w:rPr>
          <w:rFonts w:ascii="新細明體" w:eastAsia="新細明體" w:hint="eastAsia"/>
          <w:sz w:val="26"/>
        </w:rPr>
      </w:pPr>
      <w:r>
        <w:rPr>
          <w:rFonts w:ascii="新細明體" w:eastAsia="新細明體" w:hint="eastAsia"/>
          <w:sz w:val="26"/>
        </w:rPr>
        <w:t>課</w:t>
      </w:r>
      <w:r>
        <w:rPr>
          <w:rFonts w:ascii="新細明體" w:eastAsia="新細明體" w:hint="eastAsia"/>
          <w:sz w:val="26"/>
        </w:rPr>
        <w:tab/>
      </w:r>
      <w:r>
        <w:rPr>
          <w:rFonts w:ascii="新細明體" w:eastAsia="新細明體" w:hint="eastAsia"/>
          <w:sz w:val="26"/>
        </w:rPr>
        <w:t>實</w:t>
      </w:r>
      <w:r>
        <w:rPr>
          <w:rFonts w:ascii="新細明體" w:eastAsia="新細明體" w:hint="eastAsia"/>
          <w:sz w:val="26"/>
        </w:rPr>
        <w:tab/>
      </w:r>
      <w:r>
        <w:rPr>
          <w:rFonts w:ascii="新細明體" w:eastAsia="新細明體" w:hint="eastAsia"/>
          <w:position w:val="12"/>
          <w:sz w:val="26"/>
        </w:rPr>
        <w:t>太</w:t>
      </w:r>
      <w:r>
        <w:rPr>
          <w:rFonts w:ascii="新細明體" w:eastAsia="新細明體" w:hint="eastAsia"/>
          <w:position w:val="12"/>
          <w:sz w:val="26"/>
        </w:rPr>
        <w:tab/>
      </w:r>
      <w:r>
        <w:rPr>
          <w:rFonts w:ascii="新細明體" w:eastAsia="新細明體" w:hint="eastAsia"/>
          <w:sz w:val="26"/>
        </w:rPr>
        <w:t>問</w:t>
      </w:r>
      <w:r>
        <w:rPr>
          <w:rFonts w:ascii="新細明體" w:eastAsia="新細明體" w:hint="eastAsia"/>
          <w:sz w:val="26"/>
        </w:rPr>
        <w:tab/>
      </w:r>
      <w:r>
        <w:rPr>
          <w:rFonts w:ascii="新細明體" w:eastAsia="新細明體" w:hint="eastAsia"/>
          <w:sz w:val="26"/>
        </w:rPr>
        <w:t>事</w:t>
      </w:r>
      <w:r>
        <w:rPr>
          <w:rFonts w:ascii="新細明體" w:eastAsia="新細明體" w:hint="eastAsia"/>
          <w:sz w:val="26"/>
        </w:rPr>
        <w:tab/>
      </w:r>
      <w:r>
        <w:rPr>
          <w:rFonts w:ascii="新細明體" w:eastAsia="新細明體" w:hint="eastAsia"/>
          <w:spacing w:val="-5"/>
          <w:position w:val="12"/>
          <w:sz w:val="26"/>
        </w:rPr>
        <w:t>結</w:t>
      </w:r>
      <w:r>
        <w:rPr>
          <w:rFonts w:ascii="新細明體" w:eastAsia="新細明體" w:hint="eastAsia"/>
          <w:sz w:val="26"/>
        </w:rPr>
        <w:t>程</w:t>
      </w:r>
      <w:r>
        <w:rPr>
          <w:rFonts w:ascii="新細明體" w:eastAsia="新細明體" w:hint="eastAsia"/>
          <w:sz w:val="26"/>
        </w:rPr>
        <w:tab/>
      </w:r>
      <w:r>
        <w:rPr>
          <w:rFonts w:ascii="新細明體" w:eastAsia="新細明體" w:hint="eastAsia"/>
          <w:sz w:val="26"/>
        </w:rPr>
        <w:t>際</w:t>
      </w:r>
      <w:r>
        <w:rPr>
          <w:rFonts w:ascii="新細明體" w:eastAsia="新細明體" w:hint="eastAsia"/>
          <w:sz w:val="26"/>
        </w:rPr>
        <w:tab/>
      </w:r>
      <w:r>
        <w:rPr>
          <w:rFonts w:ascii="新細明體" w:eastAsia="新細明體" w:hint="eastAsia"/>
          <w:position w:val="12"/>
          <w:sz w:val="26"/>
        </w:rPr>
        <w:t>平</w:t>
      </w:r>
      <w:r>
        <w:rPr>
          <w:rFonts w:ascii="新細明體" w:eastAsia="新細明體" w:hint="eastAsia"/>
          <w:position w:val="12"/>
          <w:sz w:val="26"/>
        </w:rPr>
        <w:tab/>
      </w:r>
      <w:r>
        <w:rPr>
          <w:rFonts w:ascii="新細明體" w:eastAsia="新細明體" w:hint="eastAsia"/>
          <w:sz w:val="26"/>
        </w:rPr>
        <w:t>卷</w:t>
      </w:r>
      <w:r>
        <w:rPr>
          <w:rFonts w:ascii="新細明體" w:eastAsia="新細明體" w:hint="eastAsia"/>
          <w:sz w:val="26"/>
        </w:rPr>
        <w:tab/>
      </w:r>
      <w:r>
        <w:rPr>
          <w:rFonts w:ascii="新細明體" w:eastAsia="新細明體" w:hint="eastAsia"/>
          <w:sz w:val="26"/>
        </w:rPr>
        <w:t>後</w:t>
      </w:r>
      <w:r>
        <w:rPr>
          <w:rFonts w:ascii="新細明體" w:eastAsia="新細明體" w:hint="eastAsia"/>
          <w:sz w:val="26"/>
        </w:rPr>
        <w:tab/>
      </w:r>
      <w:r>
        <w:rPr>
          <w:rFonts w:ascii="新細明體" w:eastAsia="新細明體" w:hint="eastAsia"/>
          <w:spacing w:val="-5"/>
          <w:position w:val="12"/>
          <w:sz w:val="26"/>
        </w:rPr>
        <w:t>論</w:t>
      </w:r>
      <w:r>
        <w:rPr>
          <w:rFonts w:ascii="新細明體" w:eastAsia="新細明體" w:hint="eastAsia"/>
          <w:sz w:val="26"/>
        </w:rPr>
        <w:t>設</w:t>
      </w:r>
      <w:r>
        <w:rPr>
          <w:rFonts w:ascii="新細明體" w:eastAsia="新細明體" w:hint="eastAsia"/>
          <w:sz w:val="26"/>
        </w:rPr>
        <w:tab/>
      </w:r>
      <w:r>
        <w:rPr>
          <w:rFonts w:ascii="新細明體" w:eastAsia="新細明體" w:hint="eastAsia"/>
          <w:sz w:val="26"/>
        </w:rPr>
        <w:t>教</w:t>
      </w:r>
      <w:r>
        <w:rPr>
          <w:rFonts w:ascii="新細明體" w:eastAsia="新細明體" w:hint="eastAsia"/>
          <w:sz w:val="26"/>
        </w:rPr>
        <w:tab/>
      </w:r>
      <w:r>
        <w:rPr>
          <w:rFonts w:ascii="新細明體" w:eastAsia="新細明體" w:hint="eastAsia"/>
          <w:position w:val="12"/>
          <w:sz w:val="26"/>
        </w:rPr>
        <w:t>班</w:t>
      </w:r>
      <w:r>
        <w:rPr>
          <w:rFonts w:ascii="新細明體" w:eastAsia="新細明體" w:hint="eastAsia"/>
          <w:position w:val="12"/>
          <w:sz w:val="26"/>
        </w:rPr>
        <w:tab/>
      </w:r>
      <w:r>
        <w:rPr>
          <w:rFonts w:ascii="新細明體" w:eastAsia="新細明體" w:hint="eastAsia"/>
          <w:sz w:val="26"/>
        </w:rPr>
        <w:t>分</w:t>
      </w:r>
      <w:r>
        <w:rPr>
          <w:rFonts w:ascii="新細明體" w:eastAsia="新細明體" w:hint="eastAsia"/>
          <w:sz w:val="26"/>
        </w:rPr>
        <w:tab/>
      </w:r>
      <w:r>
        <w:rPr>
          <w:rFonts w:ascii="新細明體" w:eastAsia="新細明體" w:hint="eastAsia"/>
          <w:sz w:val="26"/>
        </w:rPr>
        <w:t>訪</w:t>
      </w:r>
      <w:r>
        <w:rPr>
          <w:rFonts w:ascii="新細明體" w:eastAsia="新細明體" w:hint="eastAsia"/>
          <w:sz w:val="26"/>
        </w:rPr>
        <w:tab/>
      </w:r>
      <w:r>
        <w:rPr>
          <w:rFonts w:ascii="新細明體" w:eastAsia="新細明體" w:hint="eastAsia"/>
          <w:spacing w:val="-5"/>
          <w:position w:val="12"/>
          <w:sz w:val="26"/>
        </w:rPr>
        <w:t>與</w:t>
      </w:r>
      <w:r>
        <w:rPr>
          <w:rFonts w:ascii="新細明體" w:eastAsia="新細明體" w:hint="eastAsia"/>
          <w:sz w:val="26"/>
        </w:rPr>
        <w:t>計</w:t>
      </w:r>
      <w:r>
        <w:rPr>
          <w:rFonts w:ascii="新細明體" w:eastAsia="新細明體" w:hint="eastAsia"/>
          <w:sz w:val="26"/>
        </w:rPr>
        <w:tab/>
      </w:r>
      <w:r>
        <w:rPr>
          <w:rFonts w:ascii="新細明體" w:eastAsia="新細明體" w:hint="eastAsia"/>
          <w:sz w:val="26"/>
        </w:rPr>
        <w:t>學</w:t>
      </w:r>
      <w:r>
        <w:rPr>
          <w:rFonts w:ascii="新細明體" w:eastAsia="新細明體" w:hint="eastAsia"/>
          <w:sz w:val="26"/>
        </w:rPr>
        <w:tab/>
      </w:r>
      <w:r>
        <w:rPr>
          <w:rFonts w:ascii="新細明體" w:eastAsia="新細明體" w:hint="eastAsia"/>
          <w:position w:val="2"/>
          <w:sz w:val="26"/>
        </w:rPr>
        <w:t>南</w:t>
      </w:r>
      <w:r>
        <w:rPr>
          <w:rFonts w:ascii="新細明體" w:eastAsia="新細明體" w:hint="eastAsia"/>
          <w:position w:val="2"/>
          <w:sz w:val="26"/>
        </w:rPr>
        <w:tab/>
      </w:r>
      <w:r>
        <w:rPr>
          <w:rFonts w:ascii="新細明體" w:eastAsia="新細明體" w:hint="eastAsia"/>
          <w:sz w:val="26"/>
        </w:rPr>
        <w:t>析</w:t>
      </w:r>
      <w:r>
        <w:rPr>
          <w:rFonts w:ascii="新細明體" w:eastAsia="新細明體" w:hint="eastAsia"/>
          <w:sz w:val="26"/>
        </w:rPr>
        <w:tab/>
      </w:r>
      <w:r>
        <w:rPr>
          <w:rFonts w:ascii="新細明體" w:eastAsia="新細明體" w:hint="eastAsia"/>
          <w:sz w:val="26"/>
        </w:rPr>
        <w:t>談</w:t>
      </w:r>
      <w:r>
        <w:rPr>
          <w:rFonts w:ascii="新細明體" w:eastAsia="新細明體" w:hint="eastAsia"/>
          <w:sz w:val="26"/>
        </w:rPr>
        <w:tab/>
      </w:r>
      <w:r>
        <w:rPr>
          <w:rFonts w:ascii="新細明體" w:eastAsia="新細明體" w:hint="eastAsia"/>
          <w:spacing w:val="-5"/>
          <w:position w:val="12"/>
          <w:sz w:val="26"/>
        </w:rPr>
        <w:t>建</w:t>
      </w:r>
    </w:p>
    <w:p w:rsidR="00506704" w:rsidRDefault="00C25D7E">
      <w:pPr>
        <w:tabs>
          <w:tab w:val="left" w:pos="8579"/>
        </w:tabs>
        <w:spacing w:line="-16" w:lineRule="auto"/>
        <w:ind w:left="4126"/>
        <w:rPr>
          <w:rFonts w:ascii="新細明體" w:eastAsia="新細明體" w:hint="eastAsia"/>
          <w:sz w:val="26"/>
        </w:rPr>
      </w:pPr>
      <w:r>
        <w:rPr>
          <w:rFonts w:ascii="新細明體" w:eastAsia="新細明體" w:hint="eastAsia"/>
          <w:position w:val="-8"/>
          <w:sz w:val="26"/>
        </w:rPr>
        <w:t>投</w:t>
      </w:r>
      <w:r>
        <w:rPr>
          <w:rFonts w:ascii="新細明體" w:eastAsia="新細明體" w:hint="eastAsia"/>
          <w:position w:val="-8"/>
          <w:sz w:val="26"/>
        </w:rPr>
        <w:tab/>
      </w:r>
      <w:r>
        <w:rPr>
          <w:rFonts w:ascii="新細明體" w:eastAsia="新細明體" w:hint="eastAsia"/>
          <w:sz w:val="26"/>
        </w:rPr>
        <w:t>議</w:t>
      </w:r>
    </w:p>
    <w:p w:rsidR="00506704" w:rsidRDefault="00C25D7E">
      <w:pPr>
        <w:spacing w:before="91" w:line="196" w:lineRule="auto"/>
        <w:ind w:left="4126" w:right="5041"/>
        <w:jc w:val="both"/>
        <w:rPr>
          <w:rFonts w:ascii="新細明體" w:eastAsia="新細明體" w:hint="eastAsia"/>
          <w:sz w:val="26"/>
        </w:rPr>
      </w:pPr>
      <w:r>
        <w:rPr>
          <w:rFonts w:ascii="新細明體" w:eastAsia="新細明體" w:hint="eastAsia"/>
          <w:sz w:val="26"/>
        </w:rPr>
        <w:t>內轆班</w:t>
      </w:r>
    </w:p>
    <w:p w:rsidR="00506704" w:rsidRDefault="00C25D7E">
      <w:pPr>
        <w:pStyle w:val="a3"/>
        <w:spacing w:before="162"/>
        <w:ind w:left="632" w:right="248"/>
        <w:jc w:val="center"/>
      </w:pPr>
      <w:r>
        <w:rPr>
          <w:spacing w:val="-16"/>
        </w:rPr>
        <w:t>圖</w:t>
      </w:r>
      <w:r>
        <w:rPr>
          <w:spacing w:val="-16"/>
        </w:rPr>
        <w:t xml:space="preserve"> </w:t>
      </w:r>
      <w:r>
        <w:rPr>
          <w:rFonts w:ascii="Times New Roman" w:eastAsia="Times New Roman"/>
        </w:rPr>
        <w:t>1.1</w:t>
      </w:r>
      <w:r>
        <w:rPr>
          <w:rFonts w:ascii="Times New Roman" w:eastAsia="Times New Roman"/>
          <w:spacing w:val="34"/>
        </w:rPr>
        <w:t xml:space="preserve"> </w:t>
      </w:r>
      <w:r>
        <w:t>研究流程圖</w:t>
      </w:r>
    </w:p>
    <w:p w:rsidR="00506704" w:rsidRDefault="00506704">
      <w:pPr>
        <w:pStyle w:val="a3"/>
        <w:rPr>
          <w:sz w:val="20"/>
        </w:rPr>
      </w:pPr>
    </w:p>
    <w:p w:rsidR="00506704" w:rsidRDefault="00506704">
      <w:pPr>
        <w:pStyle w:val="a3"/>
        <w:spacing w:before="5"/>
      </w:pPr>
    </w:p>
    <w:p w:rsidR="00506704" w:rsidRDefault="00C25D7E">
      <w:pPr>
        <w:pStyle w:val="a5"/>
        <w:numPr>
          <w:ilvl w:val="1"/>
          <w:numId w:val="62"/>
        </w:numPr>
        <w:tabs>
          <w:tab w:val="left" w:pos="1078"/>
        </w:tabs>
        <w:spacing w:before="70"/>
        <w:ind w:left="1078" w:hanging="430"/>
        <w:rPr>
          <w:sz w:val="28"/>
        </w:rPr>
      </w:pPr>
      <w:r>
        <w:rPr>
          <w:sz w:val="28"/>
        </w:rPr>
        <w:t>研究範圍及限制</w:t>
      </w:r>
    </w:p>
    <w:p w:rsidR="00506704" w:rsidRDefault="00506704">
      <w:pPr>
        <w:pStyle w:val="a3"/>
        <w:spacing w:before="5"/>
        <w:rPr>
          <w:sz w:val="22"/>
        </w:rPr>
      </w:pPr>
    </w:p>
    <w:p w:rsidR="00506704" w:rsidRDefault="00C25D7E">
      <w:pPr>
        <w:pStyle w:val="a3"/>
        <w:spacing w:line="362" w:lineRule="auto"/>
        <w:ind w:left="648" w:right="271" w:firstLine="564"/>
        <w:jc w:val="both"/>
      </w:pPr>
      <w:r>
        <w:t>本研究範圍取台中太平區的五倫班班員</w:t>
      </w:r>
      <w:r>
        <w:rPr>
          <w:spacing w:val="14"/>
        </w:rPr>
        <w:t>（</w:t>
      </w:r>
      <w:r>
        <w:t>十二人）以及南投內轆</w:t>
      </w:r>
      <w:r>
        <w:rPr>
          <w:spacing w:val="-8"/>
        </w:rPr>
        <w:t>庄的五倫班班員</w:t>
      </w:r>
      <w:r>
        <w:t>（</w:t>
      </w:r>
      <w:r>
        <w:rPr>
          <w:spacing w:val="-8"/>
        </w:rPr>
        <w:t>十四人</w:t>
      </w:r>
      <w:r>
        <w:rPr>
          <w:spacing w:val="-7"/>
        </w:rPr>
        <w:t>）</w:t>
      </w:r>
      <w:r>
        <w:rPr>
          <w:spacing w:val="-8"/>
        </w:rPr>
        <w:t>，共計二十六人。故其問卷發放並非隨機發</w:t>
      </w:r>
      <w:r>
        <w:t>放取樣</w:t>
      </w:r>
      <w:r>
        <w:rPr>
          <w:rFonts w:ascii="新細明體" w:eastAsia="新細明體" w:hint="eastAsia"/>
        </w:rPr>
        <w:t>，</w:t>
      </w:r>
      <w:r>
        <w:t>而是侷限於南投宗聖文教推廣協會的兩個五倫班</w:t>
      </w:r>
      <w:r>
        <w:rPr>
          <w:rFonts w:ascii="新細明體" w:eastAsia="新細明體" w:hint="eastAsia"/>
        </w:rPr>
        <w:t>，</w:t>
      </w:r>
      <w:r>
        <w:t>班員普遍為中高齡層，想藉該研究了解五倫課程實施多年來究竟對長者的日常生活是否產生正面成效。以上限制使得研究無法推估至其它背景變項或地區的教學成果。</w:t>
      </w:r>
    </w:p>
    <w:p w:rsidR="00506704" w:rsidRDefault="00506704">
      <w:pPr>
        <w:spacing w:line="362" w:lineRule="auto"/>
        <w:jc w:val="both"/>
        <w:sectPr w:rsidR="00506704">
          <w:pgSz w:w="11910" w:h="16850"/>
          <w:pgMar w:top="1600" w:right="860" w:bottom="1180" w:left="1620" w:header="0" w:footer="820"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10"/>
        <w:rPr>
          <w:sz w:val="15"/>
        </w:rPr>
      </w:pPr>
    </w:p>
    <w:p w:rsidR="00506704" w:rsidRDefault="00C25D7E">
      <w:pPr>
        <w:pStyle w:val="1"/>
        <w:ind w:right="265"/>
      </w:pPr>
      <w:bookmarkStart w:id="6" w:name="_TOC_250009"/>
      <w:r>
        <w:rPr>
          <w:spacing w:val="-18"/>
        </w:rPr>
        <w:t>第</w:t>
      </w:r>
      <w:r>
        <w:rPr>
          <w:spacing w:val="-18"/>
        </w:rPr>
        <w:t xml:space="preserve"> </w:t>
      </w:r>
      <w:r>
        <w:rPr>
          <w:rFonts w:ascii="Times New Roman" w:eastAsia="Times New Roman"/>
        </w:rPr>
        <w:t>2</w:t>
      </w:r>
      <w:r>
        <w:rPr>
          <w:rFonts w:ascii="Times New Roman" w:eastAsia="Times New Roman"/>
          <w:spacing w:val="-21"/>
        </w:rPr>
        <w:t xml:space="preserve"> </w:t>
      </w:r>
      <w:bookmarkEnd w:id="6"/>
      <w:r>
        <w:rPr>
          <w:spacing w:val="-8"/>
        </w:rPr>
        <w:t>章</w:t>
      </w:r>
      <w:r>
        <w:rPr>
          <w:spacing w:val="-8"/>
        </w:rPr>
        <w:t xml:space="preserve"> </w:t>
      </w:r>
      <w:r>
        <w:rPr>
          <w:spacing w:val="-8"/>
        </w:rPr>
        <w:t>文獻探討</w:t>
      </w:r>
    </w:p>
    <w:p w:rsidR="00506704" w:rsidRDefault="00506704">
      <w:pPr>
        <w:pStyle w:val="a3"/>
        <w:rPr>
          <w:b/>
          <w:sz w:val="40"/>
        </w:rPr>
      </w:pPr>
    </w:p>
    <w:p w:rsidR="00506704" w:rsidRDefault="00506704">
      <w:pPr>
        <w:pStyle w:val="a3"/>
        <w:spacing w:before="5"/>
        <w:rPr>
          <w:b/>
          <w:sz w:val="33"/>
        </w:rPr>
      </w:pPr>
    </w:p>
    <w:p w:rsidR="00506704" w:rsidRDefault="00C25D7E">
      <w:pPr>
        <w:pStyle w:val="a3"/>
        <w:ind w:left="1212"/>
      </w:pPr>
      <w:r>
        <w:rPr>
          <w:spacing w:val="-1"/>
        </w:rPr>
        <w:t>本章針對中國傳統五倫之內涵及重要性等做相關文獻探討。</w:t>
      </w:r>
    </w:p>
    <w:p w:rsidR="00506704" w:rsidRDefault="00506704">
      <w:pPr>
        <w:pStyle w:val="a3"/>
      </w:pPr>
    </w:p>
    <w:p w:rsidR="00506704" w:rsidRDefault="00506704">
      <w:pPr>
        <w:pStyle w:val="a3"/>
        <w:spacing w:before="8"/>
        <w:rPr>
          <w:sz w:val="39"/>
        </w:rPr>
      </w:pPr>
    </w:p>
    <w:p w:rsidR="00506704" w:rsidRDefault="00C25D7E">
      <w:pPr>
        <w:pStyle w:val="a5"/>
        <w:numPr>
          <w:ilvl w:val="1"/>
          <w:numId w:val="61"/>
        </w:numPr>
        <w:tabs>
          <w:tab w:val="left" w:pos="1074"/>
        </w:tabs>
        <w:ind w:hanging="426"/>
        <w:rPr>
          <w:sz w:val="28"/>
        </w:rPr>
      </w:pPr>
      <w:r>
        <w:rPr>
          <w:sz w:val="28"/>
        </w:rPr>
        <w:t>五倫的由來及重要性</w:t>
      </w:r>
    </w:p>
    <w:p w:rsidR="00506704" w:rsidRDefault="00506704">
      <w:pPr>
        <w:pStyle w:val="a3"/>
        <w:spacing w:before="5"/>
        <w:rPr>
          <w:sz w:val="22"/>
        </w:rPr>
      </w:pPr>
    </w:p>
    <w:p w:rsidR="00506704" w:rsidRDefault="00C25D7E">
      <w:pPr>
        <w:pStyle w:val="a3"/>
        <w:ind w:left="1212"/>
      </w:pPr>
      <w:r>
        <w:rPr>
          <w:spacing w:val="-8"/>
        </w:rPr>
        <w:t>五倫之說最早可考的典籍出自《中庸》一書，子思在《中庸》說：</w:t>
      </w:r>
    </w:p>
    <w:p w:rsidR="00506704" w:rsidRDefault="00C25D7E">
      <w:pPr>
        <w:pStyle w:val="a3"/>
        <w:spacing w:before="183" w:line="362" w:lineRule="auto"/>
        <w:ind w:left="648" w:right="242"/>
        <w:jc w:val="both"/>
      </w:pPr>
      <w:r>
        <w:rPr>
          <w:noProof/>
        </w:rPr>
        <w:drawing>
          <wp:anchor distT="0" distB="0" distL="0" distR="0" simplePos="0" relativeHeight="484407296" behindDoc="1" locked="0" layoutInCell="1" allowOverlap="1">
            <wp:simplePos x="0" y="0"/>
            <wp:positionH relativeFrom="page">
              <wp:posOffset>2430779</wp:posOffset>
            </wp:positionH>
            <wp:positionV relativeFrom="paragraph">
              <wp:posOffset>169925</wp:posOffset>
            </wp:positionV>
            <wp:extent cx="3398520" cy="3398520"/>
            <wp:effectExtent l="0" t="0" r="0" b="0"/>
            <wp:wrapNone/>
            <wp:docPr id="2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8"/>
        </w:rPr>
        <w:t>「天下之達道五，所以行之者三，曰：『君臣也、父子也、夫婦也、昆</w:t>
      </w:r>
      <w:r>
        <w:t>弟也、朋友之交也。』五者，天下之達道也。」五達道就是現今之五倫。而所謂行之者三，就是其中的父子、夫婦、昆弟，正是家庭中的三個倫理，可見五倫是成聖成賢的道路。倫者，類也，乃意指人際關係，五倫若不實踐，有虧於人道。而孟子將此觀念詮釋的更清楚些，</w:t>
      </w:r>
      <w:r>
        <w:rPr>
          <w:spacing w:val="1"/>
        </w:rPr>
        <w:t xml:space="preserve"> </w:t>
      </w:r>
      <w:r>
        <w:rPr>
          <w:spacing w:val="-9"/>
        </w:rPr>
        <w:t>根據《孟子．滕文公上》：「父子有親，君臣有義，夫婦有別，長幼有</w:t>
      </w:r>
      <w:r>
        <w:rPr>
          <w:spacing w:val="-8"/>
        </w:rPr>
        <w:t>序，朋友有信。」這是人倫關係中最基本的五種關係，稱為「五</w:t>
      </w:r>
      <w:r>
        <w:rPr>
          <w:spacing w:val="-8"/>
        </w:rPr>
        <w:t>倫」。</w:t>
      </w:r>
    </w:p>
    <w:p w:rsidR="00506704" w:rsidRDefault="00C25D7E">
      <w:pPr>
        <w:pStyle w:val="a3"/>
        <w:spacing w:before="111" w:line="364" w:lineRule="auto"/>
        <w:ind w:left="648" w:right="273" w:firstLine="564"/>
        <w:jc w:val="both"/>
      </w:pPr>
      <w:r>
        <w:t>而其實人倫之教早從堯舜時代便已存在，而孟子所謂之五倫就是古今中外的人們之間最基本、最親密的幾種關係。只要一個人存在於社會之中，他就必然被包含在某個家族血源關係和社會關係之內，就會形成一個如何處理這些關係的問題，而相對於社會而言，這些關係能否處理得好，將影響到整個國家社會能否穩定。孟子為此下了一段</w:t>
      </w:r>
      <w:r>
        <w:rPr>
          <w:spacing w:val="-8"/>
        </w:rPr>
        <w:t>定義，在《孟子．離婁章句上》提到：「道在邇而求諸遠；事在易而求</w:t>
      </w:r>
      <w:r>
        <w:t>諸難。人人親其親，長其長，而天下平。」意謂天下太平的大道其實就在眼前，人們卻偏偏要從遠處尋求；事情本來很簡單，卻偏偏要從難處著手。其實，只要人人恭</w:t>
      </w:r>
      <w:r>
        <w:t>敬的服侍父母，尊敬的對待長輩，天下</w:t>
      </w:r>
      <w:r>
        <w:rPr>
          <w:spacing w:val="-1"/>
        </w:rPr>
        <w:t>自然就太平了</w:t>
      </w:r>
      <w:r>
        <w:rPr>
          <w:rFonts w:ascii="新細明體" w:eastAsia="新細明體" w:hint="eastAsia"/>
        </w:rPr>
        <w:t>，</w:t>
      </w:r>
      <w:r>
        <w:rPr>
          <w:spacing w:val="-14"/>
        </w:rPr>
        <w:t>如圖</w:t>
      </w:r>
      <w:r>
        <w:rPr>
          <w:spacing w:val="-14"/>
        </w:rPr>
        <w:t xml:space="preserve"> </w:t>
      </w:r>
      <w:r>
        <w:rPr>
          <w:rFonts w:ascii="Times New Roman" w:eastAsia="Times New Roman"/>
        </w:rPr>
        <w:t>2.1</w:t>
      </w:r>
      <w:r>
        <w:rPr>
          <w:rFonts w:ascii="Times New Roman" w:eastAsia="Times New Roman"/>
          <w:spacing w:val="-21"/>
        </w:rPr>
        <w:t xml:space="preserve"> </w:t>
      </w:r>
      <w:r>
        <w:t>所示。</w:t>
      </w:r>
    </w:p>
    <w:p w:rsidR="00506704" w:rsidRDefault="00506704">
      <w:pPr>
        <w:spacing w:line="364"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ind w:left="3084"/>
        <w:rPr>
          <w:sz w:val="20"/>
        </w:rPr>
      </w:pPr>
      <w:r>
        <w:rPr>
          <w:noProof/>
          <w:sz w:val="20"/>
        </w:rPr>
        <w:drawing>
          <wp:inline distT="0" distB="0" distL="0" distR="0">
            <wp:extent cx="2499360" cy="2385059"/>
            <wp:effectExtent l="0" t="0" r="0" b="0"/>
            <wp:docPr id="2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jpeg"/>
                    <pic:cNvPicPr/>
                  </pic:nvPicPr>
                  <pic:blipFill>
                    <a:blip r:embed="rId18" cstate="print"/>
                    <a:stretch>
                      <a:fillRect/>
                    </a:stretch>
                  </pic:blipFill>
                  <pic:spPr>
                    <a:xfrm>
                      <a:off x="0" y="0"/>
                      <a:ext cx="2499360" cy="2385059"/>
                    </a:xfrm>
                    <a:prstGeom prst="rect">
                      <a:avLst/>
                    </a:prstGeom>
                  </pic:spPr>
                </pic:pic>
              </a:graphicData>
            </a:graphic>
          </wp:inline>
        </w:drawing>
      </w:r>
    </w:p>
    <w:p w:rsidR="00506704" w:rsidRDefault="00C25D7E">
      <w:pPr>
        <w:pStyle w:val="a3"/>
        <w:spacing w:line="339" w:lineRule="exact"/>
        <w:ind w:left="632" w:right="265"/>
        <w:jc w:val="center"/>
      </w:pPr>
      <w:r>
        <w:rPr>
          <w:noProof/>
        </w:rPr>
        <w:drawing>
          <wp:anchor distT="0" distB="0" distL="0" distR="0" simplePos="0" relativeHeight="484407808" behindDoc="1" locked="0" layoutInCell="1" allowOverlap="1">
            <wp:simplePos x="0" y="0"/>
            <wp:positionH relativeFrom="page">
              <wp:posOffset>2430779</wp:posOffset>
            </wp:positionH>
            <wp:positionV relativeFrom="paragraph">
              <wp:posOffset>182879</wp:posOffset>
            </wp:positionV>
            <wp:extent cx="3398520" cy="4998720"/>
            <wp:effectExtent l="0" t="0" r="0" b="0"/>
            <wp:wrapNone/>
            <wp:docPr id="27"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jpeg"/>
                    <pic:cNvPicPr/>
                  </pic:nvPicPr>
                  <pic:blipFill>
                    <a:blip r:embed="rId19" cstate="print"/>
                    <a:stretch>
                      <a:fillRect/>
                    </a:stretch>
                  </pic:blipFill>
                  <pic:spPr>
                    <a:xfrm>
                      <a:off x="0" y="0"/>
                      <a:ext cx="3398520" cy="4998720"/>
                    </a:xfrm>
                    <a:prstGeom prst="rect">
                      <a:avLst/>
                    </a:prstGeom>
                  </pic:spPr>
                </pic:pic>
              </a:graphicData>
            </a:graphic>
          </wp:anchor>
        </w:drawing>
      </w:r>
      <w:r>
        <w:rPr>
          <w:spacing w:val="-20"/>
        </w:rPr>
        <w:t>圖</w:t>
      </w:r>
      <w:r>
        <w:rPr>
          <w:spacing w:val="-20"/>
        </w:rPr>
        <w:t xml:space="preserve"> </w:t>
      </w:r>
      <w:r>
        <w:rPr>
          <w:rFonts w:ascii="Times New Roman" w:eastAsia="Times New Roman"/>
          <w:spacing w:val="-1"/>
        </w:rPr>
        <w:t>2.1</w:t>
      </w:r>
      <w:r>
        <w:rPr>
          <w:rFonts w:ascii="Times New Roman" w:eastAsia="Times New Roman"/>
          <w:spacing w:val="32"/>
        </w:rPr>
        <w:t xml:space="preserve"> </w:t>
      </w:r>
      <w:r>
        <w:rPr>
          <w:spacing w:val="-1"/>
        </w:rPr>
        <w:t>落實五倫對社會之影響圖</w:t>
      </w:r>
    </w:p>
    <w:p w:rsidR="00506704" w:rsidRDefault="00C25D7E">
      <w:pPr>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6"/>
        <w:rPr>
          <w:sz w:val="29"/>
        </w:rPr>
      </w:pPr>
    </w:p>
    <w:p w:rsidR="00506704" w:rsidRDefault="00C25D7E">
      <w:pPr>
        <w:pStyle w:val="a3"/>
        <w:spacing w:line="364" w:lineRule="auto"/>
        <w:ind w:left="648" w:right="276" w:firstLine="564"/>
        <w:jc w:val="both"/>
      </w:pPr>
      <w:r>
        <w:t>反之，若父不父、子不子，導致家庭意義崩解，親子關係疏離，</w:t>
      </w:r>
      <w:r>
        <w:rPr>
          <w:spacing w:val="-138"/>
        </w:rPr>
        <w:t xml:space="preserve"> </w:t>
      </w:r>
      <w:r>
        <w:t>那將間接影響到整個社會秩序，因為家庭所產生的家庭問題一直耗費許多社會成本，而社會若充滿太多不完整、合諧之家庭，國家動盪不</w:t>
      </w:r>
      <w:r>
        <w:rPr>
          <w:spacing w:val="-1"/>
        </w:rPr>
        <w:t>安則是意料中事</w:t>
      </w:r>
      <w:r>
        <w:rPr>
          <w:rFonts w:ascii="新細明體" w:eastAsia="新細明體" w:hint="eastAsia"/>
        </w:rPr>
        <w:t>，</w:t>
      </w:r>
      <w:r>
        <w:rPr>
          <w:spacing w:val="-14"/>
        </w:rPr>
        <w:t>如圖</w:t>
      </w:r>
      <w:r>
        <w:rPr>
          <w:spacing w:val="-14"/>
        </w:rPr>
        <w:t xml:space="preserve"> </w:t>
      </w:r>
      <w:r>
        <w:rPr>
          <w:rFonts w:ascii="Times New Roman" w:eastAsia="Times New Roman"/>
        </w:rPr>
        <w:t>2.2</w:t>
      </w:r>
      <w:r>
        <w:rPr>
          <w:rFonts w:ascii="Times New Roman" w:eastAsia="Times New Roman"/>
          <w:spacing w:val="-21"/>
        </w:rPr>
        <w:t xml:space="preserve"> </w:t>
      </w:r>
      <w:r>
        <w:t>所示。</w:t>
      </w: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spacing w:before="11"/>
      </w:pPr>
    </w:p>
    <w:p w:rsidR="00506704" w:rsidRDefault="00C25D7E">
      <w:pPr>
        <w:pStyle w:val="a3"/>
        <w:ind w:left="632" w:right="256"/>
        <w:jc w:val="center"/>
      </w:pPr>
      <w:r>
        <w:rPr>
          <w:spacing w:val="-20"/>
        </w:rPr>
        <w:t>圖</w:t>
      </w:r>
      <w:r>
        <w:rPr>
          <w:spacing w:val="-20"/>
        </w:rPr>
        <w:t xml:space="preserve"> </w:t>
      </w:r>
      <w:r>
        <w:rPr>
          <w:rFonts w:ascii="Times New Roman" w:eastAsia="Times New Roman"/>
          <w:spacing w:val="-1"/>
        </w:rPr>
        <w:t>2.2</w:t>
      </w:r>
      <w:r>
        <w:rPr>
          <w:rFonts w:ascii="Times New Roman" w:eastAsia="Times New Roman"/>
          <w:spacing w:val="33"/>
        </w:rPr>
        <w:t xml:space="preserve"> </w:t>
      </w:r>
      <w:r>
        <w:t>不落實五倫對社會之影響圖</w:t>
      </w:r>
    </w:p>
    <w:p w:rsidR="00506704" w:rsidRDefault="00C25D7E">
      <w:pPr>
        <w:spacing w:before="10"/>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rPr>
          <w:sz w:val="24"/>
        </w:rPr>
        <w:sectPr w:rsidR="00506704">
          <w:pgSz w:w="11910" w:h="16850"/>
          <w:pgMar w:top="1600" w:right="860" w:bottom="118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80" w:firstLine="564"/>
        <w:jc w:val="both"/>
      </w:pPr>
      <w:r>
        <w:t>所以，要研究孟子所闡揚五倫基本關係，對於解決今天的人際關係問題仍是很有意義的。國家社會秩序安定，亞聖說只要大家親愛自己的親人，尊敬自己的兄長就好了，不是嗎？</w:t>
      </w:r>
    </w:p>
    <w:p w:rsidR="00506704" w:rsidRDefault="00C25D7E">
      <w:pPr>
        <w:pStyle w:val="a3"/>
        <w:spacing w:before="98" w:line="364" w:lineRule="auto"/>
        <w:ind w:left="648" w:right="277" w:firstLine="564"/>
        <w:jc w:val="both"/>
      </w:pPr>
      <w:r>
        <w:rPr>
          <w:noProof/>
        </w:rPr>
        <w:drawing>
          <wp:anchor distT="0" distB="0" distL="0" distR="0" simplePos="0" relativeHeight="484408320" behindDoc="1" locked="0" layoutInCell="1" allowOverlap="1">
            <wp:simplePos x="0" y="0"/>
            <wp:positionH relativeFrom="page">
              <wp:posOffset>2430779</wp:posOffset>
            </wp:positionH>
            <wp:positionV relativeFrom="paragraph">
              <wp:posOffset>1495551</wp:posOffset>
            </wp:positionV>
            <wp:extent cx="3398520" cy="3398520"/>
            <wp:effectExtent l="0" t="0" r="0" b="0"/>
            <wp:wrapNone/>
            <wp:docPr id="2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jpeg"/>
                    <pic:cNvPicPr/>
                  </pic:nvPicPr>
                  <pic:blipFill>
                    <a:blip r:embed="rId7" cstate="print"/>
                    <a:stretch>
                      <a:fillRect/>
                    </a:stretch>
                  </pic:blipFill>
                  <pic:spPr>
                    <a:xfrm>
                      <a:off x="0" y="0"/>
                      <a:ext cx="3398520" cy="3398520"/>
                    </a:xfrm>
                    <a:prstGeom prst="rect">
                      <a:avLst/>
                    </a:prstGeom>
                  </pic:spPr>
                </pic:pic>
              </a:graphicData>
            </a:graphic>
          </wp:anchor>
        </w:drawing>
      </w:r>
      <w:r>
        <w:t>吳月蕙（</w:t>
      </w:r>
      <w:r>
        <w:rPr>
          <w:rFonts w:ascii="Times New Roman" w:eastAsia="Times New Roman"/>
        </w:rPr>
        <w:t>1990</w:t>
      </w:r>
      <w:r>
        <w:t>）認為中國的歷史文化乃是由倫理思想所構築而成</w:t>
      </w:r>
      <w:r>
        <w:rPr>
          <w:spacing w:val="-8"/>
        </w:rPr>
        <w:t>的，「父子有親，君臣有義，夫婦有別，長幼有序，朋友有信」的五倫</w:t>
      </w:r>
      <w:r>
        <w:t>正為先聖先哲所提出，最簡明扼要之人我分際、相待之道。若再進一步探究，群臣的關系如同父子，朋友的關系又擬似兄弟，足見一切的倫理都是以家庭倫理為原則向外輻射延伸，因此研究中國的倫理由家庭倫理著</w:t>
      </w:r>
      <w:r>
        <w:t>手，才能抓住其核心。倫理思想在中國歷數千年，浸潤到人心深處，因此已不僅是「外作」的理性觀念，實為中國人「中出」的</w:t>
      </w:r>
      <w:r>
        <w:rPr>
          <w:spacing w:val="-1"/>
        </w:rPr>
        <w:t>感性流露。該五倫之綱領及倫理關係筆者整理如下</w:t>
      </w:r>
      <w:r>
        <w:rPr>
          <w:rFonts w:ascii="新細明體" w:eastAsia="新細明體" w:hint="eastAsia"/>
        </w:rPr>
        <w:t>，</w:t>
      </w:r>
      <w:r>
        <w:rPr>
          <w:spacing w:val="-14"/>
        </w:rPr>
        <w:t>如表</w:t>
      </w:r>
      <w:r>
        <w:rPr>
          <w:spacing w:val="-14"/>
        </w:rPr>
        <w:t xml:space="preserve"> </w:t>
      </w:r>
      <w:r>
        <w:rPr>
          <w:rFonts w:ascii="Times New Roman" w:eastAsia="Times New Roman"/>
        </w:rPr>
        <w:t>2.1</w:t>
      </w:r>
      <w:r>
        <w:rPr>
          <w:rFonts w:ascii="Times New Roman" w:eastAsia="Times New Roman"/>
          <w:spacing w:val="-22"/>
        </w:rPr>
        <w:t xml:space="preserve"> </w:t>
      </w:r>
      <w:r>
        <w:t>所示。</w:t>
      </w:r>
    </w:p>
    <w:p w:rsidR="00506704" w:rsidRDefault="00506704">
      <w:pPr>
        <w:pStyle w:val="a3"/>
        <w:rPr>
          <w:sz w:val="30"/>
        </w:rPr>
      </w:pPr>
    </w:p>
    <w:p w:rsidR="00506704" w:rsidRDefault="00506704">
      <w:pPr>
        <w:pStyle w:val="a3"/>
        <w:spacing w:before="5"/>
        <w:rPr>
          <w:sz w:val="25"/>
        </w:rPr>
      </w:pPr>
    </w:p>
    <w:p w:rsidR="00506704" w:rsidRDefault="00C25D7E">
      <w:pPr>
        <w:pStyle w:val="a3"/>
        <w:spacing w:after="6"/>
        <w:ind w:left="632" w:right="251"/>
        <w:jc w:val="center"/>
      </w:pPr>
      <w:r>
        <w:rPr>
          <w:spacing w:val="-18"/>
        </w:rPr>
        <w:t>表</w:t>
      </w:r>
      <w:r>
        <w:rPr>
          <w:spacing w:val="-18"/>
        </w:rPr>
        <w:t xml:space="preserve"> </w:t>
      </w:r>
      <w:r>
        <w:rPr>
          <w:rFonts w:ascii="Times New Roman" w:eastAsia="Times New Roman"/>
        </w:rPr>
        <w:t>2.1</w:t>
      </w:r>
      <w:r>
        <w:rPr>
          <w:rFonts w:ascii="Times New Roman" w:eastAsia="Times New Roman"/>
          <w:spacing w:val="31"/>
        </w:rPr>
        <w:t xml:space="preserve"> </w:t>
      </w:r>
      <w:r>
        <w:t>五倫之綱領及倫理關係</w:t>
      </w:r>
    </w:p>
    <w:tbl>
      <w:tblPr>
        <w:tblStyle w:val="TableNormal"/>
        <w:tblW w:w="0" w:type="auto"/>
        <w:tblInd w:w="7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174"/>
        <w:gridCol w:w="1231"/>
        <w:gridCol w:w="1419"/>
        <w:gridCol w:w="1419"/>
        <w:gridCol w:w="1420"/>
        <w:gridCol w:w="1576"/>
      </w:tblGrid>
      <w:tr w:rsidR="00506704">
        <w:trPr>
          <w:trHeight w:val="628"/>
        </w:trPr>
        <w:tc>
          <w:tcPr>
            <w:tcW w:w="1174" w:type="dxa"/>
          </w:tcPr>
          <w:p w:rsidR="00506704" w:rsidRDefault="00506704">
            <w:pPr>
              <w:pStyle w:val="TableParagraph"/>
              <w:rPr>
                <w:rFonts w:ascii="Times New Roman"/>
                <w:sz w:val="26"/>
              </w:rPr>
            </w:pPr>
          </w:p>
        </w:tc>
        <w:tc>
          <w:tcPr>
            <w:tcW w:w="1231" w:type="dxa"/>
          </w:tcPr>
          <w:p w:rsidR="00506704" w:rsidRDefault="00C25D7E">
            <w:pPr>
              <w:pStyle w:val="TableParagraph"/>
              <w:spacing w:before="19"/>
              <w:ind w:left="89" w:right="103"/>
              <w:jc w:val="center"/>
              <w:rPr>
                <w:sz w:val="24"/>
              </w:rPr>
            </w:pPr>
            <w:r>
              <w:rPr>
                <w:spacing w:val="-8"/>
                <w:sz w:val="24"/>
              </w:rPr>
              <w:t>夫婦</w:t>
            </w:r>
          </w:p>
        </w:tc>
        <w:tc>
          <w:tcPr>
            <w:tcW w:w="1419" w:type="dxa"/>
          </w:tcPr>
          <w:p w:rsidR="00506704" w:rsidRDefault="00C25D7E">
            <w:pPr>
              <w:pStyle w:val="TableParagraph"/>
              <w:spacing w:before="19" w:line="303" w:lineRule="exact"/>
              <w:ind w:left="198" w:right="212"/>
              <w:jc w:val="center"/>
              <w:rPr>
                <w:sz w:val="24"/>
              </w:rPr>
            </w:pPr>
            <w:r>
              <w:rPr>
                <w:spacing w:val="-8"/>
                <w:sz w:val="24"/>
              </w:rPr>
              <w:t>父子</w:t>
            </w:r>
          </w:p>
          <w:p w:rsidR="00506704" w:rsidRDefault="00C25D7E">
            <w:pPr>
              <w:pStyle w:val="TableParagraph"/>
              <w:spacing w:line="287" w:lineRule="exact"/>
              <w:ind w:left="198" w:right="212"/>
              <w:jc w:val="center"/>
              <w:rPr>
                <w:sz w:val="24"/>
              </w:rPr>
            </w:pPr>
            <w:r>
              <w:rPr>
                <w:sz w:val="24"/>
              </w:rPr>
              <w:t>（母女）</w:t>
            </w:r>
          </w:p>
        </w:tc>
        <w:tc>
          <w:tcPr>
            <w:tcW w:w="1419" w:type="dxa"/>
          </w:tcPr>
          <w:p w:rsidR="00506704" w:rsidRDefault="00C25D7E">
            <w:pPr>
              <w:pStyle w:val="TableParagraph"/>
              <w:spacing w:before="19" w:line="303" w:lineRule="exact"/>
              <w:ind w:left="196" w:right="212"/>
              <w:jc w:val="center"/>
              <w:rPr>
                <w:sz w:val="24"/>
              </w:rPr>
            </w:pPr>
            <w:r>
              <w:rPr>
                <w:spacing w:val="-8"/>
                <w:sz w:val="24"/>
              </w:rPr>
              <w:t>兄弟</w:t>
            </w:r>
          </w:p>
          <w:p w:rsidR="00506704" w:rsidRDefault="00C25D7E">
            <w:pPr>
              <w:pStyle w:val="TableParagraph"/>
              <w:spacing w:line="287" w:lineRule="exact"/>
              <w:ind w:left="200" w:right="210"/>
              <w:jc w:val="center"/>
              <w:rPr>
                <w:sz w:val="24"/>
              </w:rPr>
            </w:pPr>
            <w:r>
              <w:rPr>
                <w:sz w:val="24"/>
              </w:rPr>
              <w:t>（姐妹）</w:t>
            </w:r>
          </w:p>
        </w:tc>
        <w:tc>
          <w:tcPr>
            <w:tcW w:w="1420" w:type="dxa"/>
          </w:tcPr>
          <w:p w:rsidR="00506704" w:rsidRDefault="00C25D7E">
            <w:pPr>
              <w:pStyle w:val="TableParagraph"/>
              <w:spacing w:before="19"/>
              <w:ind w:left="465"/>
              <w:rPr>
                <w:sz w:val="24"/>
              </w:rPr>
            </w:pPr>
            <w:r>
              <w:rPr>
                <w:spacing w:val="-8"/>
                <w:sz w:val="24"/>
              </w:rPr>
              <w:t>朋友</w:t>
            </w:r>
          </w:p>
        </w:tc>
        <w:tc>
          <w:tcPr>
            <w:tcW w:w="1576" w:type="dxa"/>
            <w:tcBorders>
              <w:right w:val="single" w:sz="4" w:space="0" w:color="000000"/>
            </w:tcBorders>
          </w:tcPr>
          <w:p w:rsidR="00506704" w:rsidRDefault="00C25D7E">
            <w:pPr>
              <w:pStyle w:val="TableParagraph"/>
              <w:spacing w:before="19"/>
              <w:ind w:left="87" w:right="110"/>
              <w:jc w:val="center"/>
              <w:rPr>
                <w:sz w:val="24"/>
              </w:rPr>
            </w:pPr>
            <w:r>
              <w:rPr>
                <w:spacing w:val="-8"/>
                <w:sz w:val="24"/>
              </w:rPr>
              <w:t>君臣</w:t>
            </w:r>
          </w:p>
          <w:p w:rsidR="00506704" w:rsidRDefault="00C25D7E">
            <w:pPr>
              <w:pStyle w:val="TableParagraph"/>
              <w:spacing w:line="282" w:lineRule="exact"/>
              <w:ind w:left="87" w:right="193"/>
              <w:jc w:val="center"/>
              <w:rPr>
                <w:rFonts w:ascii="Times New Roman" w:eastAsia="Times New Roman"/>
              </w:rPr>
            </w:pPr>
            <w:r>
              <w:rPr>
                <w:rFonts w:ascii="Times New Roman" w:eastAsia="Times New Roman"/>
              </w:rPr>
              <w:t>(</w:t>
            </w:r>
            <w:r>
              <w:t>上司對下屬</w:t>
            </w:r>
            <w:r>
              <w:rPr>
                <w:rFonts w:ascii="Times New Roman" w:eastAsia="Times New Roman"/>
              </w:rPr>
              <w:t>)</w:t>
            </w:r>
          </w:p>
        </w:tc>
      </w:tr>
      <w:tr w:rsidR="00506704">
        <w:trPr>
          <w:trHeight w:val="520"/>
        </w:trPr>
        <w:tc>
          <w:tcPr>
            <w:tcW w:w="1174" w:type="dxa"/>
          </w:tcPr>
          <w:p w:rsidR="00506704" w:rsidRDefault="00C25D7E">
            <w:pPr>
              <w:pStyle w:val="TableParagraph"/>
              <w:spacing w:before="117"/>
              <w:ind w:left="103"/>
              <w:rPr>
                <w:sz w:val="24"/>
              </w:rPr>
            </w:pPr>
            <w:r>
              <w:rPr>
                <w:spacing w:val="-6"/>
                <w:sz w:val="24"/>
              </w:rPr>
              <w:t>綱領關係</w:t>
            </w:r>
          </w:p>
        </w:tc>
        <w:tc>
          <w:tcPr>
            <w:tcW w:w="1231" w:type="dxa"/>
          </w:tcPr>
          <w:p w:rsidR="00506704" w:rsidRDefault="00C25D7E">
            <w:pPr>
              <w:pStyle w:val="TableParagraph"/>
              <w:spacing w:before="117"/>
              <w:ind w:left="89" w:right="160"/>
              <w:jc w:val="center"/>
              <w:rPr>
                <w:sz w:val="24"/>
              </w:rPr>
            </w:pPr>
            <w:r>
              <w:rPr>
                <w:spacing w:val="-6"/>
                <w:sz w:val="24"/>
              </w:rPr>
              <w:t>夫為婦綱</w:t>
            </w:r>
          </w:p>
        </w:tc>
        <w:tc>
          <w:tcPr>
            <w:tcW w:w="1419" w:type="dxa"/>
          </w:tcPr>
          <w:p w:rsidR="00506704" w:rsidRDefault="00C25D7E">
            <w:pPr>
              <w:pStyle w:val="TableParagraph"/>
              <w:spacing w:before="117"/>
              <w:ind w:left="103"/>
              <w:rPr>
                <w:sz w:val="24"/>
              </w:rPr>
            </w:pPr>
            <w:r>
              <w:rPr>
                <w:spacing w:val="-6"/>
                <w:sz w:val="24"/>
              </w:rPr>
              <w:t>父為子綱</w:t>
            </w:r>
          </w:p>
        </w:tc>
        <w:tc>
          <w:tcPr>
            <w:tcW w:w="1419" w:type="dxa"/>
          </w:tcPr>
          <w:p w:rsidR="00506704" w:rsidRDefault="00C25D7E">
            <w:pPr>
              <w:pStyle w:val="TableParagraph"/>
              <w:spacing w:before="117"/>
              <w:ind w:left="105"/>
              <w:rPr>
                <w:sz w:val="24"/>
              </w:rPr>
            </w:pPr>
            <w:r>
              <w:rPr>
                <w:spacing w:val="-3"/>
                <w:sz w:val="24"/>
              </w:rPr>
              <w:t>無綱領關係</w:t>
            </w:r>
          </w:p>
        </w:tc>
        <w:tc>
          <w:tcPr>
            <w:tcW w:w="1420" w:type="dxa"/>
          </w:tcPr>
          <w:p w:rsidR="00506704" w:rsidRDefault="00C25D7E">
            <w:pPr>
              <w:pStyle w:val="TableParagraph"/>
              <w:spacing w:before="117"/>
              <w:ind w:left="105"/>
              <w:rPr>
                <w:sz w:val="24"/>
              </w:rPr>
            </w:pPr>
            <w:r>
              <w:rPr>
                <w:spacing w:val="-5"/>
                <w:sz w:val="24"/>
              </w:rPr>
              <w:t>無綱領關係</w:t>
            </w:r>
          </w:p>
        </w:tc>
        <w:tc>
          <w:tcPr>
            <w:tcW w:w="1576" w:type="dxa"/>
            <w:tcBorders>
              <w:right w:val="single" w:sz="4" w:space="0" w:color="000000"/>
            </w:tcBorders>
          </w:tcPr>
          <w:p w:rsidR="00506704" w:rsidRDefault="00C25D7E">
            <w:pPr>
              <w:pStyle w:val="TableParagraph"/>
              <w:spacing w:before="117"/>
              <w:ind w:left="106"/>
              <w:rPr>
                <w:sz w:val="24"/>
              </w:rPr>
            </w:pPr>
            <w:r>
              <w:rPr>
                <w:spacing w:val="-6"/>
                <w:sz w:val="24"/>
              </w:rPr>
              <w:t>君為臣綱</w:t>
            </w:r>
          </w:p>
        </w:tc>
      </w:tr>
      <w:tr w:rsidR="00506704">
        <w:trPr>
          <w:trHeight w:val="520"/>
        </w:trPr>
        <w:tc>
          <w:tcPr>
            <w:tcW w:w="1174" w:type="dxa"/>
          </w:tcPr>
          <w:p w:rsidR="00506704" w:rsidRDefault="00C25D7E">
            <w:pPr>
              <w:pStyle w:val="TableParagraph"/>
              <w:spacing w:before="112"/>
              <w:ind w:left="103"/>
              <w:rPr>
                <w:sz w:val="24"/>
              </w:rPr>
            </w:pPr>
            <w:r>
              <w:rPr>
                <w:spacing w:val="-6"/>
                <w:sz w:val="24"/>
              </w:rPr>
              <w:t>倫理關係</w:t>
            </w:r>
          </w:p>
        </w:tc>
        <w:tc>
          <w:tcPr>
            <w:tcW w:w="1231" w:type="dxa"/>
          </w:tcPr>
          <w:p w:rsidR="00506704" w:rsidRDefault="00C25D7E">
            <w:pPr>
              <w:pStyle w:val="TableParagraph"/>
              <w:spacing w:before="112"/>
              <w:ind w:left="89" w:right="160"/>
              <w:jc w:val="center"/>
              <w:rPr>
                <w:sz w:val="24"/>
              </w:rPr>
            </w:pPr>
            <w:r>
              <w:rPr>
                <w:spacing w:val="-6"/>
                <w:sz w:val="24"/>
              </w:rPr>
              <w:t>夫婦有別</w:t>
            </w:r>
          </w:p>
        </w:tc>
        <w:tc>
          <w:tcPr>
            <w:tcW w:w="1419" w:type="dxa"/>
          </w:tcPr>
          <w:p w:rsidR="00506704" w:rsidRDefault="00C25D7E">
            <w:pPr>
              <w:pStyle w:val="TableParagraph"/>
              <w:spacing w:before="112"/>
              <w:ind w:left="103"/>
              <w:rPr>
                <w:sz w:val="24"/>
              </w:rPr>
            </w:pPr>
            <w:r>
              <w:rPr>
                <w:spacing w:val="-6"/>
                <w:sz w:val="24"/>
              </w:rPr>
              <w:t>父子有親</w:t>
            </w:r>
          </w:p>
        </w:tc>
        <w:tc>
          <w:tcPr>
            <w:tcW w:w="1419" w:type="dxa"/>
          </w:tcPr>
          <w:p w:rsidR="00506704" w:rsidRDefault="00C25D7E">
            <w:pPr>
              <w:pStyle w:val="TableParagraph"/>
              <w:spacing w:before="112"/>
              <w:ind w:left="105"/>
              <w:rPr>
                <w:sz w:val="24"/>
              </w:rPr>
            </w:pPr>
            <w:r>
              <w:rPr>
                <w:spacing w:val="-6"/>
                <w:sz w:val="24"/>
              </w:rPr>
              <w:t>長幼有序</w:t>
            </w:r>
          </w:p>
        </w:tc>
        <w:tc>
          <w:tcPr>
            <w:tcW w:w="1420" w:type="dxa"/>
          </w:tcPr>
          <w:p w:rsidR="00506704" w:rsidRDefault="00C25D7E">
            <w:pPr>
              <w:pStyle w:val="TableParagraph"/>
              <w:spacing w:before="112"/>
              <w:ind w:left="105"/>
              <w:rPr>
                <w:sz w:val="24"/>
              </w:rPr>
            </w:pPr>
            <w:r>
              <w:rPr>
                <w:spacing w:val="-6"/>
                <w:sz w:val="24"/>
              </w:rPr>
              <w:t>朋友有信</w:t>
            </w:r>
          </w:p>
        </w:tc>
        <w:tc>
          <w:tcPr>
            <w:tcW w:w="1576" w:type="dxa"/>
            <w:tcBorders>
              <w:right w:val="single" w:sz="4" w:space="0" w:color="000000"/>
            </w:tcBorders>
          </w:tcPr>
          <w:p w:rsidR="00506704" w:rsidRDefault="00C25D7E">
            <w:pPr>
              <w:pStyle w:val="TableParagraph"/>
              <w:spacing w:before="112"/>
              <w:ind w:left="106"/>
              <w:rPr>
                <w:sz w:val="24"/>
              </w:rPr>
            </w:pPr>
            <w:r>
              <w:rPr>
                <w:spacing w:val="-6"/>
                <w:sz w:val="24"/>
              </w:rPr>
              <w:t>君臣有義</w:t>
            </w:r>
          </w:p>
        </w:tc>
      </w:tr>
    </w:tbl>
    <w:p w:rsidR="00506704" w:rsidRDefault="00C25D7E">
      <w:pPr>
        <w:spacing w:before="1"/>
        <w:ind w:left="770"/>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10"/>
      </w:pPr>
    </w:p>
    <w:p w:rsidR="00506704" w:rsidRDefault="00C25D7E">
      <w:pPr>
        <w:pStyle w:val="a3"/>
        <w:spacing w:line="362" w:lineRule="auto"/>
        <w:ind w:left="648" w:right="239" w:firstLine="564"/>
        <w:jc w:val="both"/>
      </w:pPr>
      <w:r>
        <w:t>而中國古時學校教育，就是教我們「親親長長」的。在《孟子．</w:t>
      </w:r>
      <w:r>
        <w:rPr>
          <w:spacing w:val="-138"/>
        </w:rPr>
        <w:t xml:space="preserve"> </w:t>
      </w:r>
      <w:r>
        <w:rPr>
          <w:spacing w:val="-8"/>
        </w:rPr>
        <w:t>滕文公上》孟子曰：「設為庠序學校以教之</w:t>
      </w:r>
      <w:r>
        <w:rPr>
          <w:rFonts w:ascii="Times New Roman" w:eastAsia="Times New Roman" w:hAnsi="Times New Roman"/>
          <w:spacing w:val="-9"/>
        </w:rPr>
        <w:t>……</w:t>
      </w:r>
      <w:r>
        <w:rPr>
          <w:spacing w:val="-8"/>
        </w:rPr>
        <w:t>皆所以明人倫也。人倫</w:t>
      </w:r>
      <w:r>
        <w:rPr>
          <w:spacing w:val="-2"/>
        </w:rPr>
        <w:t>明於上，小民親於下。</w:t>
      </w:r>
      <w:r>
        <w:rPr>
          <w:spacing w:val="-2"/>
        </w:rPr>
        <w:t xml:space="preserve"> </w:t>
      </w:r>
      <w:r>
        <w:rPr>
          <w:spacing w:val="-2"/>
        </w:rPr>
        <w:t>父子有親，君臣有義，夫婦有別，長幼有序，</w:t>
      </w:r>
      <w:r>
        <w:rPr>
          <w:spacing w:val="-138"/>
        </w:rPr>
        <w:t xml:space="preserve"> </w:t>
      </w:r>
      <w:r>
        <w:t>朋友有信，此人之大倫也。」明人倫，就是親親長長。居上位者能明人倫，百姓就會親愛，這叫風行草偃。在堯舜時代，五日一風、十日</w:t>
      </w:r>
      <w:r>
        <w:rPr>
          <w:spacing w:val="-9"/>
        </w:rPr>
        <w:t>一雨、九族和睦、天下太平，又是怎麼辦到的？《尚書》：「舜臣堯，</w:t>
      </w:r>
    </w:p>
    <w:p w:rsidR="00506704" w:rsidRDefault="00506704">
      <w:pPr>
        <w:spacing w:line="362" w:lineRule="auto"/>
        <w:jc w:val="both"/>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spacing w:before="61" w:line="362" w:lineRule="auto"/>
        <w:ind w:left="648" w:right="207"/>
        <w:jc w:val="both"/>
      </w:pPr>
      <w:r>
        <w:rPr>
          <w:noProof/>
        </w:rPr>
        <w:drawing>
          <wp:anchor distT="0" distB="0" distL="0" distR="0" simplePos="0" relativeHeight="484408832" behindDoc="1" locked="0" layoutInCell="1" allowOverlap="1">
            <wp:simplePos x="0" y="0"/>
            <wp:positionH relativeFrom="page">
              <wp:posOffset>2430779</wp:posOffset>
            </wp:positionH>
            <wp:positionV relativeFrom="paragraph">
              <wp:posOffset>2567813</wp:posOffset>
            </wp:positionV>
            <wp:extent cx="3398520" cy="3398520"/>
            <wp:effectExtent l="0" t="0" r="0" b="0"/>
            <wp:wrapNone/>
            <wp:docPr id="3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jpeg"/>
                    <pic:cNvPicPr/>
                  </pic:nvPicPr>
                  <pic:blipFill>
                    <a:blip r:embed="rId7" cstate="print"/>
                    <a:stretch>
                      <a:fillRect/>
                    </a:stretch>
                  </pic:blipFill>
                  <pic:spPr>
                    <a:xfrm>
                      <a:off x="0" y="0"/>
                      <a:ext cx="3398520" cy="3398520"/>
                    </a:xfrm>
                    <a:prstGeom prst="rect">
                      <a:avLst/>
                    </a:prstGeom>
                  </pic:spPr>
                </pic:pic>
              </a:graphicData>
            </a:graphic>
          </wp:anchor>
        </w:drawing>
      </w:r>
      <w:r>
        <w:t>舉八元，使布五教于四方，父義、母慈、兄友、弟共、子孝內平，外成。」舜當時推荐八位賢德之人，推廣五教，也就是父義、母慈、兄友、弟恭、子孝，不也正是親其親長其長嗎？</w:t>
      </w:r>
      <w:r>
        <w:t>不都是家庭教育嗎？教育分成家庭教育、學校教育、社會教育三大區塊，其中又以家庭教育最為重要。我們可以這麼說，學校教育的重點在增進學生的知識及技藝層面，而人格的建立及品性的涵養必須從家庭教育著手，一旦父母親沒扮演好教育者的角色，學校教育及社會教育能再改變的機會已經</w:t>
      </w:r>
      <w:r>
        <w:rPr>
          <w:spacing w:val="-15"/>
        </w:rPr>
        <w:t>微乎其微。《易經》：家人，利女貞。家人，女正位乎內，男正位乎外。</w:t>
      </w:r>
      <w:r>
        <w:t>男女正，天地之大義也。家人有嚴君焉，父母之謂也。父父，子子，</w:t>
      </w:r>
      <w:r>
        <w:rPr>
          <w:spacing w:val="1"/>
        </w:rPr>
        <w:t xml:space="preserve"> </w:t>
      </w:r>
      <w:r>
        <w:t>兄兄，弟弟，夫夫，婦婦，而家道正，正家而天下定矣。這段易經再度提到父子、兄弟及夫婦這家中三倫的重要性，其中的父父，就是孝順父母</w:t>
      </w:r>
      <w:r>
        <w:t>；子子，就是愛護子女；兄兄，就是尊敬兄長；弟弟，就是愛護弟妹；夫夫，就是敬愛丈夫；婦婦，就是尊敬太太。所談全部是家庭教育，做到了，家庭就圓滿，做不到，家庭就離散，因此家庭是我</w:t>
      </w:r>
      <w:r>
        <w:rPr>
          <w:spacing w:val="-6"/>
        </w:rPr>
        <w:t>們的生活重心，有道是「任何的成功都不能彌補家庭的失敗」</w:t>
      </w:r>
      <w:r>
        <w:rPr>
          <w:rFonts w:ascii="新細明體" w:eastAsia="新細明體" w:hint="eastAsia"/>
          <w:spacing w:val="-5"/>
        </w:rPr>
        <w:t>，</w:t>
      </w:r>
      <w:r>
        <w:rPr>
          <w:spacing w:val="-5"/>
        </w:rPr>
        <w:t>因此，</w:t>
      </w:r>
      <w:r>
        <w:rPr>
          <w:spacing w:val="-138"/>
        </w:rPr>
        <w:t xml:space="preserve"> </w:t>
      </w:r>
      <w:r>
        <w:t>五倫的重要性不管是在尚書、中庸、孟子或易經上都得到印證，人們若能體悟這點方不負古聖先賢。</w:t>
      </w:r>
    </w:p>
    <w:p w:rsidR="00506704" w:rsidRDefault="00506704">
      <w:pPr>
        <w:pStyle w:val="a3"/>
      </w:pPr>
    </w:p>
    <w:p w:rsidR="00506704" w:rsidRDefault="00506704">
      <w:pPr>
        <w:pStyle w:val="a3"/>
        <w:spacing w:before="4"/>
        <w:rPr>
          <w:sz w:val="26"/>
        </w:rPr>
      </w:pPr>
    </w:p>
    <w:p w:rsidR="00506704" w:rsidRDefault="00C25D7E">
      <w:pPr>
        <w:pStyle w:val="a5"/>
        <w:numPr>
          <w:ilvl w:val="1"/>
          <w:numId w:val="61"/>
        </w:numPr>
        <w:tabs>
          <w:tab w:val="left" w:pos="1078"/>
        </w:tabs>
        <w:ind w:left="1078" w:hanging="430"/>
        <w:rPr>
          <w:sz w:val="28"/>
        </w:rPr>
      </w:pPr>
      <w:r>
        <w:rPr>
          <w:sz w:val="28"/>
        </w:rPr>
        <w:t>夫婦有別：談夫妻相處之禮儀規範</w:t>
      </w:r>
    </w:p>
    <w:p w:rsidR="00506704" w:rsidRDefault="00506704">
      <w:pPr>
        <w:pStyle w:val="a3"/>
        <w:spacing w:before="12"/>
        <w:rPr>
          <w:sz w:val="22"/>
        </w:rPr>
      </w:pPr>
    </w:p>
    <w:p w:rsidR="00506704" w:rsidRDefault="00C25D7E">
      <w:pPr>
        <w:pStyle w:val="a3"/>
        <w:spacing w:line="362" w:lineRule="auto"/>
        <w:ind w:left="648" w:right="271" w:firstLine="564"/>
        <w:jc w:val="both"/>
      </w:pPr>
      <w:r>
        <w:t>夫妻關係是種極其特殊的連結，這種連結沒有任何血緣及天性，</w:t>
      </w:r>
      <w:r>
        <w:rPr>
          <w:spacing w:val="-138"/>
        </w:rPr>
        <w:t xml:space="preserve"> </w:t>
      </w:r>
      <w:r>
        <w:t>但卻產生五倫中最親密的生活，而在天倫上之順序次於有血緣關係的</w:t>
      </w:r>
      <w:r>
        <w:rPr>
          <w:spacing w:val="-8"/>
        </w:rPr>
        <w:t>父子及兄弟關係，為「第三天倫</w:t>
      </w:r>
      <w:r>
        <w:rPr>
          <w:spacing w:val="-8"/>
        </w:rPr>
        <w:t>」。婚姻是人類生活中最基本、最重要</w:t>
      </w:r>
      <w:r>
        <w:t>的一種制度，而家庭則是婚姻承諾下的產物，目的在養兒育女、延續生命、傳承文化，並提供生理、經濟、情感的支持，滿足人類生存的</w:t>
      </w:r>
    </w:p>
    <w:p w:rsidR="00506704" w:rsidRDefault="00506704">
      <w:pPr>
        <w:spacing w:line="362"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3"/>
        <w:spacing w:before="70" w:line="364" w:lineRule="auto"/>
        <w:ind w:left="648" w:right="216"/>
        <w:jc w:val="both"/>
      </w:pPr>
      <w:r>
        <w:rPr>
          <w:spacing w:val="-4"/>
        </w:rPr>
        <w:t>各種需求。朱岑樓（</w:t>
      </w:r>
      <w:r>
        <w:rPr>
          <w:rFonts w:ascii="Times New Roman" w:eastAsia="Times New Roman"/>
          <w:spacing w:val="-4"/>
        </w:rPr>
        <w:t>1991</w:t>
      </w:r>
      <w:r>
        <w:rPr>
          <w:spacing w:val="-4"/>
        </w:rPr>
        <w:t>）在婚姻關係的維繫下，夫妻倆人共組家庭，</w:t>
      </w:r>
      <w:r>
        <w:rPr>
          <w:spacing w:val="-138"/>
        </w:rPr>
        <w:t xml:space="preserve"> </w:t>
      </w:r>
      <w:r>
        <w:t>家庭功能得以發揮，進而影響家庭中個體的成長與發展（王以仁、林</w:t>
      </w:r>
      <w:r>
        <w:rPr>
          <w:spacing w:val="-8"/>
        </w:rPr>
        <w:t>本喬、陳芳玲，</w:t>
      </w:r>
      <w:r>
        <w:rPr>
          <w:rFonts w:ascii="Times New Roman" w:eastAsia="Times New Roman"/>
          <w:spacing w:val="-4"/>
        </w:rPr>
        <w:t>1992</w:t>
      </w:r>
      <w:r>
        <w:rPr>
          <w:spacing w:val="-4"/>
        </w:rPr>
        <w:t>）</w:t>
      </w:r>
      <w:r>
        <w:rPr>
          <w:spacing w:val="-8"/>
        </w:rPr>
        <w:t>。許多研究指出，婚姻幸福與否除了影響個人人</w:t>
      </w:r>
      <w:r>
        <w:t>格成長之外，更關係到子女的個體化，而幸福的婚姻往往也是社會安定的磐石。</w:t>
      </w:r>
    </w:p>
    <w:p w:rsidR="00506704" w:rsidRDefault="00C25D7E">
      <w:pPr>
        <w:pStyle w:val="a3"/>
        <w:spacing w:before="97" w:line="362" w:lineRule="auto"/>
        <w:ind w:left="648" w:right="273" w:firstLine="564"/>
        <w:jc w:val="both"/>
      </w:pPr>
      <w:r>
        <w:rPr>
          <w:noProof/>
        </w:rPr>
        <w:drawing>
          <wp:anchor distT="0" distB="0" distL="0" distR="0" simplePos="0" relativeHeight="484409344" behindDoc="1" locked="0" layoutInCell="1" allowOverlap="1">
            <wp:simplePos x="0" y="0"/>
            <wp:positionH relativeFrom="page">
              <wp:posOffset>2430779</wp:posOffset>
            </wp:positionH>
            <wp:positionV relativeFrom="paragraph">
              <wp:posOffset>801115</wp:posOffset>
            </wp:positionV>
            <wp:extent cx="3398520" cy="3398520"/>
            <wp:effectExtent l="0" t="0" r="0" b="0"/>
            <wp:wrapNone/>
            <wp:docPr id="3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jpeg"/>
                    <pic:cNvPicPr/>
                  </pic:nvPicPr>
                  <pic:blipFill>
                    <a:blip r:embed="rId7" cstate="print"/>
                    <a:stretch>
                      <a:fillRect/>
                    </a:stretch>
                  </pic:blipFill>
                  <pic:spPr>
                    <a:xfrm>
                      <a:off x="0" y="0"/>
                      <a:ext cx="3398520" cy="3398520"/>
                    </a:xfrm>
                    <a:prstGeom prst="rect">
                      <a:avLst/>
                    </a:prstGeom>
                  </pic:spPr>
                </pic:pic>
              </a:graphicData>
            </a:graphic>
          </wp:anchor>
        </w:drawing>
      </w:r>
      <w:r>
        <w:t>從許多新聞媒體披露的社會事件中，我們不難察覺，幾乎每一個問題人物背後就有一個問題家庭。家庭功能不健全對家庭成員造成的</w:t>
      </w:r>
      <w:r>
        <w:rPr>
          <w:spacing w:val="-8"/>
        </w:rPr>
        <w:t>心理創傷，往往會留下許多嚴重的後遺症（</w:t>
      </w:r>
      <w:r>
        <w:rPr>
          <w:spacing w:val="-7"/>
        </w:rPr>
        <w:t>齋藤學，</w:t>
      </w:r>
      <w:r>
        <w:rPr>
          <w:rFonts w:ascii="Times New Roman" w:eastAsia="Times New Roman"/>
          <w:spacing w:val="-4"/>
        </w:rPr>
        <w:t>1997</w:t>
      </w:r>
      <w:r>
        <w:rPr>
          <w:spacing w:val="-4"/>
        </w:rPr>
        <w:t>）</w:t>
      </w:r>
      <w:r>
        <w:rPr>
          <w:spacing w:val="-8"/>
        </w:rPr>
        <w:t>。在家庭社</w:t>
      </w:r>
      <w:r>
        <w:t>會學的研究領域裡，針對婚姻關係或夫妻互動的討論一直是主要的研</w:t>
      </w:r>
      <w:r>
        <w:rPr>
          <w:spacing w:val="-8"/>
        </w:rPr>
        <w:t>究重心（伊慶春，</w:t>
      </w:r>
      <w:r>
        <w:rPr>
          <w:rFonts w:ascii="Times New Roman" w:eastAsia="Times New Roman"/>
          <w:spacing w:val="-5"/>
        </w:rPr>
        <w:t>1991</w:t>
      </w:r>
      <w:r>
        <w:rPr>
          <w:spacing w:val="-5"/>
        </w:rPr>
        <w:t>）</w:t>
      </w:r>
      <w:r>
        <w:rPr>
          <w:spacing w:val="-10"/>
        </w:rPr>
        <w:t>。夫妻也是人倫的源頭及組成家庭的開端，若</w:t>
      </w:r>
      <w:r>
        <w:t>無夫妻便無親子及兄弟之倫理</w:t>
      </w:r>
      <w:r>
        <w:rPr>
          <w:rFonts w:ascii="新細明體" w:eastAsia="新細明體" w:hint="eastAsia"/>
        </w:rPr>
        <w:t>，</w:t>
      </w:r>
      <w:r>
        <w:t>源頭開端的重要我們只要看河流、樹木便知，河流若清澈，必有乾淨源頭活水；樹木要長得高壯，樹根必定粗壯健康。同言可喻家庭若要幸福美滿，必須夫婦相處得宜、相敬</w:t>
      </w:r>
      <w:r>
        <w:rPr>
          <w:spacing w:val="-9"/>
        </w:rPr>
        <w:t>如賓，可說家庭之成也夫婦</w:t>
      </w:r>
      <w:r>
        <w:rPr>
          <w:spacing w:val="-9"/>
        </w:rPr>
        <w:t>，敗也夫婦。《中庸》「君子之道，造端乎</w:t>
      </w:r>
      <w:r>
        <w:rPr>
          <w:spacing w:val="-8"/>
        </w:rPr>
        <w:t>夫婦，及其至也，察乎天地」。中庸告訴我們一個履行中庸之道的謙沖</w:t>
      </w:r>
      <w:r>
        <w:t>君子，是從夫婦之間的常理開始，夫妻之道若講到高深處，即使對於天地萬事萬物間的中庸之道也可明白，可見夫婦是五倫的中樞根本，</w:t>
      </w:r>
      <w:r>
        <w:rPr>
          <w:spacing w:val="-138"/>
        </w:rPr>
        <w:t xml:space="preserve"> </w:t>
      </w:r>
      <w:r>
        <w:t>因此被稱為「第一人倫」。</w:t>
      </w:r>
    </w:p>
    <w:p w:rsidR="00506704" w:rsidRDefault="00C25D7E">
      <w:pPr>
        <w:pStyle w:val="a3"/>
        <w:spacing w:before="114" w:line="362" w:lineRule="auto"/>
        <w:ind w:left="648" w:right="252" w:firstLine="564"/>
        <w:jc w:val="both"/>
      </w:pPr>
      <w:r>
        <w:t>夫婦既是君子之道的前提，重要性自是不言而喻，古賢云「夫妻乃天地乾坤，陰陽配合之男女也。夫為廳堂，也為外面之家；妻為房間內面之室。家室齊全，始為之家庭圓滿，若有男無妻及不成室，或</w:t>
      </w:r>
      <w:r>
        <w:rPr>
          <w:spacing w:val="-8"/>
        </w:rPr>
        <w:t>有女無夫亦不成家」，說明一個圓滿的家庭必須夫妻同心協力並素位而</w:t>
      </w:r>
      <w:r>
        <w:t>行、各司其職，單靠其中一方</w:t>
      </w:r>
      <w:r>
        <w:t>是無法獨木撐起一家。中國古籍《易序卦傳》亦有記載「天地有萬物，有萬物而有男女，有男女而有夫婦，</w:t>
      </w:r>
    </w:p>
    <w:p w:rsidR="00506704" w:rsidRDefault="00506704">
      <w:pPr>
        <w:spacing w:line="362"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3"/>
        <w:jc w:val="both"/>
      </w:pPr>
      <w:r>
        <w:rPr>
          <w:noProof/>
        </w:rPr>
        <w:drawing>
          <wp:anchor distT="0" distB="0" distL="0" distR="0" simplePos="0" relativeHeight="484409856"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3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jpeg"/>
                    <pic:cNvPicPr/>
                  </pic:nvPicPr>
                  <pic:blipFill>
                    <a:blip r:embed="rId7" cstate="print"/>
                    <a:stretch>
                      <a:fillRect/>
                    </a:stretch>
                  </pic:blipFill>
                  <pic:spPr>
                    <a:xfrm>
                      <a:off x="0" y="0"/>
                      <a:ext cx="3398520" cy="3398520"/>
                    </a:xfrm>
                    <a:prstGeom prst="rect">
                      <a:avLst/>
                    </a:prstGeom>
                  </pic:spPr>
                </pic:pic>
              </a:graphicData>
            </a:graphic>
          </wp:anchor>
        </w:drawing>
      </w:r>
      <w:r>
        <w:t>有夫婦而有父子，有父子而有君臣。君臣有上下，有上下而有禮義。</w:t>
      </w:r>
      <w:r>
        <w:rPr>
          <w:spacing w:val="-8"/>
        </w:rPr>
        <w:t>夫婦之道不得不久」。由此可知五倫的關係都由最初的男女夫妻關係所</w:t>
      </w:r>
      <w:r>
        <w:t>衍生而出，其間從男女到夫婦，需經過一道合法的婚姻禮儀或法律程序，然後始被大眾認可，當男女結為夫婦後生兒育女，後又產生家庭中的親子關係，然後又衍生出君臣（上司與部屬）等社會關係，如此代代相傳不絕。從上述可知老祖宗認為女以男為家，男以女為室，男</w:t>
      </w:r>
      <w:r>
        <w:rPr>
          <w:spacing w:val="-6"/>
        </w:rPr>
        <w:t>女結合，各自</w:t>
      </w:r>
      <w:r>
        <w:rPr>
          <w:spacing w:val="-6"/>
        </w:rPr>
        <w:t>素其位而行則家道成，而父母在家庭地位如同君王在朝，</w:t>
      </w:r>
      <w:r>
        <w:rPr>
          <w:spacing w:val="-138"/>
        </w:rPr>
        <w:t xml:space="preserve"> </w:t>
      </w:r>
      <w:r>
        <w:t>是一家之君，不可不尊。接下來父父、子子、兄兄、弟弟、夫夫、婦婦是家庭中每個成員都要扮演好自己之角色職責，父有父樣、子像子樣，自然家庭和樂，人人有道，若家家和樂何愁社會不安定？社會安定何憂不能齊天下？</w:t>
      </w:r>
    </w:p>
    <w:p w:rsidR="00506704" w:rsidRDefault="00C25D7E">
      <w:pPr>
        <w:pStyle w:val="a3"/>
        <w:spacing w:before="121" w:line="362" w:lineRule="auto"/>
        <w:ind w:left="648" w:right="138" w:firstLine="564"/>
      </w:pPr>
      <w:r>
        <w:t>綜合上述，婚姻不但是人生歷程中最要的轉變階段，也是社會組織產生的基礎。男女兩性必需認識到婚姻之關係乃由於肉體性愛與心</w:t>
      </w:r>
      <w:r>
        <w:rPr>
          <w:spacing w:val="-2"/>
        </w:rPr>
        <w:t>靈感情所結合，具有永續生活關係，而夫妻在「經濟上」與「社會上」</w:t>
      </w:r>
      <w:r>
        <w:t>要分工合作，對於配偶原生家庭當保持良好姻親關係，不可因結婚而要求對方斷絕與娘家（或</w:t>
      </w:r>
      <w:r>
        <w:t>夫家）之關係，更要符合社會規範之要求，</w:t>
      </w:r>
      <w:r>
        <w:rPr>
          <w:spacing w:val="1"/>
        </w:rPr>
        <w:t xml:space="preserve"> </w:t>
      </w:r>
      <w:r>
        <w:t>各自扮演好丈夫與妻子之社會角色與義務，使家庭安康和樂間接穩定</w:t>
      </w:r>
      <w:r>
        <w:rPr>
          <w:spacing w:val="-2"/>
        </w:rPr>
        <w:t>整個社會秩序。婚姻之危機不僅威脅到個人之身心安全，子女之幸福，</w:t>
      </w:r>
      <w:r>
        <w:rPr>
          <w:spacing w:val="-137"/>
        </w:rPr>
        <w:t xml:space="preserve"> </w:t>
      </w:r>
      <w:r>
        <w:t>更威脅到整個家庭體係與家庭制度之穩定性，故婚姻危機不單是個人問題，也是社會問題，近年來台灣的離婚率攀升直接影響社會秩序可說是必然之骨牌效應。因此，維持良好的夫妻關係，必須由夫妻雙方用心學習以成熟的心態去建立與維持。聖人立教皆以家教為先，家庭教育更是始於夫婦，夫妻在家庭的重要性遠勝其他倫理關係，怎可不好好用心經營？</w:t>
      </w:r>
    </w:p>
    <w:p w:rsidR="00506704" w:rsidRDefault="00506704">
      <w:pPr>
        <w:spacing w:line="362"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spacing w:before="61" w:line="367" w:lineRule="auto"/>
        <w:ind w:left="648" w:right="261" w:firstLine="564"/>
      </w:pPr>
      <w:r>
        <w:rPr>
          <w:spacing w:val="-20"/>
        </w:rPr>
        <w:t>夫妻相處之禮儀規範在綱領方面為「夫為婦綱」；在倫理方面為「夫</w:t>
      </w:r>
      <w:r>
        <w:rPr>
          <w:spacing w:val="-2"/>
        </w:rPr>
        <w:t>婦有別」；在義理方面為「夫義婦聽」（曾炎釧、劉柏顯，</w:t>
      </w:r>
      <w:r>
        <w:rPr>
          <w:rFonts w:ascii="Times New Roman" w:eastAsia="Times New Roman"/>
          <w:spacing w:val="-1"/>
        </w:rPr>
        <w:t>2012</w:t>
      </w:r>
      <w:r>
        <w:rPr>
          <w:spacing w:val="-1"/>
        </w:rPr>
        <w:t>）。</w:t>
      </w:r>
    </w:p>
    <w:p w:rsidR="00506704" w:rsidRDefault="00C25D7E">
      <w:pPr>
        <w:pStyle w:val="a3"/>
        <w:spacing w:before="91" w:line="362" w:lineRule="auto"/>
        <w:ind w:left="648" w:right="214" w:firstLine="564"/>
        <w:jc w:val="both"/>
      </w:pPr>
      <w:r>
        <w:t>首先「夫為婦綱」意謂當丈夫的應為妻子的模範表率，要以身作則，要讓太太打從心理，服服貼貼的認為，所嫁的良人真的是終身依</w:t>
      </w:r>
      <w:r>
        <w:rPr>
          <w:spacing w:val="-8"/>
        </w:rPr>
        <w:t>靠，此乃大丈夫也。所以，為人丈夫的不但不應該有不良的生活習性，</w:t>
      </w:r>
      <w:r>
        <w:rPr>
          <w:spacing w:val="-138"/>
        </w:rPr>
        <w:t xml:space="preserve"> </w:t>
      </w:r>
      <w:r>
        <w:t>還須積極地培養良好的人格品行，作好模範之規矩，能盡天理，發出</w:t>
      </w:r>
      <w:r>
        <w:rPr>
          <w:spacing w:val="-8"/>
        </w:rPr>
        <w:t>良心，而進行道德之善路，使為妻之人，可以效法而作之，故孔子說：</w:t>
      </w:r>
    </w:p>
    <w:p w:rsidR="00506704" w:rsidRDefault="00C25D7E">
      <w:pPr>
        <w:pStyle w:val="a3"/>
        <w:spacing w:before="6" w:line="357" w:lineRule="auto"/>
        <w:ind w:left="648" w:right="264"/>
        <w:jc w:val="both"/>
      </w:pPr>
      <w:r>
        <w:rPr>
          <w:noProof/>
        </w:rPr>
        <w:drawing>
          <wp:anchor distT="0" distB="0" distL="0" distR="0" simplePos="0" relativeHeight="484410368" behindDoc="1" locked="0" layoutInCell="1" allowOverlap="1">
            <wp:simplePos x="0" y="0"/>
            <wp:positionH relativeFrom="page">
              <wp:posOffset>2430779</wp:posOffset>
            </wp:positionH>
            <wp:positionV relativeFrom="paragraph">
              <wp:posOffset>54482</wp:posOffset>
            </wp:positionV>
            <wp:extent cx="3398520" cy="3398520"/>
            <wp:effectExtent l="0" t="0" r="0" b="0"/>
            <wp:wrapNone/>
            <wp:docPr id="37"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jpeg"/>
                    <pic:cNvPicPr/>
                  </pic:nvPicPr>
                  <pic:blipFill>
                    <a:blip r:embed="rId7" cstate="print"/>
                    <a:stretch>
                      <a:fillRect/>
                    </a:stretch>
                  </pic:blipFill>
                  <pic:spPr>
                    <a:xfrm>
                      <a:off x="0" y="0"/>
                      <a:ext cx="3398520" cy="3398520"/>
                    </a:xfrm>
                    <a:prstGeom prst="rect">
                      <a:avLst/>
                    </a:prstGeom>
                  </pic:spPr>
                </pic:pic>
              </a:graphicData>
            </a:graphic>
          </wp:anchor>
        </w:drawing>
      </w:r>
      <w:r>
        <w:t>「其身正，</w:t>
      </w:r>
      <w:r>
        <w:rPr>
          <w:rFonts w:ascii="新細明體" w:eastAsia="新細明體" w:hint="eastAsia"/>
        </w:rPr>
        <w:t>不令</w:t>
      </w:r>
      <w:r>
        <w:t>而</w:t>
      </w:r>
      <w:r>
        <w:rPr>
          <w:rFonts w:ascii="新細明體" w:eastAsia="新細明體" w:hint="eastAsia"/>
        </w:rPr>
        <w:t>行</w:t>
      </w:r>
      <w:r>
        <w:t>；其身</w:t>
      </w:r>
      <w:r>
        <w:rPr>
          <w:rFonts w:ascii="新細明體" w:eastAsia="新細明體" w:hint="eastAsia"/>
        </w:rPr>
        <w:t>不</w:t>
      </w:r>
      <w:r>
        <w:t>正，雖</w:t>
      </w:r>
      <w:r>
        <w:rPr>
          <w:rFonts w:ascii="新細明體" w:eastAsia="新細明體" w:hint="eastAsia"/>
        </w:rPr>
        <w:t>令不</w:t>
      </w:r>
      <w:r>
        <w:t>從。」丈夫以身作則，自然為妻之人能知孝敬翁姑，恭敬大伯小叔、大姑小姑，且妯娌之間和睦不計較且知相讓，藉此良善之婦德，可以幫助丈夫成家立業，讓丈夫無後顧之憂。</w:t>
      </w:r>
    </w:p>
    <w:p w:rsidR="00506704" w:rsidRDefault="00C25D7E">
      <w:pPr>
        <w:pStyle w:val="a3"/>
        <w:spacing w:before="110" w:line="362" w:lineRule="auto"/>
        <w:ind w:left="648" w:right="273" w:firstLine="564"/>
        <w:jc w:val="both"/>
      </w:pPr>
      <w:r>
        <w:t>《易經》中亦提到「陰雖有美含之，以從王事，弗敢成也。地道</w:t>
      </w:r>
      <w:r>
        <w:rPr>
          <w:spacing w:val="-8"/>
        </w:rPr>
        <w:t>也。妻道也，臣道也，地道無成而代有終也」，該句是說妻子縱然有高</w:t>
      </w:r>
      <w:r>
        <w:t>尚之美德與才能，幫助先生成家立業，功勞極大，亦不能居功，還要把功勞推給先生為夫之人，說明一個有智慧的妻子如何讓丈夫有面子並懂得謙讓之理，即便委屈自己也要圓融十方，當一成熟及成功之女性，實屬不易。不過女性亦不必嘆氣，皇天不會辜負苦心人，上</w:t>
      </w:r>
      <w:r>
        <w:t>天畢竟會讓女性的謙德開花結果，君不見自古至今歌頌母德遠遠勝於歌頌父德嗎？父親節哪比得上母親節隆重呢？而妻子當知遵守人倫道德，</w:t>
      </w:r>
      <w:r>
        <w:rPr>
          <w:spacing w:val="-138"/>
        </w:rPr>
        <w:t xml:space="preserve"> </w:t>
      </w:r>
      <w:r>
        <w:t>內則孝敬父母、尊敬長上、兄弟合睦，不存偏見之私心；外則待人有禮、為人仁慈、處事信實，故為妻之人當遵循溫、良、恭、儉、讓，</w:t>
      </w:r>
      <w:r>
        <w:rPr>
          <w:spacing w:val="-138"/>
        </w:rPr>
        <w:t xml:space="preserve"> </w:t>
      </w:r>
      <w:r>
        <w:t>跟隨有義禮之丈夫，一起經營美滿家庭。</w:t>
      </w:r>
    </w:p>
    <w:p w:rsidR="00506704" w:rsidRDefault="00C25D7E">
      <w:pPr>
        <w:pStyle w:val="a3"/>
        <w:spacing w:before="121"/>
        <w:ind w:right="269"/>
        <w:jc w:val="right"/>
      </w:pPr>
      <w:r>
        <w:t>然為人丈夫者若有過失之處，須能歡喜接受妻子勸諫，當知「子</w:t>
      </w:r>
    </w:p>
    <w:p w:rsidR="00506704" w:rsidRDefault="00C25D7E">
      <w:pPr>
        <w:pStyle w:val="a3"/>
        <w:spacing w:before="189"/>
        <w:ind w:right="264"/>
        <w:jc w:val="right"/>
      </w:pPr>
      <w:r>
        <w:rPr>
          <w:spacing w:val="-8"/>
        </w:rPr>
        <w:t>路聞過則喜，大雨聞過則拜」，向聖人學習改過向善之道，方不失夫為</w:t>
      </w:r>
    </w:p>
    <w:p w:rsidR="00506704" w:rsidRDefault="00506704">
      <w:pPr>
        <w:jc w:val="right"/>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4"/>
        <w:jc w:val="both"/>
      </w:pPr>
      <w:r>
        <w:rPr>
          <w:noProof/>
        </w:rPr>
        <w:drawing>
          <wp:anchor distT="0" distB="0" distL="0" distR="0" simplePos="0" relativeHeight="484410880"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3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jpeg"/>
                    <pic:cNvPicPr/>
                  </pic:nvPicPr>
                  <pic:blipFill>
                    <a:blip r:embed="rId7" cstate="print"/>
                    <a:stretch>
                      <a:fillRect/>
                    </a:stretch>
                  </pic:blipFill>
                  <pic:spPr>
                    <a:xfrm>
                      <a:off x="0" y="0"/>
                      <a:ext cx="3398520" cy="3398520"/>
                    </a:xfrm>
                    <a:prstGeom prst="rect">
                      <a:avLst/>
                    </a:prstGeom>
                  </pic:spPr>
                </pic:pic>
              </a:graphicData>
            </a:graphic>
          </wp:anchor>
        </w:drawing>
      </w:r>
      <w:r>
        <w:t>妻綱之大理。同理，為人妻者若有過錯之時，亦須接受丈夫之忠言勸告</w:t>
      </w:r>
      <w:r>
        <w:t>，反觀自省、斷惡止錯，然後方得夫唱婦隨之人倫大道，故曰夫為妻綱。夫妻綱領間並無尊卑高低之涵義，只有相互尊重及關愛，然觀今之社會新聞常見為人丈夫者常不務正業，又喜飲酒鬧事或沉迷網路世界，對待家中之妻小常現暴怒之容，甚至拳腳相向，其為妻之人看見丈夫定生憂愁恐懼，而心中亦生苦惱，如此之丈夫如何能受妻子之</w:t>
      </w:r>
      <w:r>
        <w:rPr>
          <w:spacing w:val="-8"/>
        </w:rPr>
        <w:t>敬重？相同而言，妻子若逢不如意之事就亂家，所謂一哭二鬧三上吊，</w:t>
      </w:r>
      <w:r>
        <w:rPr>
          <w:spacing w:val="-138"/>
        </w:rPr>
        <w:t xml:space="preserve"> </w:t>
      </w:r>
      <w:r>
        <w:t>鬧出層層風波，致家庭雞犬不寧，如此何能受丈夫之重視與疼愛？此為妻義不明。而為人丈夫者，若其妻有過失時卻不糾正，視若無睹，</w:t>
      </w:r>
      <w:r>
        <w:rPr>
          <w:spacing w:val="1"/>
        </w:rPr>
        <w:t xml:space="preserve"> </w:t>
      </w:r>
      <w:r>
        <w:rPr>
          <w:spacing w:val="-8"/>
        </w:rPr>
        <w:t>無心使其改善使妻益增其過，實</w:t>
      </w:r>
      <w:r>
        <w:rPr>
          <w:spacing w:val="-8"/>
        </w:rPr>
        <w:t>屬夫綱不振。若妻意不明、夫綱不振，</w:t>
      </w:r>
      <w:r>
        <w:rPr>
          <w:spacing w:val="-138"/>
        </w:rPr>
        <w:t xml:space="preserve"> </w:t>
      </w:r>
      <w:r>
        <w:t>絕無家庭和樂之理。</w:t>
      </w:r>
    </w:p>
    <w:p w:rsidR="00506704" w:rsidRDefault="00C25D7E">
      <w:pPr>
        <w:pStyle w:val="a3"/>
        <w:spacing w:before="121" w:line="362" w:lineRule="auto"/>
        <w:ind w:left="648" w:right="214" w:firstLine="564"/>
        <w:jc w:val="both"/>
      </w:pPr>
      <w:r>
        <w:rPr>
          <w:spacing w:val="-8"/>
        </w:rPr>
        <w:t>其次，在倫理方面為「夫婦有別」，這點分別的基礎在於男女生理</w:t>
      </w:r>
      <w:r>
        <w:t>及心理上的重大差異性，它造成夫妻對家庭有著相互間不能替代的不</w:t>
      </w:r>
      <w:r>
        <w:rPr>
          <w:spacing w:val="-8"/>
        </w:rPr>
        <w:t>同任務，簡單說就是各自分工。我國自古即有女主內，男主外的文化，</w:t>
      </w:r>
    </w:p>
    <w:p w:rsidR="00506704" w:rsidRDefault="00C25D7E">
      <w:pPr>
        <w:pStyle w:val="a3"/>
        <w:spacing w:before="5" w:line="362" w:lineRule="auto"/>
        <w:ind w:left="648" w:right="214"/>
        <w:jc w:val="both"/>
      </w:pPr>
      <w:r>
        <w:rPr>
          <w:spacing w:val="-17"/>
        </w:rPr>
        <w:t>《易經》「女正位乎內，男正位乎外」，所謂「男兒志在四方」，男性為</w:t>
      </w:r>
      <w:r>
        <w:t>理想奔走他鄉或趕赴職場，除最基本的賺錢養家外，進一步希望功成</w:t>
      </w:r>
      <w:r>
        <w:rPr>
          <w:spacing w:val="-8"/>
        </w:rPr>
        <w:t>名就、光宗耀祖，《道德經》「天清地濁、天動地靜，男輕女濁、男動女靜」，一般而言，男性在生理上較女性之身體結構強壯，心理上較女</w:t>
      </w:r>
      <w:r>
        <w:t>性積極進取、喜好冒險，因此</w:t>
      </w:r>
      <w:r>
        <w:t>古人認為男人的正位為外。而妻子正位</w:t>
      </w:r>
      <w:r>
        <w:rPr>
          <w:spacing w:val="-8"/>
        </w:rPr>
        <w:t>為內，負責料理家務，家計方面量入為出，在家相夫教子、孝順公婆，</w:t>
      </w:r>
      <w:r>
        <w:rPr>
          <w:spacing w:val="-138"/>
        </w:rPr>
        <w:t xml:space="preserve"> </w:t>
      </w:r>
      <w:r>
        <w:t>夫妻彼此分工合作，憂樂共享。</w:t>
      </w:r>
    </w:p>
    <w:p w:rsidR="00506704" w:rsidRDefault="00C25D7E">
      <w:pPr>
        <w:pStyle w:val="a3"/>
        <w:spacing w:before="108" w:line="364" w:lineRule="auto"/>
        <w:ind w:left="648" w:right="276" w:firstLine="564"/>
        <w:jc w:val="both"/>
      </w:pPr>
      <w:r>
        <w:t>當然事過境遷，夫妻之分工當也須與時俱進，從農業社會演進至如今之工業社會有許多家庭的婦女為維持家計也外出工作，成為職業婦女，稱為雙薪家庭，更有甚者，有些女性在職場上的身分地位高於</w:t>
      </w:r>
    </w:p>
    <w:p w:rsidR="00506704" w:rsidRDefault="00506704">
      <w:pPr>
        <w:spacing w:line="364"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12"/>
        <w:rPr>
          <w:sz w:val="27"/>
        </w:rPr>
      </w:pPr>
    </w:p>
    <w:p w:rsidR="00506704" w:rsidRDefault="00C25D7E">
      <w:pPr>
        <w:pStyle w:val="a3"/>
        <w:spacing w:before="71" w:line="364" w:lineRule="auto"/>
        <w:ind w:left="648" w:right="283"/>
        <w:jc w:val="both"/>
      </w:pPr>
      <w:r>
        <w:t>男性，談判應酬、指揮若定。黃瓊嬌（</w:t>
      </w:r>
      <w:r>
        <w:rPr>
          <w:rFonts w:ascii="Times New Roman" w:eastAsia="Times New Roman"/>
        </w:rPr>
        <w:t>2005</w:t>
      </w:r>
      <w:r>
        <w:t>）指出回溯中國的婚姻家庭歷史，會發現我們習以為常的性別角色，並非是一成不變的。在不同的時空中，會因政治、經濟、習俗、文化相互配合下形成新觀念，</w:t>
      </w:r>
      <w:r>
        <w:rPr>
          <w:spacing w:val="-138"/>
        </w:rPr>
        <w:t xml:space="preserve"> </w:t>
      </w:r>
      <w:r>
        <w:t>所以女性在婚姻中的角色界定會隨著環境而有異。傳統封建社會中僵化的男尊女卑定位，促使中國文化對男性與女性，有著不同的期望與標準。然而，在這樣的傳統中亦會有變數，若社會產生某種特殊性別意識時，這種意識型態會影響婚姻生活和性別角色的運作</w:t>
      </w:r>
    </w:p>
    <w:p w:rsidR="00506704" w:rsidRDefault="00C25D7E">
      <w:pPr>
        <w:pStyle w:val="a3"/>
        <w:spacing w:before="95" w:line="362" w:lineRule="auto"/>
        <w:ind w:left="648" w:right="207" w:firstLine="564"/>
        <w:jc w:val="both"/>
      </w:pPr>
      <w:r>
        <w:rPr>
          <w:noProof/>
        </w:rPr>
        <w:drawing>
          <wp:anchor distT="0" distB="0" distL="0" distR="0" simplePos="0" relativeHeight="484411392" behindDoc="1" locked="0" layoutInCell="1" allowOverlap="1">
            <wp:simplePos x="0" y="0"/>
            <wp:positionH relativeFrom="page">
              <wp:posOffset>2430779</wp:posOffset>
            </wp:positionH>
            <wp:positionV relativeFrom="paragraph">
              <wp:posOffset>109473</wp:posOffset>
            </wp:positionV>
            <wp:extent cx="3398520" cy="3398520"/>
            <wp:effectExtent l="0" t="0" r="0" b="0"/>
            <wp:wrapNone/>
            <wp:docPr id="4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jpeg"/>
                    <pic:cNvPicPr/>
                  </pic:nvPicPr>
                  <pic:blipFill>
                    <a:blip r:embed="rId7" cstate="print"/>
                    <a:stretch>
                      <a:fillRect/>
                    </a:stretch>
                  </pic:blipFill>
                  <pic:spPr>
                    <a:xfrm>
                      <a:off x="0" y="0"/>
                      <a:ext cx="3398520" cy="3398520"/>
                    </a:xfrm>
                    <a:prstGeom prst="rect">
                      <a:avLst/>
                    </a:prstGeom>
                  </pic:spPr>
                </pic:pic>
              </a:graphicData>
            </a:graphic>
          </wp:anchor>
        </w:drawing>
      </w:r>
      <w:r>
        <w:t>在夫婦有別方面不但人類如此，動物也是一樣，根據自然界動物相處模式而言，皆由公母（雄雌）而構成家庭，而大部分雄性動物皆因體型較大或體力較</w:t>
      </w:r>
      <w:r>
        <w:t>佳而負起守衛家園、保護家人之職責，而雌性動物因須哺育而多在巢穴照顧幼雛，可見萬物都是雌雄有別，也就是夫</w:t>
      </w:r>
      <w:r>
        <w:rPr>
          <w:spacing w:val="-8"/>
        </w:rPr>
        <w:t>婦有別。在此，筆者要特別強調「母儀尤貴」，所謂父如天、母如地，</w:t>
      </w:r>
      <w:r>
        <w:rPr>
          <w:spacing w:val="-138"/>
        </w:rPr>
        <w:t xml:space="preserve"> </w:t>
      </w:r>
      <w:r>
        <w:t>媽媽如同大地，幼兒離不開媽媽就如同萬物離不開大地一樣。進一步</w:t>
      </w:r>
      <w:r>
        <w:rPr>
          <w:spacing w:val="-8"/>
        </w:rPr>
        <w:t>說，家道之齊必自女始。《易經》家人卦彖辭「家人，利女貞」，家人</w:t>
      </w:r>
      <w:r>
        <w:t>之利，首重女子貞正、貞固、貞潔、貞節。而家人卦由「外巽內離」兩卦合成，先天之卦，巽為長女，離為中女，內外卦象皆女，其涵義</w:t>
      </w:r>
      <w:r>
        <w:rPr>
          <w:spacing w:val="-8"/>
        </w:rPr>
        <w:t>非常明顯，可說無女不成家，因此家道之齊必自女始。再看夫婦之卦，</w:t>
      </w:r>
      <w:r>
        <w:rPr>
          <w:spacing w:val="-138"/>
        </w:rPr>
        <w:t xml:space="preserve"> </w:t>
      </w:r>
      <w:r>
        <w:rPr>
          <w:spacing w:val="-15"/>
        </w:rPr>
        <w:t>男女婚前為「咸卦」，由「上兌下艮」兩卦合</w:t>
      </w:r>
      <w:r>
        <w:rPr>
          <w:spacing w:val="-15"/>
        </w:rPr>
        <w:t>成，兌為少女，艮為少男，</w:t>
      </w:r>
      <w:r>
        <w:rPr>
          <w:spacing w:val="-138"/>
        </w:rPr>
        <w:t xml:space="preserve"> </w:t>
      </w:r>
      <w:r>
        <w:t>男下女上，少男居下感動少女，婚前戀愛關係即是如此，試想戀愛中</w:t>
      </w:r>
      <w:r>
        <w:rPr>
          <w:spacing w:val="-8"/>
        </w:rPr>
        <w:t>男女，男性為打動芳心可說用心良苦。婚後呢？婚後為「恆卦」，卦象</w:t>
      </w:r>
    </w:p>
    <w:p w:rsidR="00506704" w:rsidRDefault="00C25D7E">
      <w:pPr>
        <w:pStyle w:val="a3"/>
        <w:spacing w:before="20" w:line="362" w:lineRule="auto"/>
        <w:ind w:left="648" w:right="218"/>
        <w:jc w:val="both"/>
      </w:pPr>
      <w:r>
        <w:rPr>
          <w:spacing w:val="-8"/>
        </w:rPr>
        <w:t>「外震內巽」，震為長子，巽為長女，男女雙方由婚前的無憂無慮於婚</w:t>
      </w:r>
      <w:r>
        <w:t>後轉而一變，少男成為一家之主是個必須主器之長男，少女成為持家</w:t>
      </w:r>
      <w:r>
        <w:rPr>
          <w:spacing w:val="-8"/>
        </w:rPr>
        <w:t>有道無所不能之長女，所謂「女子為母則強」。而恆卦，亦表示夫婦之</w:t>
      </w:r>
      <w:r>
        <w:rPr>
          <w:spacing w:val="-6"/>
        </w:rPr>
        <w:t>道必須恆常不變、恆久無遷。請看，恆卦是女內男外，易經下上兩卦，</w:t>
      </w:r>
    </w:p>
    <w:p w:rsidR="00506704" w:rsidRDefault="00506704">
      <w:pPr>
        <w:spacing w:line="362"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93"/>
        <w:jc w:val="both"/>
      </w:pPr>
      <w:r>
        <w:t>或稱內外兩卦，其道理是由下往上，由內往外的，亦即有其內始有其外。因此女正位乎內，男正位乎外，也是說明家道之齊必自女始。因此，母儀尤貴，女子德行對整個家庭及社會風氣之影響，重要性高於男子。</w:t>
      </w:r>
    </w:p>
    <w:p w:rsidR="00506704" w:rsidRDefault="00C25D7E">
      <w:pPr>
        <w:pStyle w:val="a3"/>
        <w:spacing w:before="103" w:line="362" w:lineRule="auto"/>
        <w:ind w:left="648" w:right="265" w:firstLine="564"/>
      </w:pPr>
      <w:r>
        <w:rPr>
          <w:spacing w:val="-8"/>
        </w:rPr>
        <w:t>接著在義理方面為「夫義婦聽」，意謂丈夫的行為若合乎義理，為</w:t>
      </w:r>
      <w:r>
        <w:t>人妻者當不要反對，順夫意配合著去做，發揮以柔助剛的力量，所謂</w:t>
      </w:r>
    </w:p>
    <w:p w:rsidR="00506704" w:rsidRDefault="00C25D7E">
      <w:pPr>
        <w:pStyle w:val="a3"/>
        <w:spacing w:before="5" w:line="362" w:lineRule="auto"/>
        <w:ind w:left="648" w:right="213"/>
        <w:jc w:val="both"/>
      </w:pPr>
      <w:r>
        <w:rPr>
          <w:noProof/>
        </w:rPr>
        <w:drawing>
          <wp:anchor distT="0" distB="0" distL="0" distR="0" simplePos="0" relativeHeight="484411904" behindDoc="1" locked="0" layoutInCell="1" allowOverlap="1">
            <wp:simplePos x="0" y="0"/>
            <wp:positionH relativeFrom="page">
              <wp:posOffset>2430779</wp:posOffset>
            </wp:positionH>
            <wp:positionV relativeFrom="paragraph">
              <wp:posOffset>398271</wp:posOffset>
            </wp:positionV>
            <wp:extent cx="3398520" cy="3398520"/>
            <wp:effectExtent l="0" t="0" r="0" b="0"/>
            <wp:wrapNone/>
            <wp:docPr id="4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1.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9"/>
        </w:rPr>
        <w:t>「柔能克剛、柔能助剛、柔能害剛」。剛健之力已然強大，如果加上有</w:t>
      </w:r>
      <w:r>
        <w:t>柔助剛，則力量將加倍增大。因此丈夫欲做一件對事，妻子助夫其成效將事半功倍。而萬一夫不義呢？若「夫不義」妻子還須聽從否？當然不用！不但不用還需勸諫，否則當是助紂為虐，夫義婦聽之真義乃</w:t>
      </w:r>
      <w:r>
        <w:rPr>
          <w:spacing w:val="-9"/>
        </w:rPr>
        <w:t>是必須「夫義」始能要求「婦聽」，夫既不義，則婦聽的前提自然就不</w:t>
      </w:r>
      <w:r>
        <w:rPr>
          <w:spacing w:val="-8"/>
        </w:rPr>
        <w:t>存在了。然不必聽並非就「得理不饒人」，而是就事論事、婉轉相勸，</w:t>
      </w:r>
      <w:r>
        <w:rPr>
          <w:spacing w:val="-138"/>
        </w:rPr>
        <w:t xml:space="preserve"> </w:t>
      </w:r>
      <w:r>
        <w:t>勿傷夫妻之情以全夫妻之道。反之，若夫義，婦卻不聽呢？同理，若</w:t>
      </w:r>
      <w:r>
        <w:rPr>
          <w:spacing w:val="-8"/>
        </w:rPr>
        <w:t>夫義婦不聽，為人夫者也不可過度理直氣壯，《象辭》「夫妻反目不能正室」，故古有「家門之內恩揜義」之處世智慧，夫妻重恩之前不談義</w:t>
      </w:r>
      <w:r>
        <w:t>理、爭吵絕不能處理好事</w:t>
      </w:r>
      <w:r>
        <w:t>情，不但爭執無法解決爭端還會衍生更多問</w:t>
      </w:r>
      <w:r>
        <w:rPr>
          <w:spacing w:val="-5"/>
        </w:rPr>
        <w:t>題。此時，合乎義理的一方，應該要用尊重、包容、同理來感化對方，</w:t>
      </w:r>
      <w:r>
        <w:rPr>
          <w:spacing w:val="-138"/>
        </w:rPr>
        <w:t xml:space="preserve"> </w:t>
      </w:r>
      <w:r>
        <w:t>方為婚姻永續經營之道。</w:t>
      </w:r>
    </w:p>
    <w:p w:rsidR="00506704" w:rsidRDefault="00C25D7E">
      <w:pPr>
        <w:pStyle w:val="a3"/>
        <w:spacing w:before="122" w:line="364" w:lineRule="auto"/>
        <w:ind w:left="648" w:right="219" w:firstLine="564"/>
        <w:jc w:val="both"/>
      </w:pPr>
      <w:r>
        <w:rPr>
          <w:spacing w:val="-8"/>
        </w:rPr>
        <w:t>夫婦，乃人倫之始，成家之開端，《易經》中乾坤二卦既是父母，</w:t>
      </w:r>
      <w:r>
        <w:rPr>
          <w:spacing w:val="-138"/>
        </w:rPr>
        <w:t xml:space="preserve"> </w:t>
      </w:r>
      <w:r>
        <w:t>又是天地，更可見天地與人以及萬物都是井然有序的倫理關係，人與家人、社會乃至與大自然之間，各自維持正常的倫理，各盡其分而不紛亂，自然合乎天然的倫常之道。而夫（乾象）乃受宇宙剛健自強不息之氣，婦（坤象）則受地道柔順之德，所謂乾剛坤柔也。而所謂夫</w:t>
      </w:r>
      <w:r>
        <w:rPr>
          <w:spacing w:val="-5"/>
        </w:rPr>
        <w:t>婦和順者，乃夫</w:t>
      </w:r>
      <w:r>
        <w:rPr>
          <w:spacing w:val="-8"/>
        </w:rPr>
        <w:t>（</w:t>
      </w:r>
      <w:r>
        <w:rPr>
          <w:spacing w:val="-5"/>
        </w:rPr>
        <w:t>一家之主）</w:t>
      </w:r>
      <w:r>
        <w:rPr>
          <w:spacing w:val="-6"/>
        </w:rPr>
        <w:t>以自強不息之精神，領導整個家庭成員，</w:t>
      </w:r>
    </w:p>
    <w:p w:rsidR="00506704" w:rsidRDefault="00506704">
      <w:pPr>
        <w:spacing w:line="364"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4"/>
        <w:jc w:val="both"/>
      </w:pPr>
      <w:r>
        <w:rPr>
          <w:noProof/>
        </w:rPr>
        <w:drawing>
          <wp:anchor distT="0" distB="0" distL="0" distR="0" simplePos="0" relativeHeight="484412416"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45"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2.jpeg"/>
                    <pic:cNvPicPr/>
                  </pic:nvPicPr>
                  <pic:blipFill>
                    <a:blip r:embed="rId20" cstate="print"/>
                    <a:stretch>
                      <a:fillRect/>
                    </a:stretch>
                  </pic:blipFill>
                  <pic:spPr>
                    <a:xfrm>
                      <a:off x="0" y="0"/>
                      <a:ext cx="3398520" cy="3398520"/>
                    </a:xfrm>
                    <a:prstGeom prst="rect">
                      <a:avLst/>
                    </a:prstGeom>
                  </pic:spPr>
                </pic:pic>
              </a:graphicData>
            </a:graphic>
          </wp:anchor>
        </w:drawing>
      </w:r>
      <w:r>
        <w:rPr>
          <w:spacing w:val="-8"/>
        </w:rPr>
        <w:t>各盡其分、不辱先人以光耀門楣；妻子當效法地道溫柔敦厚之德，《周</w:t>
      </w:r>
      <w:r>
        <w:rPr>
          <w:spacing w:val="-10"/>
        </w:rPr>
        <w:t>易》「厚德載物」說明婦德如大地渾厚，故可承載萬物。為人妻子輔佐</w:t>
      </w:r>
      <w:r>
        <w:t>先生共同光宗耀祖。但必須再次強調，夫以德帥婦，婦亦以德順服於夫，並無專制之意、歧視女權，筆者因在上段已闡釋，故不贅述。因此，夫為一家之主故有決定一家成敗之責，若子女誤入歧途，犯下大錯，按理說夫妻倆人都有責任，然仍以丈夫須負重責，丈夫如將責任</w:t>
      </w:r>
      <w:r>
        <w:rPr>
          <w:spacing w:val="-17"/>
        </w:rPr>
        <w:t>推給妻子，則為沒有擔當之丈夫。《易經》「乾知大始，坤作成物」，可</w:t>
      </w:r>
      <w:r>
        <w:t>知乾道（丈夫）有創始之功，坤道（妻子）則</w:t>
      </w:r>
      <w:r>
        <w:t>有成物之能，因此先生</w:t>
      </w:r>
      <w:r>
        <w:rPr>
          <w:spacing w:val="-8"/>
        </w:rPr>
        <w:t>有責任提出家庭運作構想，妻子則以精神和行動配合，夫妻相互扶持，</w:t>
      </w:r>
      <w:r>
        <w:rPr>
          <w:spacing w:val="-138"/>
        </w:rPr>
        <w:t xml:space="preserve"> </w:t>
      </w:r>
      <w:r>
        <w:t>何愁事不成？</w:t>
      </w:r>
    </w:p>
    <w:p w:rsidR="00506704" w:rsidRDefault="00C25D7E">
      <w:pPr>
        <w:pStyle w:val="a3"/>
        <w:spacing w:before="115" w:line="364" w:lineRule="auto"/>
        <w:ind w:left="648" w:right="211" w:firstLine="564"/>
        <w:jc w:val="both"/>
      </w:pPr>
      <w:r>
        <w:t>最後容筆者再次強調，先生雖為一家之主，切莫自恃持家壓力較大，下班後即看電視或忙私事，也不幫忙做家事，所謂「君子不器」</w:t>
      </w:r>
      <w:r>
        <w:rPr>
          <w:spacing w:val="-8"/>
        </w:rPr>
        <w:t>故能「隨方就圓」，先生切不可有大男人主義，當善解妻子之辛勞。因</w:t>
      </w:r>
      <w:r>
        <w:t>地有孕育之功，妻子既廩受地道之德，則孩子將來人格之成長，受母</w:t>
      </w:r>
      <w:r>
        <w:rPr>
          <w:spacing w:val="-3"/>
        </w:rPr>
        <w:t>親影響大於父親，不可不慎！茲將前述做一表格整理</w:t>
      </w:r>
      <w:r>
        <w:rPr>
          <w:rFonts w:ascii="新細明體" w:eastAsia="新細明體" w:hint="eastAsia"/>
          <w:spacing w:val="-2"/>
        </w:rPr>
        <w:t>，</w:t>
      </w:r>
      <w:r>
        <w:rPr>
          <w:spacing w:val="-12"/>
        </w:rPr>
        <w:t>如表</w:t>
      </w:r>
      <w:r>
        <w:rPr>
          <w:spacing w:val="-12"/>
        </w:rPr>
        <w:t xml:space="preserve"> </w:t>
      </w:r>
      <w:r>
        <w:rPr>
          <w:rFonts w:ascii="Times New Roman" w:eastAsia="Times New Roman"/>
          <w:spacing w:val="-2"/>
        </w:rPr>
        <w:t>2.2</w:t>
      </w:r>
      <w:r>
        <w:rPr>
          <w:rFonts w:ascii="Times New Roman" w:eastAsia="Times New Roman"/>
          <w:spacing w:val="-15"/>
        </w:rPr>
        <w:t xml:space="preserve"> </w:t>
      </w:r>
      <w:r>
        <w:rPr>
          <w:spacing w:val="-2"/>
        </w:rPr>
        <w:t>所示。</w:t>
      </w:r>
    </w:p>
    <w:p w:rsidR="00506704" w:rsidRDefault="00506704">
      <w:pPr>
        <w:pStyle w:val="a3"/>
        <w:rPr>
          <w:sz w:val="30"/>
        </w:rPr>
      </w:pPr>
    </w:p>
    <w:p w:rsidR="00506704" w:rsidRDefault="00C25D7E">
      <w:pPr>
        <w:pStyle w:val="a3"/>
        <w:spacing w:before="265" w:after="5"/>
        <w:ind w:left="632" w:right="250"/>
        <w:jc w:val="center"/>
      </w:pPr>
      <w:r>
        <w:rPr>
          <w:spacing w:val="-17"/>
        </w:rPr>
        <w:t>表</w:t>
      </w:r>
      <w:r>
        <w:rPr>
          <w:spacing w:val="-17"/>
        </w:rPr>
        <w:t xml:space="preserve"> </w:t>
      </w:r>
      <w:r>
        <w:rPr>
          <w:rFonts w:ascii="Times New Roman" w:eastAsia="Times New Roman"/>
        </w:rPr>
        <w:t>2.2</w:t>
      </w:r>
      <w:r>
        <w:rPr>
          <w:rFonts w:ascii="Times New Roman" w:eastAsia="Times New Roman"/>
          <w:spacing w:val="35"/>
        </w:rPr>
        <w:t xml:space="preserve"> </w:t>
      </w:r>
      <w:r>
        <w:t>夫妻倫理關係表</w:t>
      </w:r>
    </w:p>
    <w:tbl>
      <w:tblPr>
        <w:tblStyle w:val="TableNormal"/>
        <w:tblW w:w="0" w:type="auto"/>
        <w:tblInd w:w="26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28"/>
        <w:gridCol w:w="2648"/>
      </w:tblGrid>
      <w:tr w:rsidR="00506704">
        <w:trPr>
          <w:trHeight w:val="420"/>
        </w:trPr>
        <w:tc>
          <w:tcPr>
            <w:tcW w:w="1928" w:type="dxa"/>
          </w:tcPr>
          <w:p w:rsidR="00506704" w:rsidRDefault="00506704">
            <w:pPr>
              <w:pStyle w:val="TableParagraph"/>
              <w:rPr>
                <w:rFonts w:ascii="Times New Roman"/>
                <w:sz w:val="26"/>
              </w:rPr>
            </w:pPr>
          </w:p>
        </w:tc>
        <w:tc>
          <w:tcPr>
            <w:tcW w:w="2648" w:type="dxa"/>
          </w:tcPr>
          <w:p w:rsidR="00506704" w:rsidRDefault="00C25D7E">
            <w:pPr>
              <w:pStyle w:val="TableParagraph"/>
              <w:spacing w:before="23" w:line="377" w:lineRule="exact"/>
              <w:ind w:left="90" w:right="111"/>
              <w:jc w:val="center"/>
              <w:rPr>
                <w:sz w:val="32"/>
              </w:rPr>
            </w:pPr>
            <w:r>
              <w:rPr>
                <w:w w:val="95"/>
                <w:sz w:val="32"/>
              </w:rPr>
              <w:t>夫妻</w:t>
            </w:r>
          </w:p>
        </w:tc>
      </w:tr>
      <w:tr w:rsidR="00506704">
        <w:trPr>
          <w:trHeight w:val="369"/>
        </w:trPr>
        <w:tc>
          <w:tcPr>
            <w:tcW w:w="1928" w:type="dxa"/>
          </w:tcPr>
          <w:p w:rsidR="00506704" w:rsidRDefault="00C25D7E">
            <w:pPr>
              <w:pStyle w:val="TableParagraph"/>
              <w:spacing w:before="22" w:line="327" w:lineRule="exact"/>
              <w:ind w:left="90" w:right="100"/>
              <w:jc w:val="center"/>
              <w:rPr>
                <w:sz w:val="28"/>
              </w:rPr>
            </w:pPr>
            <w:r>
              <w:rPr>
                <w:spacing w:val="-3"/>
                <w:sz w:val="28"/>
              </w:rPr>
              <w:t>人倫順序</w:t>
            </w:r>
          </w:p>
        </w:tc>
        <w:tc>
          <w:tcPr>
            <w:tcW w:w="2648" w:type="dxa"/>
          </w:tcPr>
          <w:p w:rsidR="00506704" w:rsidRDefault="00C25D7E">
            <w:pPr>
              <w:pStyle w:val="TableParagraph"/>
              <w:spacing w:before="40"/>
              <w:ind w:left="841"/>
              <w:rPr>
                <w:sz w:val="24"/>
              </w:rPr>
            </w:pPr>
            <w:r>
              <w:rPr>
                <w:spacing w:val="-6"/>
                <w:sz w:val="24"/>
              </w:rPr>
              <w:t>第一人倫</w:t>
            </w:r>
          </w:p>
        </w:tc>
      </w:tr>
      <w:tr w:rsidR="00506704">
        <w:trPr>
          <w:trHeight w:val="367"/>
        </w:trPr>
        <w:tc>
          <w:tcPr>
            <w:tcW w:w="1928" w:type="dxa"/>
          </w:tcPr>
          <w:p w:rsidR="00506704" w:rsidRDefault="00C25D7E">
            <w:pPr>
              <w:pStyle w:val="TableParagraph"/>
              <w:spacing w:before="22" w:line="325" w:lineRule="exact"/>
              <w:ind w:left="90" w:right="100"/>
              <w:jc w:val="center"/>
              <w:rPr>
                <w:sz w:val="28"/>
              </w:rPr>
            </w:pPr>
            <w:r>
              <w:rPr>
                <w:spacing w:val="-3"/>
                <w:sz w:val="28"/>
              </w:rPr>
              <w:t>天倫順序</w:t>
            </w:r>
          </w:p>
        </w:tc>
        <w:tc>
          <w:tcPr>
            <w:tcW w:w="2648" w:type="dxa"/>
          </w:tcPr>
          <w:p w:rsidR="00506704" w:rsidRDefault="00C25D7E">
            <w:pPr>
              <w:pStyle w:val="TableParagraph"/>
              <w:spacing w:before="40" w:line="306" w:lineRule="exact"/>
              <w:ind w:left="841"/>
              <w:rPr>
                <w:sz w:val="24"/>
              </w:rPr>
            </w:pPr>
            <w:r>
              <w:rPr>
                <w:spacing w:val="-6"/>
                <w:sz w:val="24"/>
              </w:rPr>
              <w:t>第三天倫</w:t>
            </w:r>
          </w:p>
        </w:tc>
      </w:tr>
      <w:tr w:rsidR="00506704">
        <w:trPr>
          <w:trHeight w:val="371"/>
        </w:trPr>
        <w:tc>
          <w:tcPr>
            <w:tcW w:w="1928" w:type="dxa"/>
          </w:tcPr>
          <w:p w:rsidR="00506704" w:rsidRDefault="00C25D7E">
            <w:pPr>
              <w:pStyle w:val="TableParagraph"/>
              <w:spacing w:before="17" w:line="334" w:lineRule="exact"/>
              <w:ind w:left="103" w:right="100"/>
              <w:jc w:val="center"/>
              <w:rPr>
                <w:sz w:val="28"/>
              </w:rPr>
            </w:pPr>
            <w:r>
              <w:rPr>
                <w:sz w:val="28"/>
              </w:rPr>
              <w:t>天性（血緣）</w:t>
            </w:r>
          </w:p>
        </w:tc>
        <w:tc>
          <w:tcPr>
            <w:tcW w:w="2648" w:type="dxa"/>
          </w:tcPr>
          <w:p w:rsidR="00506704" w:rsidRDefault="00C25D7E">
            <w:pPr>
              <w:pStyle w:val="TableParagraph"/>
              <w:spacing w:before="43"/>
              <w:jc w:val="center"/>
              <w:rPr>
                <w:sz w:val="24"/>
              </w:rPr>
            </w:pPr>
            <w:r>
              <w:rPr>
                <w:sz w:val="24"/>
              </w:rPr>
              <w:t>無</w:t>
            </w:r>
          </w:p>
        </w:tc>
      </w:tr>
      <w:tr w:rsidR="00506704">
        <w:trPr>
          <w:trHeight w:val="369"/>
        </w:trPr>
        <w:tc>
          <w:tcPr>
            <w:tcW w:w="1928" w:type="dxa"/>
          </w:tcPr>
          <w:p w:rsidR="00506704" w:rsidRDefault="00C25D7E">
            <w:pPr>
              <w:pStyle w:val="TableParagraph"/>
              <w:spacing w:before="15" w:line="334" w:lineRule="exact"/>
              <w:ind w:left="90" w:right="100"/>
              <w:jc w:val="center"/>
              <w:rPr>
                <w:sz w:val="28"/>
              </w:rPr>
            </w:pPr>
            <w:r>
              <w:rPr>
                <w:spacing w:val="-5"/>
                <w:sz w:val="28"/>
              </w:rPr>
              <w:t>特性</w:t>
            </w:r>
          </w:p>
        </w:tc>
        <w:tc>
          <w:tcPr>
            <w:tcW w:w="2648" w:type="dxa"/>
          </w:tcPr>
          <w:p w:rsidR="00506704" w:rsidRDefault="00C25D7E">
            <w:pPr>
              <w:pStyle w:val="TableParagraph"/>
              <w:spacing w:before="40"/>
              <w:ind w:right="320"/>
              <w:jc w:val="right"/>
              <w:rPr>
                <w:sz w:val="24"/>
              </w:rPr>
            </w:pPr>
            <w:r>
              <w:rPr>
                <w:spacing w:val="-5"/>
                <w:sz w:val="24"/>
              </w:rPr>
              <w:t>人倫之始</w:t>
            </w:r>
            <w:r>
              <w:rPr>
                <w:spacing w:val="-5"/>
                <w:sz w:val="24"/>
              </w:rPr>
              <w:t xml:space="preserve"> </w:t>
            </w:r>
            <w:r>
              <w:rPr>
                <w:spacing w:val="-5"/>
                <w:sz w:val="24"/>
              </w:rPr>
              <w:t>成家之端</w:t>
            </w:r>
          </w:p>
        </w:tc>
      </w:tr>
      <w:tr w:rsidR="00506704">
        <w:trPr>
          <w:trHeight w:val="366"/>
        </w:trPr>
        <w:tc>
          <w:tcPr>
            <w:tcW w:w="1928" w:type="dxa"/>
          </w:tcPr>
          <w:p w:rsidR="00506704" w:rsidRDefault="00C25D7E">
            <w:pPr>
              <w:pStyle w:val="TableParagraph"/>
              <w:spacing w:before="15" w:line="332" w:lineRule="exact"/>
              <w:ind w:left="90" w:right="100"/>
              <w:jc w:val="center"/>
              <w:rPr>
                <w:sz w:val="28"/>
              </w:rPr>
            </w:pPr>
            <w:r>
              <w:rPr>
                <w:spacing w:val="-3"/>
                <w:sz w:val="28"/>
              </w:rPr>
              <w:t>綱領關係</w:t>
            </w:r>
          </w:p>
        </w:tc>
        <w:tc>
          <w:tcPr>
            <w:tcW w:w="2648" w:type="dxa"/>
          </w:tcPr>
          <w:p w:rsidR="00506704" w:rsidRDefault="00C25D7E">
            <w:pPr>
              <w:pStyle w:val="TableParagraph"/>
              <w:spacing w:before="40" w:line="306" w:lineRule="exact"/>
              <w:ind w:left="841"/>
              <w:rPr>
                <w:sz w:val="24"/>
              </w:rPr>
            </w:pPr>
            <w:r>
              <w:rPr>
                <w:spacing w:val="-6"/>
                <w:sz w:val="24"/>
              </w:rPr>
              <w:t>夫為婦綱</w:t>
            </w:r>
          </w:p>
        </w:tc>
      </w:tr>
      <w:tr w:rsidR="00506704">
        <w:trPr>
          <w:trHeight w:val="362"/>
        </w:trPr>
        <w:tc>
          <w:tcPr>
            <w:tcW w:w="1928" w:type="dxa"/>
          </w:tcPr>
          <w:p w:rsidR="00506704" w:rsidRDefault="00C25D7E">
            <w:pPr>
              <w:pStyle w:val="TableParagraph"/>
              <w:spacing w:before="15" w:line="327" w:lineRule="exact"/>
              <w:ind w:left="90" w:right="100"/>
              <w:jc w:val="center"/>
              <w:rPr>
                <w:sz w:val="28"/>
              </w:rPr>
            </w:pPr>
            <w:r>
              <w:rPr>
                <w:spacing w:val="-3"/>
                <w:sz w:val="28"/>
              </w:rPr>
              <w:t>倫理關係</w:t>
            </w:r>
          </w:p>
        </w:tc>
        <w:tc>
          <w:tcPr>
            <w:tcW w:w="2648" w:type="dxa"/>
          </w:tcPr>
          <w:p w:rsidR="00506704" w:rsidRDefault="00C25D7E">
            <w:pPr>
              <w:pStyle w:val="TableParagraph"/>
              <w:spacing w:before="40" w:line="302" w:lineRule="exact"/>
              <w:ind w:left="841"/>
              <w:rPr>
                <w:sz w:val="24"/>
              </w:rPr>
            </w:pPr>
            <w:r>
              <w:rPr>
                <w:spacing w:val="-6"/>
                <w:sz w:val="24"/>
              </w:rPr>
              <w:t>夫婦有別</w:t>
            </w:r>
          </w:p>
        </w:tc>
      </w:tr>
      <w:tr w:rsidR="00506704">
        <w:trPr>
          <w:trHeight w:val="369"/>
        </w:trPr>
        <w:tc>
          <w:tcPr>
            <w:tcW w:w="1928" w:type="dxa"/>
          </w:tcPr>
          <w:p w:rsidR="00506704" w:rsidRDefault="00C25D7E">
            <w:pPr>
              <w:pStyle w:val="TableParagraph"/>
              <w:spacing w:before="22" w:line="327" w:lineRule="exact"/>
              <w:ind w:left="90" w:right="100"/>
              <w:jc w:val="center"/>
              <w:rPr>
                <w:sz w:val="28"/>
              </w:rPr>
            </w:pPr>
            <w:r>
              <w:rPr>
                <w:spacing w:val="-3"/>
                <w:sz w:val="28"/>
              </w:rPr>
              <w:t>義理關係</w:t>
            </w:r>
          </w:p>
        </w:tc>
        <w:tc>
          <w:tcPr>
            <w:tcW w:w="2648" w:type="dxa"/>
          </w:tcPr>
          <w:p w:rsidR="00506704" w:rsidRDefault="00C25D7E">
            <w:pPr>
              <w:pStyle w:val="TableParagraph"/>
              <w:spacing w:before="40"/>
              <w:ind w:left="841"/>
              <w:rPr>
                <w:sz w:val="24"/>
              </w:rPr>
            </w:pPr>
            <w:r>
              <w:rPr>
                <w:spacing w:val="-6"/>
                <w:sz w:val="24"/>
              </w:rPr>
              <w:t>夫義婦聽</w:t>
            </w:r>
          </w:p>
        </w:tc>
      </w:tr>
      <w:tr w:rsidR="00506704">
        <w:trPr>
          <w:trHeight w:val="379"/>
        </w:trPr>
        <w:tc>
          <w:tcPr>
            <w:tcW w:w="1928" w:type="dxa"/>
            <w:tcBorders>
              <w:bottom w:val="single" w:sz="4" w:space="0" w:color="000000"/>
            </w:tcBorders>
          </w:tcPr>
          <w:p w:rsidR="00506704" w:rsidRDefault="00C25D7E">
            <w:pPr>
              <w:pStyle w:val="TableParagraph"/>
              <w:spacing w:before="22" w:line="337" w:lineRule="exact"/>
              <w:ind w:left="90" w:right="100"/>
              <w:jc w:val="center"/>
              <w:rPr>
                <w:sz w:val="28"/>
              </w:rPr>
            </w:pPr>
            <w:r>
              <w:rPr>
                <w:spacing w:val="-3"/>
                <w:sz w:val="28"/>
              </w:rPr>
              <w:t>聖人立教</w:t>
            </w:r>
          </w:p>
        </w:tc>
        <w:tc>
          <w:tcPr>
            <w:tcW w:w="2648" w:type="dxa"/>
            <w:tcBorders>
              <w:bottom w:val="single" w:sz="4" w:space="0" w:color="000000"/>
            </w:tcBorders>
          </w:tcPr>
          <w:p w:rsidR="00506704" w:rsidRDefault="00C25D7E">
            <w:pPr>
              <w:pStyle w:val="TableParagraph"/>
              <w:spacing w:before="40"/>
              <w:ind w:right="263"/>
              <w:jc w:val="right"/>
              <w:rPr>
                <w:sz w:val="24"/>
              </w:rPr>
            </w:pPr>
            <w:r>
              <w:rPr>
                <w:spacing w:val="-3"/>
                <w:sz w:val="24"/>
              </w:rPr>
              <w:t>君子之道造端乎夫婦</w:t>
            </w:r>
          </w:p>
        </w:tc>
      </w:tr>
    </w:tbl>
    <w:p w:rsidR="00506704" w:rsidRDefault="00C25D7E">
      <w:pPr>
        <w:spacing w:before="1"/>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rPr>
          <w:sz w:val="24"/>
        </w:rPr>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5"/>
        <w:numPr>
          <w:ilvl w:val="2"/>
          <w:numId w:val="61"/>
        </w:numPr>
        <w:tabs>
          <w:tab w:val="left" w:pos="1354"/>
        </w:tabs>
        <w:spacing w:before="71"/>
        <w:rPr>
          <w:sz w:val="28"/>
        </w:rPr>
      </w:pPr>
      <w:r>
        <w:rPr>
          <w:spacing w:val="-1"/>
          <w:sz w:val="28"/>
        </w:rPr>
        <w:t>社會變遷中的婚姻關係：</w:t>
      </w:r>
    </w:p>
    <w:p w:rsidR="00506704" w:rsidRDefault="00506704">
      <w:pPr>
        <w:pStyle w:val="a3"/>
        <w:spacing w:before="6"/>
        <w:rPr>
          <w:sz w:val="23"/>
        </w:rPr>
      </w:pPr>
    </w:p>
    <w:p w:rsidR="00506704" w:rsidRDefault="00C25D7E">
      <w:pPr>
        <w:pStyle w:val="a3"/>
        <w:spacing w:line="364" w:lineRule="auto"/>
        <w:ind w:left="648" w:right="276" w:firstLine="564"/>
        <w:jc w:val="both"/>
        <w:rPr>
          <w:rFonts w:ascii="Times New Roman" w:eastAsia="Times New Roman"/>
        </w:rPr>
      </w:pPr>
      <w:r>
        <w:t>結婚本是件美好的事，未婚男女無不對它有綺麗夢想，但另一方面，婚姻似乎又是件令人恐懼的事，多少綺麗夢想因此破滅，兩人不但無法白頭偕老甚至對簿公堂，此例可說屢見不爽。近年來，台灣離婚率日漸提高，根據內政部的統計數據，近十年來離婚率高居不下，</w:t>
      </w:r>
      <w:r>
        <w:rPr>
          <w:spacing w:val="-138"/>
        </w:rPr>
        <w:t xml:space="preserve"> </w:t>
      </w:r>
      <w:r>
        <w:rPr>
          <w:spacing w:val="-15"/>
        </w:rPr>
        <w:t>光是</w:t>
      </w:r>
      <w:r>
        <w:rPr>
          <w:spacing w:val="-15"/>
        </w:rPr>
        <w:t xml:space="preserve"> </w:t>
      </w:r>
      <w:r>
        <w:rPr>
          <w:rFonts w:ascii="Times New Roman" w:eastAsia="Times New Roman"/>
          <w:spacing w:val="-6"/>
        </w:rPr>
        <w:t>101</w:t>
      </w:r>
      <w:r>
        <w:rPr>
          <w:rFonts w:ascii="Times New Roman" w:eastAsia="Times New Roman"/>
          <w:spacing w:val="-12"/>
        </w:rPr>
        <w:t xml:space="preserve"> </w:t>
      </w:r>
      <w:r>
        <w:rPr>
          <w:spacing w:val="-18"/>
        </w:rPr>
        <w:t>年就有</w:t>
      </w:r>
      <w:r>
        <w:rPr>
          <w:spacing w:val="-18"/>
        </w:rPr>
        <w:t xml:space="preserve"> </w:t>
      </w:r>
      <w:r>
        <w:rPr>
          <w:rFonts w:ascii="Times New Roman" w:eastAsia="Times New Roman"/>
        </w:rPr>
        <w:t>5</w:t>
      </w:r>
      <w:r>
        <w:rPr>
          <w:rFonts w:ascii="Times New Roman" w:eastAsia="Times New Roman"/>
          <w:spacing w:val="-12"/>
        </w:rPr>
        <w:t xml:space="preserve"> </w:t>
      </w:r>
      <w:r>
        <w:rPr>
          <w:spacing w:val="-12"/>
        </w:rPr>
        <w:t>萬</w:t>
      </w:r>
      <w:r>
        <w:rPr>
          <w:spacing w:val="-12"/>
        </w:rPr>
        <w:t xml:space="preserve"> </w:t>
      </w:r>
      <w:r>
        <w:rPr>
          <w:rFonts w:ascii="Times New Roman" w:eastAsia="Times New Roman"/>
          <w:spacing w:val="-8"/>
        </w:rPr>
        <w:t>5980</w:t>
      </w:r>
      <w:r>
        <w:rPr>
          <w:rFonts w:ascii="Times New Roman" w:eastAsia="Times New Roman"/>
          <w:spacing w:val="-13"/>
        </w:rPr>
        <w:t xml:space="preserve"> </w:t>
      </w:r>
      <w:r>
        <w:rPr>
          <w:spacing w:val="-20"/>
        </w:rPr>
        <w:t>對怨偶，如果除以</w:t>
      </w:r>
      <w:r>
        <w:rPr>
          <w:spacing w:val="-20"/>
        </w:rPr>
        <w:t xml:space="preserve"> </w:t>
      </w:r>
      <w:r>
        <w:rPr>
          <w:rFonts w:ascii="Times New Roman" w:eastAsia="Times New Roman"/>
          <w:spacing w:val="-7"/>
        </w:rPr>
        <w:t>365</w:t>
      </w:r>
      <w:r>
        <w:rPr>
          <w:rFonts w:ascii="Times New Roman" w:eastAsia="Times New Roman"/>
          <w:spacing w:val="-12"/>
        </w:rPr>
        <w:t xml:space="preserve"> </w:t>
      </w:r>
      <w:r>
        <w:rPr>
          <w:spacing w:val="-20"/>
        </w:rPr>
        <w:t>天，等於一天就有</w:t>
      </w:r>
      <w:r>
        <w:rPr>
          <w:spacing w:val="-20"/>
        </w:rPr>
        <w:t xml:space="preserve"> </w:t>
      </w:r>
      <w:r>
        <w:rPr>
          <w:rFonts w:ascii="Times New Roman" w:eastAsia="Times New Roman"/>
          <w:spacing w:val="-11"/>
        </w:rPr>
        <w:t>153</w:t>
      </w:r>
    </w:p>
    <w:p w:rsidR="00506704" w:rsidRDefault="00C25D7E">
      <w:pPr>
        <w:pStyle w:val="a3"/>
        <w:spacing w:line="362" w:lineRule="auto"/>
        <w:ind w:left="648" w:right="271"/>
        <w:jc w:val="both"/>
      </w:pPr>
      <w:r>
        <w:rPr>
          <w:noProof/>
        </w:rPr>
        <w:drawing>
          <wp:anchor distT="0" distB="0" distL="0" distR="0" simplePos="0" relativeHeight="484412928" behindDoc="1" locked="0" layoutInCell="1" allowOverlap="1">
            <wp:simplePos x="0" y="0"/>
            <wp:positionH relativeFrom="page">
              <wp:posOffset>2430779</wp:posOffset>
            </wp:positionH>
            <wp:positionV relativeFrom="paragraph">
              <wp:posOffset>392048</wp:posOffset>
            </wp:positionV>
            <wp:extent cx="3398520" cy="3398520"/>
            <wp:effectExtent l="0" t="0" r="0" b="0"/>
            <wp:wrapNone/>
            <wp:docPr id="4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3.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6"/>
        </w:rPr>
        <w:t>對辦離婚，再除以</w:t>
      </w:r>
      <w:r>
        <w:rPr>
          <w:spacing w:val="-6"/>
        </w:rPr>
        <w:t xml:space="preserve"> </w:t>
      </w:r>
      <w:r>
        <w:rPr>
          <w:rFonts w:ascii="Times New Roman" w:eastAsia="Times New Roman"/>
          <w:spacing w:val="-2"/>
        </w:rPr>
        <w:t>24</w:t>
      </w:r>
      <w:r>
        <w:rPr>
          <w:rFonts w:ascii="Times New Roman" w:eastAsia="Times New Roman"/>
          <w:spacing w:val="-14"/>
        </w:rPr>
        <w:t xml:space="preserve"> </w:t>
      </w:r>
      <w:r>
        <w:rPr>
          <w:spacing w:val="-2"/>
        </w:rPr>
        <w:t>小時，等於每小時就有六對離婚，這樣的數據更</w:t>
      </w:r>
      <w:r>
        <w:t>是代表著每十分鐘，就有一對怨偶在戶政事務所辦離婚，跟世界主要</w:t>
      </w:r>
      <w:r>
        <w:rPr>
          <w:spacing w:val="-8"/>
        </w:rPr>
        <w:t>國家離婚率相比，台灣名列第三名，每千人就有</w:t>
      </w:r>
      <w:r>
        <w:rPr>
          <w:spacing w:val="-8"/>
        </w:rPr>
        <w:t xml:space="preserve"> </w:t>
      </w:r>
      <w:r>
        <w:rPr>
          <w:rFonts w:ascii="Times New Roman" w:eastAsia="Times New Roman"/>
        </w:rPr>
        <w:t>2.4</w:t>
      </w:r>
      <w:r>
        <w:rPr>
          <w:rFonts w:ascii="Times New Roman" w:eastAsia="Times New Roman"/>
          <w:spacing w:val="5"/>
        </w:rPr>
        <w:t xml:space="preserve"> </w:t>
      </w:r>
      <w:r>
        <w:rPr>
          <w:spacing w:val="-8"/>
        </w:rPr>
        <w:t>對選擇結束婚姻關</w:t>
      </w:r>
      <w:r>
        <w:t>係，比日本、韓國還嚴重，而且似乎毫無衰減的跡象。難道婚姻制度已經沒有存在的必要？今天許多的男女以「同居」來逃避婚姻，他們不但可以自由享受性生活的樂趣，也不必為一個自己也不確信的婚姻而煩心，更無須遵守「執子之手、與子偕老」的山盟海誓，在這個快速變遷的時代，現代的人對</w:t>
      </w:r>
      <w:r>
        <w:t>婚姻已不再存有太多的幻想，使得現代的婚姻與家庭關係也產生了和傳統不同，筆者認為至少有下列之處：</w:t>
      </w:r>
    </w:p>
    <w:p w:rsidR="00506704" w:rsidRDefault="00C25D7E">
      <w:pPr>
        <w:pStyle w:val="a5"/>
        <w:numPr>
          <w:ilvl w:val="3"/>
          <w:numId w:val="61"/>
        </w:numPr>
        <w:tabs>
          <w:tab w:val="left" w:pos="1593"/>
        </w:tabs>
        <w:spacing w:before="104" w:line="362" w:lineRule="auto"/>
        <w:ind w:left="1593" w:right="105" w:hanging="706"/>
        <w:rPr>
          <w:sz w:val="28"/>
        </w:rPr>
      </w:pPr>
      <w:r>
        <w:rPr>
          <w:sz w:val="28"/>
        </w:rPr>
        <w:t>女權運動的興起：曹淑鳳（</w:t>
      </w:r>
      <w:r>
        <w:rPr>
          <w:rFonts w:ascii="Times New Roman" w:eastAsia="Times New Roman" w:hAnsi="Times New Roman"/>
          <w:sz w:val="28"/>
        </w:rPr>
        <w:t>2005</w:t>
      </w:r>
      <w:r>
        <w:rPr>
          <w:sz w:val="28"/>
        </w:rPr>
        <w:t>）指出女性主義者強調下述這個事實，性別區隔是被社會地位建構起來的。男人與女人之所以不同，純粹是一種文化現象，文化既為人類自己所創，自當也可為另一種文化所推翻。當然，男人和女人在生物學上確實是有所不同的，使女人在婚姻制度中處於弱勢地位，例如台灣第一任女性副總統呂秀蓮主張「女人走出廚房」即是向社會爭</w:t>
      </w:r>
      <w:r>
        <w:rPr>
          <w:spacing w:val="-25"/>
          <w:sz w:val="28"/>
        </w:rPr>
        <w:t>取女性發展空間，讓女性從私領域</w:t>
      </w:r>
      <w:r>
        <w:rPr>
          <w:spacing w:val="-24"/>
          <w:sz w:val="28"/>
        </w:rPr>
        <w:t>（</w:t>
      </w:r>
      <w:r>
        <w:rPr>
          <w:spacing w:val="-25"/>
          <w:sz w:val="28"/>
        </w:rPr>
        <w:t>家庭、托兒、教育、環保</w:t>
      </w:r>
      <w:r>
        <w:rPr>
          <w:rFonts w:ascii="Times New Roman" w:eastAsia="Times New Roman" w:hAnsi="Times New Roman"/>
          <w:spacing w:val="-21"/>
          <w:sz w:val="28"/>
        </w:rPr>
        <w:t>……</w:t>
      </w:r>
      <w:r>
        <w:rPr>
          <w:spacing w:val="-21"/>
          <w:sz w:val="28"/>
        </w:rPr>
        <w:t>）</w:t>
      </w:r>
      <w:r>
        <w:rPr>
          <w:spacing w:val="-137"/>
          <w:sz w:val="28"/>
        </w:rPr>
        <w:t xml:space="preserve"> </w:t>
      </w:r>
      <w:r>
        <w:rPr>
          <w:spacing w:val="-12"/>
          <w:sz w:val="28"/>
        </w:rPr>
        <w:t>走向公領域</w:t>
      </w:r>
      <w:r>
        <w:rPr>
          <w:spacing w:val="-10"/>
          <w:sz w:val="28"/>
        </w:rPr>
        <w:t>（</w:t>
      </w:r>
      <w:r>
        <w:rPr>
          <w:spacing w:val="-13"/>
          <w:sz w:val="28"/>
        </w:rPr>
        <w:t>社會、外交、國</w:t>
      </w:r>
      <w:r>
        <w:rPr>
          <w:spacing w:val="-13"/>
          <w:sz w:val="28"/>
        </w:rPr>
        <w:t>防、軍備、貿易</w:t>
      </w:r>
      <w:r>
        <w:rPr>
          <w:rFonts w:ascii="Times New Roman" w:eastAsia="Times New Roman" w:hAnsi="Times New Roman"/>
          <w:spacing w:val="-9"/>
          <w:sz w:val="28"/>
        </w:rPr>
        <w:t>……</w:t>
      </w:r>
      <w:r>
        <w:rPr>
          <w:spacing w:val="-9"/>
          <w:sz w:val="28"/>
        </w:rPr>
        <w:t>）</w:t>
      </w:r>
      <w:r>
        <w:rPr>
          <w:spacing w:val="-12"/>
          <w:sz w:val="28"/>
        </w:rPr>
        <w:t>，除了要求</w:t>
      </w:r>
      <w:r>
        <w:rPr>
          <w:sz w:val="28"/>
        </w:rPr>
        <w:t>解放婦女的家庭角色，使女性又多了一個社會的角色，是有助</w:t>
      </w:r>
    </w:p>
    <w:p w:rsidR="00506704" w:rsidRDefault="00506704">
      <w:pPr>
        <w:spacing w:line="362" w:lineRule="auto"/>
        <w:rPr>
          <w:sz w:val="28"/>
        </w:rPr>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1593" w:right="275"/>
      </w:pPr>
      <w:r>
        <w:rPr>
          <w:spacing w:val="-1"/>
        </w:rPr>
        <w:t>於建構一個兩性平等的社會結構，弭平父權社會自古以來的性</w:t>
      </w:r>
      <w:r>
        <w:t>別歧視。</w:t>
      </w:r>
    </w:p>
    <w:p w:rsidR="00506704" w:rsidRDefault="00C25D7E">
      <w:pPr>
        <w:pStyle w:val="a3"/>
        <w:spacing w:before="95" w:line="362" w:lineRule="auto"/>
        <w:ind w:left="648" w:right="211" w:firstLine="564"/>
        <w:jc w:val="both"/>
      </w:pPr>
      <w:r>
        <w:rPr>
          <w:noProof/>
        </w:rPr>
        <w:drawing>
          <wp:anchor distT="0" distB="0" distL="0" distR="0" simplePos="0" relativeHeight="484413440" behindDoc="1" locked="0" layoutInCell="1" allowOverlap="1">
            <wp:simplePos x="0" y="0"/>
            <wp:positionH relativeFrom="page">
              <wp:posOffset>2430779</wp:posOffset>
            </wp:positionH>
            <wp:positionV relativeFrom="paragraph">
              <wp:posOffset>1835022</wp:posOffset>
            </wp:positionV>
            <wp:extent cx="3398520" cy="3398520"/>
            <wp:effectExtent l="0" t="0" r="0" b="0"/>
            <wp:wrapNone/>
            <wp:docPr id="4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13.jpeg"/>
                    <pic:cNvPicPr/>
                  </pic:nvPicPr>
                  <pic:blipFill>
                    <a:blip r:embed="rId7" cstate="print"/>
                    <a:stretch>
                      <a:fillRect/>
                    </a:stretch>
                  </pic:blipFill>
                  <pic:spPr>
                    <a:xfrm>
                      <a:off x="0" y="0"/>
                      <a:ext cx="3398520" cy="3398520"/>
                    </a:xfrm>
                    <a:prstGeom prst="rect">
                      <a:avLst/>
                    </a:prstGeom>
                  </pic:spPr>
                </pic:pic>
              </a:graphicData>
            </a:graphic>
          </wp:anchor>
        </w:drawing>
      </w:r>
      <w:r>
        <w:t>在原始人類社會中，丈夫常當他的妻子是一件物品或一個奴隸，</w:t>
      </w:r>
      <w:r>
        <w:rPr>
          <w:spacing w:val="1"/>
        </w:rPr>
        <w:t xml:space="preserve"> </w:t>
      </w:r>
      <w:r>
        <w:rPr>
          <w:spacing w:val="-6"/>
        </w:rPr>
        <w:t>文化層次越低之社會，夫妻之關係是肉慾之關係少，而經濟之關係多，</w:t>
      </w:r>
      <w:r>
        <w:rPr>
          <w:spacing w:val="-138"/>
        </w:rPr>
        <w:t xml:space="preserve"> </w:t>
      </w:r>
      <w:r>
        <w:t>他們重視婦女並非建立於感情基礎上，而是因妻子可為他工作，且丈夫可把妻子借給客人，彷彿是物品般的角色，此時婚姻之形式是一夫多妻，生下兒子是隨附的資產，妻子不獨是一個勞動者，她還供給別的勞動者，丈夫可以隨時離棄她，夫妻關係極不平等。當茅屋已變為房屋，鄉村變為城市，婦女工作範圍逐漸收縮，加上商業興起造成財富累積，於是產生骨肉繼承觀念，此時婦人最高品德就是她的多產，</w:t>
      </w:r>
      <w:r>
        <w:rPr>
          <w:spacing w:val="1"/>
        </w:rPr>
        <w:t xml:space="preserve"> </w:t>
      </w:r>
      <w:r>
        <w:t>凡不能生育皆視為羞恥，常常以此為離婚或拋棄之理由，夫妻關係亦是相當不平等。如今由於教育之普及女性意識抬頭，兩性平權之觀念</w:t>
      </w:r>
      <w:r>
        <w:rPr>
          <w:spacing w:val="9"/>
        </w:rPr>
        <w:t>在政府與民間有識之士倡導下，妻</w:t>
      </w:r>
      <w:r>
        <w:rPr>
          <w:spacing w:val="9"/>
        </w:rPr>
        <w:t>子與丈夫之地位平等是指日可待</w:t>
      </w:r>
      <w:r>
        <w:t>的，社會普遍認為傳統的婚姻是壓制女人的工具，婦女根本無力追尋自己的理想，現在因婦女教育水準、經濟收入普遍提升，使得妻子在家庭中漸漸提高自主權，不須要再依附著丈夫。</w:t>
      </w:r>
    </w:p>
    <w:p w:rsidR="00506704" w:rsidRDefault="00C25D7E">
      <w:pPr>
        <w:pStyle w:val="a5"/>
        <w:numPr>
          <w:ilvl w:val="3"/>
          <w:numId w:val="61"/>
        </w:numPr>
        <w:tabs>
          <w:tab w:val="left" w:pos="1593"/>
        </w:tabs>
        <w:spacing w:before="118" w:line="364" w:lineRule="auto"/>
        <w:ind w:left="1593" w:right="282" w:hanging="706"/>
        <w:jc w:val="both"/>
        <w:rPr>
          <w:sz w:val="28"/>
        </w:rPr>
      </w:pPr>
      <w:r>
        <w:rPr>
          <w:spacing w:val="-1"/>
          <w:sz w:val="28"/>
        </w:rPr>
        <w:t>長輩在安排子女婚姻的權威普遍下降：台灣舊有的婚姻制度多為媒妁之言或長輩所指定，現今因時代變遷，家庭成員彼此的的權力與義務也發生重大的變化，父母對子女的角色也發生大幅的改變，夫對妻、父對子女的父系威權崩解，家庭變得以子</w:t>
      </w:r>
      <w:r>
        <w:rPr>
          <w:sz w:val="28"/>
        </w:rPr>
        <w:t>女為中心，也較縱容孩子。</w:t>
      </w:r>
    </w:p>
    <w:p w:rsidR="00506704" w:rsidRDefault="00C25D7E">
      <w:pPr>
        <w:pStyle w:val="a5"/>
        <w:numPr>
          <w:ilvl w:val="3"/>
          <w:numId w:val="61"/>
        </w:numPr>
        <w:tabs>
          <w:tab w:val="left" w:pos="1593"/>
        </w:tabs>
        <w:spacing w:before="92" w:line="369" w:lineRule="auto"/>
        <w:ind w:left="1593" w:right="268" w:hanging="706"/>
        <w:rPr>
          <w:sz w:val="28"/>
        </w:rPr>
      </w:pPr>
      <w:r>
        <w:rPr>
          <w:sz w:val="28"/>
        </w:rPr>
        <w:t>小家庭增多，傳統式的大家庭相對減少：一方面現今多數夫妻家庭選擇獨立生活，不再依</w:t>
      </w:r>
      <w:r>
        <w:rPr>
          <w:sz w:val="28"/>
        </w:rPr>
        <w:t>附整個大家族；一方面因少子化的</w:t>
      </w:r>
    </w:p>
    <w:p w:rsidR="00506704" w:rsidRDefault="00506704">
      <w:pPr>
        <w:spacing w:line="369" w:lineRule="auto"/>
        <w:rPr>
          <w:sz w:val="28"/>
        </w:rPr>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1593" w:right="275"/>
      </w:pPr>
      <w:r>
        <w:rPr>
          <w:spacing w:val="-1"/>
        </w:rPr>
        <w:t>衝擊，人口數不斷在縮減，以夫妻及未婚子女組成的小家庭生</w:t>
      </w:r>
      <w:r>
        <w:t>活型式成為主流。</w:t>
      </w:r>
    </w:p>
    <w:p w:rsidR="00506704" w:rsidRDefault="00C25D7E">
      <w:pPr>
        <w:pStyle w:val="a5"/>
        <w:numPr>
          <w:ilvl w:val="3"/>
          <w:numId w:val="61"/>
        </w:numPr>
        <w:tabs>
          <w:tab w:val="left" w:pos="1593"/>
        </w:tabs>
        <w:spacing w:before="87" w:line="364" w:lineRule="auto"/>
        <w:ind w:left="1593" w:right="282" w:hanging="706"/>
        <w:jc w:val="both"/>
        <w:rPr>
          <w:sz w:val="28"/>
        </w:rPr>
      </w:pPr>
      <w:r>
        <w:rPr>
          <w:spacing w:val="-1"/>
          <w:sz w:val="28"/>
        </w:rPr>
        <w:t>離婚率不斷升高：時代潮流的改變，造成現今人們對家庭的價值觀也跟著改變，結婚不再是一輩子相知相守的永恆承諾，大家普遍存著「合著則來，不合則去」的不成熟態度，致使因離</w:t>
      </w:r>
      <w:r>
        <w:rPr>
          <w:sz w:val="28"/>
        </w:rPr>
        <w:t>婚造成與繼父母組成新家庭和單親家庭的現象愈來愈普遍。</w:t>
      </w:r>
    </w:p>
    <w:p w:rsidR="00506704" w:rsidRDefault="00C25D7E">
      <w:pPr>
        <w:pStyle w:val="a5"/>
        <w:numPr>
          <w:ilvl w:val="3"/>
          <w:numId w:val="61"/>
        </w:numPr>
        <w:tabs>
          <w:tab w:val="left" w:pos="1579"/>
        </w:tabs>
        <w:spacing w:before="97" w:line="364" w:lineRule="auto"/>
        <w:ind w:left="1593" w:right="273" w:hanging="706"/>
        <w:rPr>
          <w:sz w:val="28"/>
        </w:rPr>
      </w:pPr>
      <w:r>
        <w:rPr>
          <w:noProof/>
        </w:rPr>
        <w:drawing>
          <wp:anchor distT="0" distB="0" distL="0" distR="0" simplePos="0" relativeHeight="484413952" behindDoc="1" locked="0" layoutInCell="1" allowOverlap="1">
            <wp:simplePos x="0" y="0"/>
            <wp:positionH relativeFrom="page">
              <wp:posOffset>2430779</wp:posOffset>
            </wp:positionH>
            <wp:positionV relativeFrom="paragraph">
              <wp:posOffset>394207</wp:posOffset>
            </wp:positionV>
            <wp:extent cx="3398520" cy="3398520"/>
            <wp:effectExtent l="0" t="0" r="0" b="0"/>
            <wp:wrapNone/>
            <wp:docPr id="5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13.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2"/>
          <w:sz w:val="28"/>
        </w:rPr>
        <w:t>性觀念開放：「貞操觀念」如今成了「落伍象徵」，同居、試婚</w:t>
      </w:r>
      <w:r>
        <w:rPr>
          <w:sz w:val="28"/>
        </w:rPr>
        <w:t>或婚前及婚外性行為增加。</w:t>
      </w:r>
    </w:p>
    <w:p w:rsidR="00506704" w:rsidRDefault="00C25D7E">
      <w:pPr>
        <w:pStyle w:val="a3"/>
        <w:spacing w:before="2" w:line="362" w:lineRule="auto"/>
        <w:ind w:left="1593" w:right="271"/>
        <w:jc w:val="both"/>
      </w:pPr>
      <w:r>
        <w:t>綜觀上述，現代的夫妻因生活忙碌，見面相處的時間漸少，而</w:t>
      </w:r>
      <w:r>
        <w:rPr>
          <w:spacing w:val="-1"/>
        </w:rPr>
        <w:t>能好好靜下心來互相溝通的機會則更少。婚姻是滿足人類基本</w:t>
      </w:r>
      <w:r>
        <w:t>需要的泉源，而夫妻關係更是人類關係中最親密的一種關係，</w:t>
      </w:r>
      <w:r>
        <w:rPr>
          <w:spacing w:val="-138"/>
        </w:rPr>
        <w:t xml:space="preserve"> </w:t>
      </w:r>
      <w:r>
        <w:t>這種關係異於親子、兄弟、姊妹來自於同一血源之關係，而是</w:t>
      </w:r>
      <w:r>
        <w:rPr>
          <w:spacing w:val="-29"/>
        </w:rPr>
        <w:t>單存來自於「愛」，在充滿愛的家庭中，人的煩惱、不安、懼怕</w:t>
      </w:r>
      <w:r>
        <w:rPr>
          <w:rFonts w:ascii="Times New Roman" w:eastAsia="Times New Roman" w:hAnsi="Times New Roman"/>
          <w:spacing w:val="-35"/>
        </w:rPr>
        <w:t>……</w:t>
      </w:r>
      <w:r>
        <w:rPr>
          <w:rFonts w:ascii="Times New Roman" w:eastAsia="Times New Roman" w:hAnsi="Times New Roman"/>
          <w:spacing w:val="-34"/>
        </w:rPr>
        <w:t xml:space="preserve"> </w:t>
      </w:r>
      <w:r>
        <w:t>等都能得到適當的發洩、安慰、支持與鼓勵。</w:t>
      </w:r>
    </w:p>
    <w:p w:rsidR="00506704" w:rsidRDefault="00C25D7E">
      <w:pPr>
        <w:pStyle w:val="a3"/>
        <w:spacing w:before="112" w:line="362" w:lineRule="auto"/>
        <w:ind w:left="648" w:right="280" w:firstLine="564"/>
        <w:jc w:val="both"/>
      </w:pPr>
      <w:r>
        <w:t>筆者結婚十多年來，深刻體認婚姻的幸福需要夫妻兩人不斷的學習成長以及互相包容、尊重，並能適時的表達自己的感受，不吝把愛與關懷向對方說出，如此兩人坦然相見又互相尊重，衝突的發生自然減至最低。請記得，幸福的婚姻沒有不勞而穫的，想要深深的被愛，</w:t>
      </w:r>
      <w:r>
        <w:rPr>
          <w:spacing w:val="-138"/>
        </w:rPr>
        <w:t xml:space="preserve"> </w:t>
      </w:r>
      <w:r>
        <w:t>就得深</w:t>
      </w:r>
      <w:r>
        <w:t>深的去愛人。</w:t>
      </w:r>
    </w:p>
    <w:p w:rsidR="00506704" w:rsidRDefault="00506704">
      <w:pPr>
        <w:pStyle w:val="a3"/>
      </w:pPr>
    </w:p>
    <w:p w:rsidR="00506704" w:rsidRDefault="00506704">
      <w:pPr>
        <w:pStyle w:val="a3"/>
        <w:spacing w:before="12"/>
        <w:rPr>
          <w:sz w:val="19"/>
        </w:rPr>
      </w:pPr>
    </w:p>
    <w:p w:rsidR="00506704" w:rsidRDefault="00C25D7E">
      <w:pPr>
        <w:pStyle w:val="a5"/>
        <w:numPr>
          <w:ilvl w:val="1"/>
          <w:numId w:val="61"/>
        </w:numPr>
        <w:tabs>
          <w:tab w:val="left" w:pos="1078"/>
        </w:tabs>
        <w:ind w:left="1078" w:hanging="430"/>
        <w:rPr>
          <w:sz w:val="28"/>
        </w:rPr>
      </w:pPr>
      <w:r>
        <w:rPr>
          <w:sz w:val="28"/>
        </w:rPr>
        <w:t>父子有親：談父子相處之禮儀規範</w:t>
      </w:r>
    </w:p>
    <w:p w:rsidR="00506704" w:rsidRDefault="00506704">
      <w:pPr>
        <w:pStyle w:val="a3"/>
        <w:spacing w:before="12"/>
        <w:rPr>
          <w:sz w:val="22"/>
        </w:rPr>
      </w:pPr>
    </w:p>
    <w:p w:rsidR="00506704" w:rsidRDefault="00C25D7E">
      <w:pPr>
        <w:pStyle w:val="a3"/>
        <w:ind w:right="269"/>
        <w:jc w:val="right"/>
      </w:pPr>
      <w:r>
        <w:t>父子乃血倫至親，關係最為深厚，天倫順序中排名第一，因此為</w:t>
      </w:r>
    </w:p>
    <w:p w:rsidR="00506704" w:rsidRDefault="00C25D7E">
      <w:pPr>
        <w:pStyle w:val="a3"/>
        <w:spacing w:before="188"/>
        <w:ind w:right="264"/>
        <w:jc w:val="right"/>
      </w:pPr>
      <w:r>
        <w:rPr>
          <w:spacing w:val="-8"/>
        </w:rPr>
        <w:t>「第一天倫」；而因父子之關係產生在於夫妻結合之後，在人倫中排行</w:t>
      </w:r>
    </w:p>
    <w:p w:rsidR="00506704" w:rsidRDefault="00506704">
      <w:pPr>
        <w:jc w:val="right"/>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648" w:right="273"/>
        <w:jc w:val="both"/>
      </w:pPr>
      <w:r>
        <w:rPr>
          <w:spacing w:val="-8"/>
        </w:rPr>
        <w:t>第二，是為「第二人倫」；而在綱領上有著「父為子綱」之關係，因此</w:t>
      </w:r>
      <w:r>
        <w:t>父母須當子女表帥，言行不可不慎。以下在父子相處的關係中，筆者再細分為「父母之道」及「子女之道」做探討，並將父子（母女）關</w:t>
      </w:r>
      <w:r>
        <w:rPr>
          <w:spacing w:val="-1"/>
        </w:rPr>
        <w:t>係做一表格整理</w:t>
      </w:r>
      <w:r>
        <w:rPr>
          <w:rFonts w:ascii="新細明體" w:eastAsia="新細明體" w:hint="eastAsia"/>
        </w:rPr>
        <w:t>，</w:t>
      </w:r>
      <w:r>
        <w:rPr>
          <w:spacing w:val="-14"/>
        </w:rPr>
        <w:t>如表</w:t>
      </w:r>
      <w:r>
        <w:rPr>
          <w:spacing w:val="-14"/>
        </w:rPr>
        <w:t xml:space="preserve"> </w:t>
      </w:r>
      <w:r>
        <w:rPr>
          <w:rFonts w:ascii="Times New Roman" w:eastAsia="Times New Roman"/>
        </w:rPr>
        <w:t>2.3</w:t>
      </w:r>
      <w:r>
        <w:rPr>
          <w:rFonts w:ascii="Times New Roman" w:eastAsia="Times New Roman"/>
          <w:spacing w:val="-21"/>
        </w:rPr>
        <w:t xml:space="preserve"> </w:t>
      </w:r>
      <w:r>
        <w:t>所示。</w:t>
      </w:r>
    </w:p>
    <w:p w:rsidR="00506704" w:rsidRDefault="00506704">
      <w:pPr>
        <w:pStyle w:val="a3"/>
        <w:rPr>
          <w:sz w:val="30"/>
        </w:rPr>
      </w:pPr>
    </w:p>
    <w:p w:rsidR="00506704" w:rsidRDefault="00C25D7E">
      <w:pPr>
        <w:pStyle w:val="a3"/>
        <w:spacing w:before="265" w:after="3"/>
        <w:ind w:left="632" w:right="248"/>
        <w:jc w:val="center"/>
      </w:pPr>
      <w:r>
        <w:rPr>
          <w:noProof/>
        </w:rPr>
        <w:drawing>
          <wp:anchor distT="0" distB="0" distL="0" distR="0" simplePos="0" relativeHeight="484414464" behindDoc="1" locked="0" layoutInCell="1" allowOverlap="1">
            <wp:simplePos x="0" y="0"/>
            <wp:positionH relativeFrom="page">
              <wp:posOffset>2430779</wp:posOffset>
            </wp:positionH>
            <wp:positionV relativeFrom="paragraph">
              <wp:posOffset>866647</wp:posOffset>
            </wp:positionV>
            <wp:extent cx="3398520" cy="3398520"/>
            <wp:effectExtent l="0" t="0" r="0" b="0"/>
            <wp:wrapNone/>
            <wp:docPr id="5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14.jpeg"/>
                    <pic:cNvPicPr/>
                  </pic:nvPicPr>
                  <pic:blipFill>
                    <a:blip r:embed="rId21" cstate="print"/>
                    <a:stretch>
                      <a:fillRect/>
                    </a:stretch>
                  </pic:blipFill>
                  <pic:spPr>
                    <a:xfrm>
                      <a:off x="0" y="0"/>
                      <a:ext cx="3398520" cy="3398520"/>
                    </a:xfrm>
                    <a:prstGeom prst="rect">
                      <a:avLst/>
                    </a:prstGeom>
                  </pic:spPr>
                </pic:pic>
              </a:graphicData>
            </a:graphic>
          </wp:anchor>
        </w:drawing>
      </w:r>
      <w:r>
        <w:rPr>
          <w:spacing w:val="-16"/>
        </w:rPr>
        <w:t>表</w:t>
      </w:r>
      <w:r>
        <w:rPr>
          <w:spacing w:val="-16"/>
        </w:rPr>
        <w:t xml:space="preserve"> </w:t>
      </w:r>
      <w:r>
        <w:rPr>
          <w:rFonts w:ascii="Times New Roman" w:eastAsia="Times New Roman"/>
        </w:rPr>
        <w:t>2.3</w:t>
      </w:r>
      <w:r>
        <w:rPr>
          <w:rFonts w:ascii="Times New Roman" w:eastAsia="Times New Roman"/>
          <w:spacing w:val="34"/>
        </w:rPr>
        <w:t xml:space="preserve"> </w:t>
      </w:r>
      <w:r>
        <w:t>父子關係表</w:t>
      </w:r>
    </w:p>
    <w:tbl>
      <w:tblPr>
        <w:tblStyle w:val="TableNormal"/>
        <w:tblW w:w="0" w:type="auto"/>
        <w:tblInd w:w="26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28"/>
        <w:gridCol w:w="2648"/>
      </w:tblGrid>
      <w:tr w:rsidR="00506704">
        <w:trPr>
          <w:trHeight w:val="371"/>
        </w:trPr>
        <w:tc>
          <w:tcPr>
            <w:tcW w:w="1928" w:type="dxa"/>
          </w:tcPr>
          <w:p w:rsidR="00506704" w:rsidRDefault="00C25D7E">
            <w:pPr>
              <w:pStyle w:val="TableParagraph"/>
              <w:spacing w:before="40" w:line="312" w:lineRule="exact"/>
              <w:ind w:left="90" w:right="100"/>
              <w:jc w:val="center"/>
              <w:rPr>
                <w:sz w:val="26"/>
              </w:rPr>
            </w:pPr>
            <w:r>
              <w:rPr>
                <w:w w:val="95"/>
                <w:sz w:val="26"/>
              </w:rPr>
              <w:t>成員</w:t>
            </w:r>
          </w:p>
        </w:tc>
        <w:tc>
          <w:tcPr>
            <w:tcW w:w="2648" w:type="dxa"/>
          </w:tcPr>
          <w:p w:rsidR="00506704" w:rsidRDefault="00C25D7E">
            <w:pPr>
              <w:pStyle w:val="TableParagraph"/>
              <w:spacing w:before="24" w:line="327" w:lineRule="exact"/>
              <w:ind w:left="108" w:right="111"/>
              <w:jc w:val="center"/>
              <w:rPr>
                <w:sz w:val="28"/>
              </w:rPr>
            </w:pPr>
            <w:r>
              <w:rPr>
                <w:sz w:val="28"/>
              </w:rPr>
              <w:t>父子（母女）</w:t>
            </w:r>
          </w:p>
        </w:tc>
      </w:tr>
      <w:tr w:rsidR="00506704">
        <w:trPr>
          <w:trHeight w:val="343"/>
        </w:trPr>
        <w:tc>
          <w:tcPr>
            <w:tcW w:w="1928" w:type="dxa"/>
          </w:tcPr>
          <w:p w:rsidR="00506704" w:rsidRDefault="00C25D7E">
            <w:pPr>
              <w:pStyle w:val="TableParagraph"/>
              <w:spacing w:before="20" w:line="302" w:lineRule="exact"/>
              <w:ind w:left="87" w:right="100"/>
              <w:jc w:val="center"/>
              <w:rPr>
                <w:sz w:val="26"/>
              </w:rPr>
            </w:pPr>
            <w:r>
              <w:rPr>
                <w:sz w:val="26"/>
              </w:rPr>
              <w:t>人倫順序</w:t>
            </w:r>
          </w:p>
        </w:tc>
        <w:tc>
          <w:tcPr>
            <w:tcW w:w="2648" w:type="dxa"/>
          </w:tcPr>
          <w:p w:rsidR="00506704" w:rsidRDefault="00C25D7E">
            <w:pPr>
              <w:pStyle w:val="TableParagraph"/>
              <w:spacing w:before="26" w:line="297" w:lineRule="exact"/>
              <w:ind w:left="95" w:right="111"/>
              <w:jc w:val="center"/>
              <w:rPr>
                <w:sz w:val="24"/>
              </w:rPr>
            </w:pPr>
            <w:r>
              <w:rPr>
                <w:spacing w:val="-6"/>
                <w:sz w:val="24"/>
              </w:rPr>
              <w:t>第二人倫</w:t>
            </w:r>
          </w:p>
        </w:tc>
      </w:tr>
      <w:tr w:rsidR="00506704">
        <w:trPr>
          <w:trHeight w:val="345"/>
        </w:trPr>
        <w:tc>
          <w:tcPr>
            <w:tcW w:w="1928" w:type="dxa"/>
          </w:tcPr>
          <w:p w:rsidR="00506704" w:rsidRDefault="00C25D7E">
            <w:pPr>
              <w:pStyle w:val="TableParagraph"/>
              <w:spacing w:before="28" w:line="298" w:lineRule="exact"/>
              <w:ind w:left="87" w:right="100"/>
              <w:jc w:val="center"/>
              <w:rPr>
                <w:sz w:val="26"/>
              </w:rPr>
            </w:pPr>
            <w:r>
              <w:rPr>
                <w:sz w:val="26"/>
              </w:rPr>
              <w:t>天倫順序</w:t>
            </w:r>
          </w:p>
        </w:tc>
        <w:tc>
          <w:tcPr>
            <w:tcW w:w="2648" w:type="dxa"/>
          </w:tcPr>
          <w:p w:rsidR="00506704" w:rsidRDefault="00C25D7E">
            <w:pPr>
              <w:pStyle w:val="TableParagraph"/>
              <w:spacing w:before="33" w:line="292" w:lineRule="exact"/>
              <w:ind w:left="95" w:right="111"/>
              <w:jc w:val="center"/>
              <w:rPr>
                <w:sz w:val="24"/>
              </w:rPr>
            </w:pPr>
            <w:r>
              <w:rPr>
                <w:spacing w:val="-6"/>
                <w:sz w:val="24"/>
              </w:rPr>
              <w:t>第一天倫</w:t>
            </w:r>
          </w:p>
        </w:tc>
      </w:tr>
      <w:tr w:rsidR="00506704">
        <w:trPr>
          <w:trHeight w:val="340"/>
        </w:trPr>
        <w:tc>
          <w:tcPr>
            <w:tcW w:w="1928" w:type="dxa"/>
          </w:tcPr>
          <w:p w:rsidR="00506704" w:rsidRDefault="00C25D7E">
            <w:pPr>
              <w:pStyle w:val="TableParagraph"/>
              <w:spacing w:before="20" w:line="300" w:lineRule="exact"/>
              <w:ind w:left="90" w:right="100"/>
              <w:jc w:val="center"/>
              <w:rPr>
                <w:sz w:val="26"/>
              </w:rPr>
            </w:pPr>
            <w:r>
              <w:rPr>
                <w:w w:val="95"/>
                <w:sz w:val="26"/>
              </w:rPr>
              <w:t>天性（血緣）</w:t>
            </w:r>
          </w:p>
        </w:tc>
        <w:tc>
          <w:tcPr>
            <w:tcW w:w="2648" w:type="dxa"/>
          </w:tcPr>
          <w:p w:rsidR="00506704" w:rsidRDefault="00C25D7E">
            <w:pPr>
              <w:pStyle w:val="TableParagraph"/>
              <w:spacing w:before="26" w:line="294" w:lineRule="exact"/>
              <w:jc w:val="center"/>
              <w:rPr>
                <w:sz w:val="24"/>
              </w:rPr>
            </w:pPr>
            <w:r>
              <w:rPr>
                <w:sz w:val="24"/>
              </w:rPr>
              <w:t>有</w:t>
            </w:r>
          </w:p>
        </w:tc>
      </w:tr>
      <w:tr w:rsidR="00506704">
        <w:trPr>
          <w:trHeight w:val="340"/>
        </w:trPr>
        <w:tc>
          <w:tcPr>
            <w:tcW w:w="1928" w:type="dxa"/>
          </w:tcPr>
          <w:p w:rsidR="00506704" w:rsidRDefault="00C25D7E">
            <w:pPr>
              <w:pStyle w:val="TableParagraph"/>
              <w:spacing w:before="20" w:line="300" w:lineRule="exact"/>
              <w:ind w:left="90" w:right="100"/>
              <w:jc w:val="center"/>
              <w:rPr>
                <w:sz w:val="26"/>
              </w:rPr>
            </w:pPr>
            <w:r>
              <w:rPr>
                <w:w w:val="95"/>
                <w:sz w:val="26"/>
              </w:rPr>
              <w:t>特性</w:t>
            </w:r>
          </w:p>
        </w:tc>
        <w:tc>
          <w:tcPr>
            <w:tcW w:w="2648" w:type="dxa"/>
          </w:tcPr>
          <w:p w:rsidR="00506704" w:rsidRDefault="00C25D7E">
            <w:pPr>
              <w:pStyle w:val="TableParagraph"/>
              <w:spacing w:before="26" w:line="294" w:lineRule="exact"/>
              <w:ind w:left="90" w:right="111"/>
              <w:jc w:val="center"/>
              <w:rPr>
                <w:sz w:val="24"/>
              </w:rPr>
            </w:pPr>
            <w:r>
              <w:rPr>
                <w:spacing w:val="-5"/>
                <w:sz w:val="24"/>
              </w:rPr>
              <w:t>大倫至性</w:t>
            </w:r>
            <w:r>
              <w:rPr>
                <w:spacing w:val="-5"/>
                <w:sz w:val="24"/>
              </w:rPr>
              <w:t xml:space="preserve"> </w:t>
            </w:r>
            <w:r>
              <w:rPr>
                <w:spacing w:val="-5"/>
                <w:sz w:val="24"/>
              </w:rPr>
              <w:t>恩情勝理</w:t>
            </w:r>
          </w:p>
        </w:tc>
      </w:tr>
      <w:tr w:rsidR="00506704">
        <w:trPr>
          <w:trHeight w:val="369"/>
        </w:trPr>
        <w:tc>
          <w:tcPr>
            <w:tcW w:w="1928" w:type="dxa"/>
          </w:tcPr>
          <w:p w:rsidR="00506704" w:rsidRDefault="00C25D7E">
            <w:pPr>
              <w:pStyle w:val="TableParagraph"/>
              <w:spacing w:before="35" w:line="314" w:lineRule="exact"/>
              <w:ind w:left="90" w:right="100"/>
              <w:jc w:val="center"/>
              <w:rPr>
                <w:sz w:val="26"/>
              </w:rPr>
            </w:pPr>
            <w:r>
              <w:rPr>
                <w:w w:val="95"/>
                <w:sz w:val="26"/>
              </w:rPr>
              <w:t>成員</w:t>
            </w:r>
          </w:p>
        </w:tc>
        <w:tc>
          <w:tcPr>
            <w:tcW w:w="2648" w:type="dxa"/>
          </w:tcPr>
          <w:p w:rsidR="00506704" w:rsidRDefault="00C25D7E">
            <w:pPr>
              <w:pStyle w:val="TableParagraph"/>
              <w:spacing w:before="15" w:line="334" w:lineRule="exact"/>
              <w:ind w:left="108" w:right="111"/>
              <w:jc w:val="center"/>
              <w:rPr>
                <w:sz w:val="28"/>
              </w:rPr>
            </w:pPr>
            <w:r>
              <w:rPr>
                <w:sz w:val="28"/>
              </w:rPr>
              <w:t>父子（母女）</w:t>
            </w:r>
          </w:p>
        </w:tc>
      </w:tr>
      <w:tr w:rsidR="00506704">
        <w:trPr>
          <w:trHeight w:val="340"/>
        </w:trPr>
        <w:tc>
          <w:tcPr>
            <w:tcW w:w="1928" w:type="dxa"/>
          </w:tcPr>
          <w:p w:rsidR="00506704" w:rsidRDefault="00C25D7E">
            <w:pPr>
              <w:pStyle w:val="TableParagraph"/>
              <w:spacing w:before="20" w:line="300" w:lineRule="exact"/>
              <w:ind w:left="87" w:right="100"/>
              <w:jc w:val="center"/>
              <w:rPr>
                <w:sz w:val="26"/>
              </w:rPr>
            </w:pPr>
            <w:r>
              <w:rPr>
                <w:sz w:val="26"/>
              </w:rPr>
              <w:t>綱領關係</w:t>
            </w:r>
          </w:p>
        </w:tc>
        <w:tc>
          <w:tcPr>
            <w:tcW w:w="2648" w:type="dxa"/>
          </w:tcPr>
          <w:p w:rsidR="00506704" w:rsidRDefault="00C25D7E">
            <w:pPr>
              <w:pStyle w:val="TableParagraph"/>
              <w:spacing w:before="26" w:line="294" w:lineRule="exact"/>
              <w:ind w:left="95" w:right="111"/>
              <w:jc w:val="center"/>
              <w:rPr>
                <w:sz w:val="24"/>
              </w:rPr>
            </w:pPr>
            <w:r>
              <w:rPr>
                <w:spacing w:val="-6"/>
                <w:sz w:val="24"/>
              </w:rPr>
              <w:t>父為子綱</w:t>
            </w:r>
          </w:p>
        </w:tc>
      </w:tr>
      <w:tr w:rsidR="00506704">
        <w:trPr>
          <w:trHeight w:val="338"/>
        </w:trPr>
        <w:tc>
          <w:tcPr>
            <w:tcW w:w="1928" w:type="dxa"/>
          </w:tcPr>
          <w:p w:rsidR="00506704" w:rsidRDefault="00C25D7E">
            <w:pPr>
              <w:pStyle w:val="TableParagraph"/>
              <w:spacing w:before="21" w:line="298" w:lineRule="exact"/>
              <w:ind w:left="87" w:right="100"/>
              <w:jc w:val="center"/>
              <w:rPr>
                <w:sz w:val="26"/>
              </w:rPr>
            </w:pPr>
            <w:r>
              <w:rPr>
                <w:sz w:val="26"/>
              </w:rPr>
              <w:t>倫理關係</w:t>
            </w:r>
          </w:p>
        </w:tc>
        <w:tc>
          <w:tcPr>
            <w:tcW w:w="2648" w:type="dxa"/>
          </w:tcPr>
          <w:p w:rsidR="00506704" w:rsidRDefault="00C25D7E">
            <w:pPr>
              <w:pStyle w:val="TableParagraph"/>
              <w:spacing w:before="26" w:line="292" w:lineRule="exact"/>
              <w:ind w:left="95" w:right="111"/>
              <w:jc w:val="center"/>
              <w:rPr>
                <w:sz w:val="24"/>
              </w:rPr>
            </w:pPr>
            <w:r>
              <w:rPr>
                <w:spacing w:val="-6"/>
                <w:sz w:val="24"/>
              </w:rPr>
              <w:t>父子有親</w:t>
            </w:r>
          </w:p>
        </w:tc>
      </w:tr>
      <w:tr w:rsidR="00506704">
        <w:trPr>
          <w:trHeight w:val="350"/>
        </w:trPr>
        <w:tc>
          <w:tcPr>
            <w:tcW w:w="1928" w:type="dxa"/>
          </w:tcPr>
          <w:p w:rsidR="00506704" w:rsidRDefault="00C25D7E">
            <w:pPr>
              <w:pStyle w:val="TableParagraph"/>
              <w:spacing w:before="30" w:line="300" w:lineRule="exact"/>
              <w:ind w:left="87" w:right="100"/>
              <w:jc w:val="center"/>
              <w:rPr>
                <w:sz w:val="26"/>
              </w:rPr>
            </w:pPr>
            <w:r>
              <w:rPr>
                <w:sz w:val="26"/>
              </w:rPr>
              <w:t>義理關係</w:t>
            </w:r>
          </w:p>
        </w:tc>
        <w:tc>
          <w:tcPr>
            <w:tcW w:w="2648" w:type="dxa"/>
          </w:tcPr>
          <w:p w:rsidR="00506704" w:rsidRDefault="00C25D7E">
            <w:pPr>
              <w:pStyle w:val="TableParagraph"/>
              <w:spacing w:before="28" w:line="302" w:lineRule="exact"/>
              <w:ind w:left="95" w:right="111"/>
              <w:jc w:val="center"/>
              <w:rPr>
                <w:sz w:val="24"/>
              </w:rPr>
            </w:pPr>
            <w:r>
              <w:rPr>
                <w:spacing w:val="-6"/>
                <w:sz w:val="24"/>
              </w:rPr>
              <w:t>父慈子孝</w:t>
            </w:r>
          </w:p>
        </w:tc>
      </w:tr>
      <w:tr w:rsidR="00506704">
        <w:trPr>
          <w:trHeight w:val="345"/>
        </w:trPr>
        <w:tc>
          <w:tcPr>
            <w:tcW w:w="1928" w:type="dxa"/>
          </w:tcPr>
          <w:p w:rsidR="00506704" w:rsidRDefault="00C25D7E">
            <w:pPr>
              <w:pStyle w:val="TableParagraph"/>
              <w:spacing w:before="20" w:line="305" w:lineRule="exact"/>
              <w:ind w:left="87" w:right="100"/>
              <w:jc w:val="center"/>
              <w:rPr>
                <w:sz w:val="26"/>
              </w:rPr>
            </w:pPr>
            <w:r>
              <w:rPr>
                <w:sz w:val="26"/>
              </w:rPr>
              <w:t>聖人立教</w:t>
            </w:r>
          </w:p>
        </w:tc>
        <w:tc>
          <w:tcPr>
            <w:tcW w:w="2648" w:type="dxa"/>
          </w:tcPr>
          <w:p w:rsidR="00506704" w:rsidRDefault="00C25D7E">
            <w:pPr>
              <w:pStyle w:val="TableParagraph"/>
              <w:spacing w:before="26" w:line="299" w:lineRule="exact"/>
              <w:ind w:left="90" w:right="111"/>
              <w:jc w:val="center"/>
              <w:rPr>
                <w:sz w:val="24"/>
              </w:rPr>
            </w:pPr>
            <w:r>
              <w:rPr>
                <w:spacing w:val="-3"/>
                <w:sz w:val="24"/>
              </w:rPr>
              <w:t>家門之內恩揜義</w:t>
            </w:r>
          </w:p>
        </w:tc>
      </w:tr>
    </w:tbl>
    <w:p w:rsidR="00506704" w:rsidRDefault="00C25D7E">
      <w:pPr>
        <w:spacing w:before="4"/>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4"/>
      </w:pPr>
    </w:p>
    <w:p w:rsidR="00506704" w:rsidRDefault="00C25D7E">
      <w:pPr>
        <w:pStyle w:val="a5"/>
        <w:numPr>
          <w:ilvl w:val="2"/>
          <w:numId w:val="61"/>
        </w:numPr>
        <w:tabs>
          <w:tab w:val="left" w:pos="1287"/>
        </w:tabs>
        <w:spacing w:before="1"/>
        <w:ind w:left="1286" w:hanging="639"/>
        <w:rPr>
          <w:sz w:val="28"/>
        </w:rPr>
      </w:pPr>
      <w:r>
        <w:rPr>
          <w:sz w:val="28"/>
        </w:rPr>
        <w:t>父母之道：</w:t>
      </w:r>
    </w:p>
    <w:p w:rsidR="00506704" w:rsidRDefault="00506704">
      <w:pPr>
        <w:pStyle w:val="a3"/>
        <w:spacing w:before="12"/>
        <w:rPr>
          <w:sz w:val="22"/>
        </w:rPr>
      </w:pPr>
    </w:p>
    <w:p w:rsidR="00506704" w:rsidRDefault="00C25D7E">
      <w:pPr>
        <w:pStyle w:val="a3"/>
        <w:spacing w:line="362" w:lineRule="auto"/>
        <w:ind w:left="648" w:right="268" w:firstLine="564"/>
        <w:jc w:val="both"/>
      </w:pPr>
      <w:r>
        <w:rPr>
          <w:spacing w:val="10"/>
        </w:rPr>
        <w:t>五倫當中為何首先要先提到父子關係？因為父子天倫乃天性至</w:t>
      </w:r>
      <w:r>
        <w:t>親，雖然兄弟姐妹也是手足至親，然我們必須知道若無父母哪來兄弟</w:t>
      </w:r>
      <w:r>
        <w:rPr>
          <w:spacing w:val="-8"/>
        </w:rPr>
        <w:t>姐妹？孟子云「父子主恩」。父母親的恩德也在佛教經典《父母恩重難</w:t>
      </w:r>
      <w:r>
        <w:rPr>
          <w:spacing w:val="-3"/>
        </w:rPr>
        <w:t>報經》中被提到，所謂父母的「十重恩」分別是懷胎守護恩</w:t>
      </w:r>
      <w:r>
        <w:rPr>
          <w:spacing w:val="-3"/>
        </w:rPr>
        <w:t xml:space="preserve"> </w:t>
      </w:r>
      <w:r>
        <w:rPr>
          <w:spacing w:val="-3"/>
        </w:rPr>
        <w:t>臨產受苦</w:t>
      </w:r>
      <w:r>
        <w:t>恩、生子忘憂恩、咽苦吐甘恩、迴乾就濕恩、哺乳養育恩、洗濯不淨恩、遠行憶念恩、深加體恤恩、究竟憐愍恩，可說是字字血淚，讀來令人覺得孝道有虧而慚愧不已。所謂百歲母尚憂八十歲兒，古人將子女孝順父母定為天經地義可說一點沒錯。</w:t>
      </w:r>
    </w:p>
    <w:p w:rsidR="00506704" w:rsidRDefault="00C25D7E">
      <w:pPr>
        <w:pStyle w:val="a3"/>
        <w:spacing w:before="114"/>
        <w:ind w:left="1212"/>
      </w:pPr>
      <w:r>
        <w:t>在「父母之道」中父母的責任重大，除了生育、養育外還有教育</w:t>
      </w:r>
    </w:p>
    <w:p w:rsidR="00506704" w:rsidRDefault="00506704">
      <w:pPr>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145"/>
      </w:pPr>
      <w:r>
        <w:rPr>
          <w:noProof/>
        </w:rPr>
        <w:drawing>
          <wp:anchor distT="0" distB="0" distL="0" distR="0" simplePos="0" relativeHeight="484414976"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5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3"/>
        </w:rPr>
        <w:t>之責。父母親當於子女年幼時善加關愛及規勸，凡事作為子女之表率，</w:t>
      </w:r>
      <w:r>
        <w:rPr>
          <w:spacing w:val="-137"/>
        </w:rPr>
        <w:t xml:space="preserve"> </w:t>
      </w:r>
      <w:r>
        <w:t>子曰：其身正，不令而行；其身不正，雖令不從。子女從小學習到父母的良好身教，就算父母沒說許多做人處事的大道理，子女自然已受</w:t>
      </w:r>
      <w:r>
        <w:rPr>
          <w:spacing w:val="-15"/>
        </w:rPr>
        <w:t>不言之教了。《三字經》「子不教，父之過」，孩子尚幼時，童蒙未開，</w:t>
      </w:r>
      <w:r>
        <w:rPr>
          <w:spacing w:val="-137"/>
        </w:rPr>
        <w:t xml:space="preserve"> </w:t>
      </w:r>
      <w:r>
        <w:t>父母親除撫養保育外，當培養孩子的良知良能；等待孩子漸長，童蒙漸開，父母除增加孩子知識技能外，當培養孩子正確的灑掃應對與待人接物的道理，使孩子的舉止及儀容都能合於規矩，不被後天的不良習性所控制。反觀現今父母，因為少子化及補償心態所致，只知溺愛</w:t>
      </w:r>
      <w:r>
        <w:rPr>
          <w:spacing w:val="-2"/>
        </w:rPr>
        <w:t>縱容、一味放縱寵愛，造成孩子長大後無法自立而成為「宅男、宅女」</w:t>
      </w:r>
      <w:r>
        <w:rPr>
          <w:spacing w:val="-4"/>
        </w:rPr>
        <w:t>或是「靠爸族」「啃老族」，其惡果又由父母承擔，正所謂「愛之，適</w:t>
      </w:r>
      <w:r>
        <w:t>足以害之」，一旦家庭教育失敗，往往招致辱身敗家之果。</w:t>
      </w:r>
    </w:p>
    <w:p w:rsidR="00506704" w:rsidRDefault="00C25D7E">
      <w:pPr>
        <w:pStyle w:val="a5"/>
        <w:numPr>
          <w:ilvl w:val="2"/>
          <w:numId w:val="61"/>
        </w:numPr>
        <w:tabs>
          <w:tab w:val="left" w:pos="1354"/>
        </w:tabs>
        <w:spacing w:before="114"/>
        <w:rPr>
          <w:sz w:val="28"/>
        </w:rPr>
      </w:pPr>
      <w:r>
        <w:rPr>
          <w:sz w:val="28"/>
        </w:rPr>
        <w:t>子女之道（孝道）</w:t>
      </w:r>
    </w:p>
    <w:p w:rsidR="00506704" w:rsidRDefault="00506704">
      <w:pPr>
        <w:pStyle w:val="a3"/>
        <w:spacing w:before="12"/>
        <w:rPr>
          <w:sz w:val="22"/>
        </w:rPr>
      </w:pPr>
    </w:p>
    <w:p w:rsidR="00506704" w:rsidRDefault="00C25D7E">
      <w:pPr>
        <w:pStyle w:val="a3"/>
        <w:spacing w:line="364" w:lineRule="auto"/>
        <w:ind w:left="648" w:right="189" w:firstLine="564"/>
        <w:jc w:val="both"/>
      </w:pPr>
      <w:r>
        <w:rPr>
          <w:spacing w:val="-17"/>
        </w:rPr>
        <w:t>孝字的說</w:t>
      </w:r>
      <w:r>
        <w:rPr>
          <w:spacing w:val="-17"/>
        </w:rPr>
        <w:t>明最早見於《尚書．堯典篇》其中記載著虞舜的德性：「瞽</w:t>
      </w:r>
      <w:r>
        <w:t>子，父親，母嚚，象傲；克諧以孝，烝烝乂不格姦。」之後，孝在其</w:t>
      </w:r>
      <w:r>
        <w:rPr>
          <w:spacing w:val="-15"/>
        </w:rPr>
        <w:t>他書籍中也曾被引用，《禮記．中庸篇》成王封康叔於衛，告誡康叔說：</w:t>
      </w:r>
    </w:p>
    <w:p w:rsidR="00506704" w:rsidRDefault="00C25D7E">
      <w:pPr>
        <w:pStyle w:val="a3"/>
        <w:spacing w:line="362" w:lineRule="auto"/>
        <w:ind w:left="648" w:right="126"/>
      </w:pPr>
      <w:r>
        <w:rPr>
          <w:spacing w:val="-17"/>
        </w:rPr>
        <w:t>「元惡大憝，矧為不孝不友。」《爾雅》中說：「善事父母曰孝。」《說</w:t>
      </w:r>
      <w:r>
        <w:rPr>
          <w:spacing w:val="-3"/>
        </w:rPr>
        <w:t>文解字》「老部」中解釋：「孝」善從事父母者。從老省，從子，子承</w:t>
      </w:r>
      <w:r>
        <w:rPr>
          <w:spacing w:val="-17"/>
        </w:rPr>
        <w:t>老也。墨家則認為：「孝，利親也。」法家著作《韓非子．忠孝》：「家</w:t>
      </w:r>
      <w:r>
        <w:t>貧則富之，父苦則樂之。」儒家著作《論語》在首篇〈學而〉篇「弟</w:t>
      </w:r>
      <w:r>
        <w:rPr>
          <w:spacing w:val="-13"/>
        </w:rPr>
        <w:t>子入則孝，出則弟，謹而信，汎愛眾，而親仁。行有餘力，則以學文。」</w:t>
      </w:r>
      <w:r>
        <w:t>盡孝被孔子視為弟子首重項目，可看出孔子對於孝行方面的重視，作</w:t>
      </w:r>
      <w:r>
        <w:rPr>
          <w:spacing w:val="-3"/>
        </w:rPr>
        <w:t>為十三經之一的《孝經》，更是最早整本論孝的專書，相傳為曾子門人</w:t>
      </w:r>
      <w:r>
        <w:t>所著，以簡要通俗的文字表現出孝道的重要意涵。而「孝」的始意指尊祖敬宗、報本返初和生兒育女、延續生命，然孔子使孝從宗教層次</w:t>
      </w:r>
    </w:p>
    <w:p w:rsidR="00506704" w:rsidRDefault="00506704">
      <w:pPr>
        <w:spacing w:line="362"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78"/>
        <w:jc w:val="both"/>
      </w:pPr>
      <w:r>
        <w:t>轉化為純粹的倫理意涵，從宗族道德轉化為家族道德，至曾子弟子寫下《孝經》之後，孝這個反應家庭親子關係的道德觀念則被全面政治化了，出現「漢孝治天下」的情形。陳大猷（</w:t>
      </w:r>
      <w:r>
        <w:rPr>
          <w:rFonts w:ascii="Times New Roman" w:eastAsia="Times New Roman"/>
        </w:rPr>
        <w:t>2012</w:t>
      </w:r>
      <w:r>
        <w:t>）說明自漢代以至</w:t>
      </w:r>
      <w:r>
        <w:rPr>
          <w:spacing w:val="-8"/>
        </w:rPr>
        <w:t>於魏晉時期，「以孝治天下」一直都是執政當局所</w:t>
      </w:r>
      <w:r>
        <w:rPr>
          <w:spacing w:val="-8"/>
        </w:rPr>
        <w:t>採取的治國方針，而</w:t>
      </w:r>
      <w:r>
        <w:t>魏晉時期所採取的方式是以「清議」來約束孝行，以皇太子親講《孝經》來推廣孝道。</w:t>
      </w:r>
    </w:p>
    <w:p w:rsidR="00506704" w:rsidRDefault="00C25D7E">
      <w:pPr>
        <w:pStyle w:val="a3"/>
        <w:spacing w:before="112" w:line="362" w:lineRule="auto"/>
        <w:ind w:left="648" w:right="201" w:firstLine="564"/>
        <w:jc w:val="both"/>
      </w:pPr>
      <w:r>
        <w:rPr>
          <w:noProof/>
        </w:rPr>
        <w:drawing>
          <wp:anchor distT="0" distB="0" distL="0" distR="0" simplePos="0" relativeHeight="484415488" behindDoc="1" locked="0" layoutInCell="1" allowOverlap="1">
            <wp:simplePos x="0" y="0"/>
            <wp:positionH relativeFrom="page">
              <wp:posOffset>2430779</wp:posOffset>
            </wp:positionH>
            <wp:positionV relativeFrom="paragraph">
              <wp:posOffset>463168</wp:posOffset>
            </wp:positionV>
            <wp:extent cx="3398520" cy="3398520"/>
            <wp:effectExtent l="0" t="0" r="0" b="0"/>
            <wp:wrapNone/>
            <wp:docPr id="5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25"/>
        </w:rPr>
        <w:t>「子女之道」的重點在感恩報恩、尊親孝親上。《大學》：「為人子，</w:t>
      </w:r>
      <w:r>
        <w:rPr>
          <w:spacing w:val="-138"/>
        </w:rPr>
        <w:t xml:space="preserve"> </w:t>
      </w:r>
      <w:r>
        <w:t>止於孝。」為人子女最大的義務便是盡孝。我們再看一篇傳頌千古的</w:t>
      </w:r>
      <w:r>
        <w:rPr>
          <w:spacing w:val="-8"/>
        </w:rPr>
        <w:t>文章《詩經．小雅》：「父兮生我，母兮鞠我。拊我畜我，長我育我。</w:t>
      </w:r>
      <w:r>
        <w:t>顧我復我，出入腹我。欲報之德，昊天罔極！」誰不是母親懷胎十月所生？接下來的三年哺乳之恩及長大養育之恩都讓身為子女的我們一</w:t>
      </w:r>
      <w:r>
        <w:rPr>
          <w:spacing w:val="-8"/>
        </w:rPr>
        <w:t>輩子無法報答。子曰：「夫孝，德之本也，教之所由生也」。夫子告訴</w:t>
      </w:r>
      <w:r>
        <w:t>大家，孝順是一切德性的根本，所有的教化也都是從</w:t>
      </w:r>
      <w:r>
        <w:t>中衍化而生。一</w:t>
      </w:r>
      <w:r>
        <w:rPr>
          <w:spacing w:val="-5"/>
        </w:rPr>
        <w:t>個孝順的孩子，在學校肯定不會違逆師長，頂撞老師，如同有子所言：</w:t>
      </w:r>
    </w:p>
    <w:p w:rsidR="00506704" w:rsidRDefault="00C25D7E">
      <w:pPr>
        <w:pStyle w:val="a3"/>
        <w:spacing w:before="14" w:line="362" w:lineRule="auto"/>
        <w:ind w:left="648" w:right="138"/>
      </w:pPr>
      <w:r>
        <w:rPr>
          <w:spacing w:val="-2"/>
        </w:rPr>
        <w:t>「其為人也孝悌而好犯上者鮮矣；不好犯上而好作亂者，未知有矣。」</w:t>
      </w:r>
      <w:r>
        <w:t>孝順的孩子在家聽從父母，在校也一定服從老師教導。</w:t>
      </w:r>
    </w:p>
    <w:p w:rsidR="00506704" w:rsidRDefault="00C25D7E">
      <w:pPr>
        <w:pStyle w:val="a3"/>
        <w:spacing w:before="102" w:line="364" w:lineRule="auto"/>
        <w:ind w:left="648" w:right="135" w:firstLine="564"/>
      </w:pPr>
      <w:r>
        <w:rPr>
          <w:spacing w:val="-3"/>
        </w:rPr>
        <w:t>再者，一個孝子出了社會必定和同事相處融洽，和長官進退得宜，</w:t>
      </w:r>
      <w:r>
        <w:rPr>
          <w:spacing w:val="-137"/>
        </w:rPr>
        <w:t xml:space="preserve"> </w:t>
      </w:r>
      <w:r>
        <w:rPr>
          <w:spacing w:val="-15"/>
        </w:rPr>
        <w:t>絕不會做出讓父母憂傷之事，《弟子規》：「身有傷，遺親憂；德有傷，</w:t>
      </w:r>
      <w:r>
        <w:rPr>
          <w:spacing w:val="-11"/>
        </w:rPr>
        <w:t xml:space="preserve"> </w:t>
      </w:r>
      <w:r>
        <w:t>遺親羞。」這句話可說是做了最好註解。最後，一個孝子必定窮其一身不入危邦、不涉險境，隨時注意自身安全以求父母寬心，並且一生</w:t>
      </w:r>
      <w:r>
        <w:rPr>
          <w:spacing w:val="-24"/>
        </w:rPr>
        <w:t>存好心、說好話、做好事以報答父母，《孝經》：「身體髮膚，受之父母，</w:t>
      </w:r>
      <w:r>
        <w:rPr>
          <w:spacing w:val="-137"/>
        </w:rPr>
        <w:t xml:space="preserve"> </w:t>
      </w:r>
      <w:r>
        <w:rPr>
          <w:spacing w:val="-13"/>
        </w:rPr>
        <w:t>不敢毀傷，孝之始也；立身行道，揚名於後世，以顯父母，孝之終也。」</w:t>
      </w:r>
      <w:r>
        <w:t>這句話呼應上句，一樣做了最好的注解。而下句「教之所由生也」也</w:t>
      </w:r>
      <w:r>
        <w:rPr>
          <w:spacing w:val="-3"/>
        </w:rPr>
        <w:t>非常有意思。「教」的古字乃由一「孝」字及一「攴」字所組合而成，</w:t>
      </w:r>
    </w:p>
    <w:p w:rsidR="00506704" w:rsidRDefault="00506704">
      <w:pPr>
        <w:spacing w:line="364"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648" w:right="283"/>
      </w:pPr>
      <w:r>
        <w:t>而「攴」字的本意為「推行」之意，意味著推行孝道就是教育了！聖人之睿智實令人欽佩。</w:t>
      </w:r>
    </w:p>
    <w:p w:rsidR="00506704" w:rsidRDefault="00C25D7E">
      <w:pPr>
        <w:pStyle w:val="a3"/>
        <w:spacing w:before="95" w:line="362" w:lineRule="auto"/>
        <w:ind w:left="648" w:right="273" w:firstLine="564"/>
        <w:jc w:val="both"/>
      </w:pPr>
      <w:r>
        <w:rPr>
          <w:noProof/>
        </w:rPr>
        <w:drawing>
          <wp:anchor distT="0" distB="0" distL="0" distR="0" simplePos="0" relativeHeight="484416000" behindDoc="1" locked="0" layoutInCell="1" allowOverlap="1">
            <wp:simplePos x="0" y="0"/>
            <wp:positionH relativeFrom="page">
              <wp:posOffset>2430779</wp:posOffset>
            </wp:positionH>
            <wp:positionV relativeFrom="paragraph">
              <wp:posOffset>1835022</wp:posOffset>
            </wp:positionV>
            <wp:extent cx="3398520" cy="3398520"/>
            <wp:effectExtent l="0" t="0" r="0" b="0"/>
            <wp:wrapNone/>
            <wp:docPr id="5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0"/>
        </w:rPr>
        <w:t>一般人卻認為儒家所倡導的不過是「愚忠」、「愚孝」罷了，筆者</w:t>
      </w:r>
      <w:r>
        <w:t>承認封建時代的專制君主因為想永保子孫祿位，使其家天下野心一直傳承，在上位者紛紛鼓吹孝道，只要人民恪守孝道便不可能做出犯上作亂之事。但是請大家細</w:t>
      </w:r>
      <w:r>
        <w:t>忖：一個居心不良的人使用了一個好的工具做了一件壞事，我們可以因此否定那個工具的優點嗎？當然不行！再者，誰能否定孝道及五倫思想是穩定我中華民族五千年的重要磐石，</w:t>
      </w:r>
      <w:r>
        <w:rPr>
          <w:spacing w:val="-138"/>
        </w:rPr>
        <w:t xml:space="preserve"> </w:t>
      </w:r>
      <w:r>
        <w:t>誰能否定這個客觀事實？那些滿嘴打倒孔夫子、打倒舊思想的人恐怕連五倫都說不清楚。也有一些不明究理的人認為五倫或孝道這些東西是歷史的灰燼，早已不合時宜，應該向歐美科技看齊，不要再學習這類老掉牙的東西，認為固有傳統思想及文化並沒有其實用價值。我們應該體認到所謂文化復興不在全盤復古復舊，而在創新，所謂「溫故而知新」，任何「新」的思想無不根源於「舊」的思想所蛻</w:t>
      </w:r>
      <w:r>
        <w:t>變而來。</w:t>
      </w:r>
    </w:p>
    <w:p w:rsidR="00506704" w:rsidRDefault="00C25D7E">
      <w:pPr>
        <w:pStyle w:val="a3"/>
        <w:spacing w:before="119" w:line="362" w:lineRule="auto"/>
        <w:ind w:left="648" w:right="277" w:firstLine="564"/>
        <w:jc w:val="both"/>
      </w:pPr>
      <w:r>
        <w:t>蔡馨慧（</w:t>
      </w:r>
      <w:r>
        <w:rPr>
          <w:rFonts w:ascii="Times New Roman" w:eastAsia="Times New Roman"/>
        </w:rPr>
        <w:t>2006</w:t>
      </w:r>
      <w:r>
        <w:t>）指出現代的人喜歡學習西方文化，殊不知走的路是西方過去認為不好的模式，因此造成日趨沉淪。因此若是好的倫理不加以保存、培養和發展，這些觀念仍然就只是觀念。只不過靠中國本有的倫理來傳承，又為何會使得現代的倫理，讓人不敢恭維呢？難道是作為方針的儒家倫理出了問題嗎？或者傳統的倫理已經不適用於現今社會呢？其實，何處無傳統，現代倫理只不過是傳統倫理的復活擴大而已，沒有傳統哪有現代，既然要傳承固有文化，轉變是必須要的，擷取好的，改良不好的，才能讓好的觀念繼續保存。</w:t>
      </w:r>
    </w:p>
    <w:p w:rsidR="00506704" w:rsidRDefault="00C25D7E">
      <w:pPr>
        <w:pStyle w:val="a3"/>
        <w:spacing w:before="116" w:line="364" w:lineRule="auto"/>
        <w:ind w:left="648" w:right="269" w:firstLine="564"/>
      </w:pPr>
      <w:r>
        <w:t>我們台灣目前文化傳承所遇到的最</w:t>
      </w:r>
      <w:r>
        <w:t>大問題便是一方面急欲全盤學習歐美文化，但卻因「體質」不合而變得邯鄲學步、事倍功半，偏偏</w:t>
      </w:r>
    </w:p>
    <w:p w:rsidR="00506704" w:rsidRDefault="00506704">
      <w:pPr>
        <w:spacing w:line="364"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4"/>
        <w:jc w:val="both"/>
      </w:pPr>
      <w:r>
        <w:rPr>
          <w:noProof/>
        </w:rPr>
        <w:drawing>
          <wp:anchor distT="0" distB="0" distL="0" distR="0" simplePos="0" relativeHeight="484416512"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6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15.jpeg"/>
                    <pic:cNvPicPr/>
                  </pic:nvPicPr>
                  <pic:blipFill>
                    <a:blip r:embed="rId7" cstate="print"/>
                    <a:stretch>
                      <a:fillRect/>
                    </a:stretch>
                  </pic:blipFill>
                  <pic:spPr>
                    <a:xfrm>
                      <a:off x="0" y="0"/>
                      <a:ext cx="3398520" cy="3398520"/>
                    </a:xfrm>
                    <a:prstGeom prst="rect">
                      <a:avLst/>
                    </a:prstGeom>
                  </pic:spPr>
                </pic:pic>
              </a:graphicData>
            </a:graphic>
          </wp:anchor>
        </w:drawing>
      </w:r>
      <w:r>
        <w:t>自己所擁有的傳統文化並不看重，因此有又無法建構出屬於自己的價值體系，可謂狼狽不堪。而事實確實勝於雄辯，科技的發達的確帶給人類莫大的便利，近五十年的科技進步遠勝之前歷史總和。但卻也因工業時代的來臨，帶來前所未有的溫室效應，致使各類天災不斷、非洪即澇，人民苦不堪言；科技過度發展也使得各種污染遍佈四周，使得人民生活在一個充滿農藥、污染嚴重的世界；科技發展使得多國擁</w:t>
      </w:r>
      <w:r>
        <w:rPr>
          <w:spacing w:val="-8"/>
        </w:rPr>
        <w:t>有核武的技術，使得大家</w:t>
      </w:r>
      <w:r>
        <w:rPr>
          <w:spacing w:val="-8"/>
        </w:rPr>
        <w:t>始終壟罩在不戰則已、一戰滅亡的恐懼當中。</w:t>
      </w:r>
      <w:r>
        <w:t>最近幾年的網路世界及人手一支的智慧型手機更是將人與人的距離拉到最短，但可笑的是人與人的關係事實上卻是更加疏離，大家只會在虛幻的網路世界交談，卻不懂如何面對面交流、談心，試問這是我們</w:t>
      </w:r>
      <w:r>
        <w:rPr>
          <w:spacing w:val="8"/>
        </w:rPr>
        <w:t>真正想追求的生活嗎？為何科技的進步無法帶動人們幸福指數的提</w:t>
      </w:r>
      <w:r>
        <w:rPr>
          <w:spacing w:val="11"/>
        </w:rPr>
        <w:t>升？為何經濟發展卻造成道德程度的下降？回到最單純的生活原點</w:t>
      </w:r>
      <w:r>
        <w:t>吧！我常跟班上的孩子說：只要是有關人類價值核心的東西，那它將永恆不變，而且放諸四海皆準。聖人及經典的智慧絕不會因為時空的轉移而過時、無用，只要有人類的社會存在，它永遠受用。</w:t>
      </w:r>
    </w:p>
    <w:p w:rsidR="00506704" w:rsidRDefault="00C25D7E">
      <w:pPr>
        <w:pStyle w:val="a3"/>
        <w:spacing w:before="124" w:line="364" w:lineRule="auto"/>
        <w:ind w:left="648" w:right="275" w:firstLine="564"/>
        <w:jc w:val="both"/>
      </w:pPr>
      <w:r>
        <w:t>曾敬日宗（</w:t>
      </w:r>
      <w:r>
        <w:rPr>
          <w:rFonts w:ascii="Times New Roman" w:eastAsia="Times New Roman"/>
        </w:rPr>
        <w:t>2008</w:t>
      </w:r>
      <w:r>
        <w:t>）指出現代社會文化快速發展交匯，在民主體制下，人們不斷地吸收新知新觀念，對中國傳統的孝道倫常之重視已大不如前，致使社會亂象頻生。在家庭方面，父母與子女相處模式的改變，互動減少，導致傳統的家庭教育逐漸式微；在學校方面，因兒童於家中受寵有加，家庭教養不足，在校言行每多失當，使父母蒙羞。從小教養不足，長大出社會，變成了社會的亂源。面對教育政策的不斷轉變，基層教育工作者，其教學工作愈見艱辛。</w:t>
      </w:r>
    </w:p>
    <w:p w:rsidR="00506704" w:rsidRDefault="00C25D7E">
      <w:pPr>
        <w:pStyle w:val="a3"/>
        <w:spacing w:before="93" w:line="364" w:lineRule="auto"/>
        <w:ind w:left="648" w:right="242" w:firstLine="564"/>
      </w:pPr>
      <w:r>
        <w:rPr>
          <w:spacing w:val="-9"/>
        </w:rPr>
        <w:t>筆者思忖「子女之道」其中的道應指「孝道之道」，在《論語》篇</w:t>
      </w:r>
      <w:r>
        <w:rPr>
          <w:spacing w:val="-8"/>
        </w:rPr>
        <w:t>章中不乏夫子對我們的啟發。《論語．為政第二》提到</w:t>
      </w:r>
      <w:r>
        <w:rPr>
          <w:spacing w:val="-8"/>
        </w:rPr>
        <w:t>：孟懿子問孝。</w:t>
      </w:r>
    </w:p>
    <w:p w:rsidR="00506704" w:rsidRDefault="00506704">
      <w:pPr>
        <w:spacing w:line="364"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136"/>
      </w:pPr>
      <w:r>
        <w:rPr>
          <w:noProof/>
        </w:rPr>
        <w:drawing>
          <wp:anchor distT="0" distB="0" distL="0" distR="0" simplePos="0" relativeHeight="484417024"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6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36"/>
        </w:rPr>
        <w:t>子曰：「無違。」樊遲御，子告之曰：「孟孫問孝於我，我對曰：『無違』。」</w:t>
      </w:r>
      <w:r>
        <w:rPr>
          <w:spacing w:val="-3"/>
        </w:rPr>
        <w:t>樊遲曰：「何謂也？」子曰：「生，事之以禮；死，葬之以禮，祭之以禮。」這篇提到當時魯國最有權勢之一的孟懿子請教孔子何謂是孝道？</w:t>
      </w:r>
      <w:r>
        <w:rPr>
          <w:spacing w:val="-137"/>
        </w:rPr>
        <w:t xml:space="preserve"> </w:t>
      </w:r>
      <w:r>
        <w:rPr>
          <w:spacing w:val="-3"/>
        </w:rPr>
        <w:t>夫子簡單只說了兩個字「無違」。在古代封建社會，「禮不下庶人，刑不上大夫」，老百姓是不懂禮儀的，孔子強調身為貴族一定要格外的重</w:t>
      </w:r>
      <w:r>
        <w:t>視禮儀，因為當時的貴族子弟容易因家裡有錢而財大氣粗，一些禮儀便十分鋪張，甚至超越自己的身分地位。因此，孔子希望貴族們雖然很有錢，但一定</w:t>
      </w:r>
      <w:r>
        <w:t>要守禮，包括父母的生時需事之以禮，去世後也當祭之以禮，孔子在當時見到禮儀已漸漸崩壞時為憂心不已，因此以這句話委婉的告知孟懿子。在《論語．為政第二》中的第六篇也提到：孟</w:t>
      </w:r>
      <w:r>
        <w:rPr>
          <w:spacing w:val="-3"/>
        </w:rPr>
        <w:t>武伯問孝。子曰：「父母唯其疾之憂。」孟武伯剛好是孟懿子之子，父</w:t>
      </w:r>
      <w:r>
        <w:t>子都曾向夫子請教孝道，孔子對同一件事的回答常因問的人不同而有不一樣的回答，這是夫子「因材施教」的高明之處，孔子回答說讓父母只為子女的疾病憂愁。人因為吃五穀雜糧，生病在所難免，如果讓父母只為子女的病情憂愁，那代表你真的很孝順，原因是其它方面你都不需父母擔心，也就是說做子女的各方面表現都</w:t>
      </w:r>
      <w:r>
        <w:t>很優秀，父母從不操心。</w:t>
      </w:r>
    </w:p>
    <w:p w:rsidR="00506704" w:rsidRDefault="00C25D7E">
      <w:pPr>
        <w:pStyle w:val="a3"/>
        <w:spacing w:before="133" w:line="362" w:lineRule="auto"/>
        <w:ind w:left="648" w:right="126" w:firstLine="564"/>
      </w:pPr>
      <w:r>
        <w:rPr>
          <w:spacing w:val="-3"/>
        </w:rPr>
        <w:t>在孝道的層次上，孔子也有精采的剖析。《孝經．開宗明義章》提</w:t>
      </w:r>
      <w:r>
        <w:t>到「身體髮膚，受之父母，不敢毀傷，孝之始也；立身行道，揚名於</w:t>
      </w:r>
      <w:r>
        <w:rPr>
          <w:spacing w:val="-13"/>
        </w:rPr>
        <w:t>後世，以顯父母，孝之終也。夫孝，始於事親，中於事君，終於立身。」</w:t>
      </w:r>
      <w:r>
        <w:t>夫子認為最基本的孝是愛惜自己身體，不任意毀傷髮膚，因為孩子之肉體乃父精母血所致，愛惜自身肉體便是懂得感念親恩之人。同樣的</w:t>
      </w:r>
      <w:r>
        <w:rPr>
          <w:spacing w:val="-3"/>
        </w:rPr>
        <w:t>思想也見於《論語．泰伯篇》：曾子有疾，召門弟子曰：「啟予足！啟予手！詩云：『戰戰兢兢，如臨深淵，如履薄冰。』而今而後，吾知免</w:t>
      </w:r>
    </w:p>
    <w:p w:rsidR="00506704" w:rsidRDefault="00506704">
      <w:pPr>
        <w:spacing w:line="362"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ind w:left="648"/>
      </w:pPr>
      <w:r>
        <w:t>夫！小子。」</w:t>
      </w:r>
    </w:p>
    <w:p w:rsidR="00506704" w:rsidRDefault="00506704">
      <w:pPr>
        <w:pStyle w:val="a3"/>
        <w:rPr>
          <w:sz w:val="22"/>
        </w:rPr>
      </w:pPr>
    </w:p>
    <w:p w:rsidR="00506704" w:rsidRDefault="00C25D7E">
      <w:pPr>
        <w:pStyle w:val="a3"/>
        <w:spacing w:line="362" w:lineRule="auto"/>
        <w:ind w:left="648" w:right="214" w:firstLine="564"/>
        <w:jc w:val="both"/>
      </w:pPr>
      <w:r>
        <w:t>蘇玉</w:t>
      </w:r>
      <w:r>
        <w:t>櫻（</w:t>
      </w:r>
      <w:r>
        <w:rPr>
          <w:rFonts w:ascii="Times New Roman" w:eastAsia="Times New Roman"/>
        </w:rPr>
        <w:t>2008</w:t>
      </w:r>
      <w:r>
        <w:t>）</w:t>
      </w:r>
      <w:r>
        <w:rPr>
          <w:spacing w:val="-3"/>
        </w:rPr>
        <w:t>提出孔子評曾子「魯直」</w:t>
      </w:r>
      <w:r>
        <w:rPr>
          <w:spacing w:val="-3"/>
        </w:rPr>
        <w:t xml:space="preserve"> </w:t>
      </w:r>
      <w:r>
        <w:rPr>
          <w:spacing w:val="-3"/>
        </w:rPr>
        <w:t>，曾子孜孜為學，以修</w:t>
      </w:r>
      <w:r>
        <w:rPr>
          <w:spacing w:val="-8"/>
        </w:rPr>
        <w:t>身為本，終能悟孔子的仁道思想，成為歷史上著名之孝子。羊能跪乳，</w:t>
      </w:r>
      <w:r>
        <w:rPr>
          <w:spacing w:val="-138"/>
        </w:rPr>
        <w:t xml:space="preserve"> </w:t>
      </w:r>
      <w:r>
        <w:rPr>
          <w:spacing w:val="-8"/>
        </w:rPr>
        <w:t>烏鴉反哺，人類性靈高禽獸一籌，對父母的孝順乃是天性的自然流露，</w:t>
      </w:r>
      <w:r>
        <w:rPr>
          <w:spacing w:val="-138"/>
        </w:rPr>
        <w:t xml:space="preserve"> </w:t>
      </w:r>
      <w:r>
        <w:t>是血緣親情的自然表達。</w:t>
      </w:r>
    </w:p>
    <w:p w:rsidR="00506704" w:rsidRDefault="00C25D7E">
      <w:pPr>
        <w:pStyle w:val="a3"/>
        <w:spacing w:before="111" w:line="362" w:lineRule="auto"/>
        <w:ind w:left="648" w:right="278" w:firstLine="564"/>
        <w:jc w:val="both"/>
      </w:pPr>
      <w:r>
        <w:rPr>
          <w:noProof/>
        </w:rPr>
        <w:drawing>
          <wp:anchor distT="0" distB="0" distL="0" distR="0" simplePos="0" relativeHeight="484417536" behindDoc="1" locked="0" layoutInCell="1" allowOverlap="1">
            <wp:simplePos x="0" y="0"/>
            <wp:positionH relativeFrom="page">
              <wp:posOffset>2430779</wp:posOffset>
            </wp:positionH>
            <wp:positionV relativeFrom="paragraph">
              <wp:posOffset>744473</wp:posOffset>
            </wp:positionV>
            <wp:extent cx="3398520" cy="3398520"/>
            <wp:effectExtent l="0" t="0" r="0" b="0"/>
            <wp:wrapNone/>
            <wp:docPr id="6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15.jpeg"/>
                    <pic:cNvPicPr/>
                  </pic:nvPicPr>
                  <pic:blipFill>
                    <a:blip r:embed="rId7" cstate="print"/>
                    <a:stretch>
                      <a:fillRect/>
                    </a:stretch>
                  </pic:blipFill>
                  <pic:spPr>
                    <a:xfrm>
                      <a:off x="0" y="0"/>
                      <a:ext cx="3398520" cy="3398520"/>
                    </a:xfrm>
                    <a:prstGeom prst="rect">
                      <a:avLst/>
                    </a:prstGeom>
                  </pic:spPr>
                </pic:pic>
              </a:graphicData>
            </a:graphic>
          </wp:anchor>
        </w:drawing>
      </w:r>
      <w:r>
        <w:t>曾子是孔子的得意門生，孔子對曾子的評價甚高的原因之ㄧ，便是侍奉雙親至孝，曾子是中國二十四孝的代表之一。曾子老年重病時臥病在床上，仍不忘昭示他對自身肉體的照顧是如此小心謹慎，要其門人謹記在心，可說完全服膺孔子之道。然而這在孔子眼中只是孝道的開始，真正要達到孝的終點必須一輩子立身行道，並且揚名於後世讓父母同沾其光榮，這才是真的盡了大孝。</w:t>
      </w:r>
    </w:p>
    <w:p w:rsidR="00506704" w:rsidRDefault="00C25D7E">
      <w:pPr>
        <w:pStyle w:val="a3"/>
        <w:spacing w:before="113" w:line="360" w:lineRule="auto"/>
        <w:ind w:left="648" w:right="214" w:firstLine="564"/>
        <w:jc w:val="both"/>
      </w:pPr>
      <w:r>
        <w:t>深入經藏，方覺其智慧如海，聖人垂教於各部典籍當中，因此古籍蘊藏著古代老祖宗們的智慧精華，顯示著我中華文化的根基深厚。</w:t>
      </w:r>
      <w:r>
        <w:rPr>
          <w:spacing w:val="-8"/>
        </w:rPr>
        <w:t>今日若要談孝道，便不能跳過儒家的孝道代表作《孝經》，《孝經》</w:t>
      </w:r>
      <w:r>
        <w:rPr>
          <w:spacing w:val="-8"/>
        </w:rPr>
        <w:t>一</w:t>
      </w:r>
      <w:r>
        <w:t>書乃孔子與其學生曾子的對談，可說是儒家中關於孝道文化最重要的一本經典。首先，我們必須了解孝經為十三經之一，而十三經之中惟</w:t>
      </w:r>
      <w:r>
        <w:rPr>
          <w:spacing w:val="-18"/>
        </w:rPr>
        <w:t>有孝經至始至終都稱做「經」，雖說《詩經》、《書經》、亦稱經，但原</w:t>
      </w:r>
      <w:r>
        <w:rPr>
          <w:spacing w:val="-8"/>
        </w:rPr>
        <w:t>本只稱「詩」、「書」而已，是後世才加上「經」字。而一本書能被加</w:t>
      </w:r>
      <w:r>
        <w:t>上一個「經」字是非常了不起的，因為經字含有常道、常法、永恆不</w:t>
      </w:r>
      <w:r>
        <w:rPr>
          <w:spacing w:val="-8"/>
        </w:rPr>
        <w:t>變、歷久彌新的意思，而孝經就是闡發孝順這種萬古不變的重要典籍。</w:t>
      </w:r>
      <w:r>
        <w:t>而孝經全書只有一千八百多字，在歷代典籍中算是很迷你版，全書共分十八章，探討的層面上從天子下至庶人，共分五個層級論述。呂維</w:t>
      </w:r>
      <w:r>
        <w:rPr>
          <w:spacing w:val="-8"/>
        </w:rPr>
        <w:t>祺《孝經或問》中稱：「</w:t>
      </w:r>
      <w:r>
        <w:rPr>
          <w:spacing w:val="-8"/>
        </w:rPr>
        <w:t>孝經為何而作也？曰，以闡發明王以孝冶天下之大經大法而作也。」而《漢書藝文志》上說：「夫孝、天之經、地之</w:t>
      </w:r>
    </w:p>
    <w:p w:rsidR="00506704" w:rsidRDefault="00506704">
      <w:pPr>
        <w:spacing w:line="360"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spacing w:before="61" w:line="364" w:lineRule="auto"/>
        <w:ind w:left="648" w:right="214"/>
        <w:jc w:val="both"/>
      </w:pPr>
      <w:r>
        <w:t>義、民之行也，舉大者言，故曰孝經。」可見中國人一直以孝立國、</w:t>
      </w:r>
      <w:r>
        <w:rPr>
          <w:spacing w:val="-10"/>
        </w:rPr>
        <w:t>治國，視孝順父母為天經地義之事。在開宗明義第一章孔子即提到「先</w:t>
      </w:r>
      <w:r>
        <w:t>王有至德要道，以順天下，民用和睦，上下無怨。汝知之乎？」夫子</w:t>
      </w:r>
      <w:r>
        <w:rPr>
          <w:spacing w:val="-8"/>
        </w:rPr>
        <w:t>問古代的聖王有一種崇高至妙的道理，拿它來治理天下，天下的人民，</w:t>
      </w:r>
      <w:r>
        <w:rPr>
          <w:spacing w:val="-138"/>
        </w:rPr>
        <w:t xml:space="preserve"> </w:t>
      </w:r>
      <w:r>
        <w:t>都能夠很和氣的相親相敬，上自天子，下至平民老百姓，都不會相互</w:t>
      </w:r>
      <w:r>
        <w:rPr>
          <w:spacing w:val="-5"/>
        </w:rPr>
        <w:t>的仇恨，</w:t>
      </w:r>
      <w:r>
        <w:rPr>
          <w:spacing w:val="-5"/>
        </w:rPr>
        <w:t xml:space="preserve"> </w:t>
      </w:r>
      <w:r>
        <w:rPr>
          <w:spacing w:val="-5"/>
        </w:rPr>
        <w:t>這句話點出孝道不但可用於修身及齊家，即使是平天下也沒</w:t>
      </w:r>
      <w:r>
        <w:t>問題</w:t>
      </w:r>
      <w:r>
        <w:rPr>
          <w:rFonts w:ascii="新細明體" w:eastAsia="新細明體" w:hint="eastAsia"/>
        </w:rPr>
        <w:t>，</w:t>
      </w:r>
      <w:r>
        <w:rPr>
          <w:spacing w:val="-4"/>
        </w:rPr>
        <w:t>如圖</w:t>
      </w:r>
      <w:r>
        <w:rPr>
          <w:spacing w:val="-4"/>
        </w:rPr>
        <w:t xml:space="preserve"> </w:t>
      </w:r>
      <w:r>
        <w:rPr>
          <w:rFonts w:ascii="Times New Roman" w:eastAsia="Times New Roman"/>
        </w:rPr>
        <w:t>2.3</w:t>
      </w:r>
      <w:r>
        <w:rPr>
          <w:rFonts w:ascii="Times New Roman" w:eastAsia="Times New Roman"/>
          <w:spacing w:val="-5"/>
        </w:rPr>
        <w:t xml:space="preserve"> </w:t>
      </w:r>
      <w:r>
        <w:t>所示。</w:t>
      </w:r>
    </w:p>
    <w:p w:rsidR="00506704" w:rsidRDefault="00506704">
      <w:pPr>
        <w:pStyle w:val="a3"/>
        <w:rPr>
          <w:sz w:val="20"/>
        </w:rPr>
      </w:pPr>
    </w:p>
    <w:p w:rsidR="00506704" w:rsidRDefault="00C25D7E">
      <w:pPr>
        <w:pStyle w:val="a3"/>
        <w:spacing w:before="2"/>
        <w:rPr>
          <w:sz w:val="27"/>
        </w:rPr>
      </w:pPr>
      <w:r>
        <w:pict>
          <v:shapetype id="_x0000_t202" coordsize="21600,21600" o:spt="202" path="m,l,21600r21600,l21600,xe">
            <v:stroke joinstyle="miter"/>
            <v:path gradientshapeok="t" o:connecttype="rect"/>
          </v:shapetype>
          <v:shape id="docshape11" o:spid="_x0000_s1080" type="#_x0000_t202" style="position:absolute;margin-left:125.25pt;margin-top:18.8pt;width:405.35pt;height:95.15pt;z-index:-15711744;mso-wrap-distance-left:0;mso-wrap-distance-right:0;mso-position-horizontal-relative:page" filled="f" strokeweight=".1266mm">
            <v:textbox inset="0,0,0,0">
              <w:txbxContent>
                <w:p w:rsidR="00506704" w:rsidRDefault="00C25D7E">
                  <w:pPr>
                    <w:pStyle w:val="a3"/>
                    <w:spacing w:before="48"/>
                    <w:ind w:left="1440"/>
                  </w:pPr>
                  <w:r>
                    <w:t xml:space="preserve">↗ </w:t>
                  </w:r>
                  <w:r>
                    <w:t>萬事興（身</w:t>
                  </w:r>
                  <w:r>
                    <w:rPr>
                      <w:rFonts w:ascii="新細明體" w:eastAsia="新細明體" w:hAnsi="新細明體" w:hint="eastAsia"/>
                    </w:rPr>
                    <w:t>、</w:t>
                  </w:r>
                  <w:r>
                    <w:t>心</w:t>
                  </w:r>
                  <w:r>
                    <w:rPr>
                      <w:rFonts w:ascii="新細明體" w:eastAsia="新細明體" w:hAnsi="新細明體" w:hint="eastAsia"/>
                    </w:rPr>
                    <w:t>、</w:t>
                  </w:r>
                  <w:r>
                    <w:t>靈愉悅）</w:t>
                  </w:r>
                </w:p>
                <w:p w:rsidR="00506704" w:rsidRDefault="00506704">
                  <w:pPr>
                    <w:pStyle w:val="a3"/>
                    <w:spacing w:before="8"/>
                    <w:rPr>
                      <w:sz w:val="22"/>
                    </w:rPr>
                  </w:pPr>
                </w:p>
                <w:p w:rsidR="00506704" w:rsidRDefault="00C25D7E">
                  <w:pPr>
                    <w:pStyle w:val="a3"/>
                    <w:ind w:left="316"/>
                  </w:pPr>
                  <w:r>
                    <w:t>孝</w:t>
                  </w:r>
                  <w:r>
                    <w:rPr>
                      <w:rFonts w:ascii="Times New Roman" w:eastAsia="Times New Roman" w:hAnsi="Times New Roman"/>
                    </w:rPr>
                    <w:t>→</w:t>
                  </w:r>
                  <w:r>
                    <w:t>家和</w:t>
                  </w:r>
                  <w:r>
                    <w:rPr>
                      <w:rFonts w:ascii="Times New Roman" w:eastAsia="Times New Roman" w:hAnsi="Times New Roman"/>
                    </w:rPr>
                    <w:t>→</w:t>
                  </w:r>
                  <w:r>
                    <w:t>治國平天下（齊家﹑治國﹑平天下）</w:t>
                  </w:r>
                </w:p>
                <w:p w:rsidR="00506704" w:rsidRDefault="00506704">
                  <w:pPr>
                    <w:pStyle w:val="a3"/>
                    <w:rPr>
                      <w:sz w:val="23"/>
                    </w:rPr>
                  </w:pPr>
                </w:p>
                <w:p w:rsidR="00506704" w:rsidRDefault="00C25D7E">
                  <w:pPr>
                    <w:pStyle w:val="a3"/>
                    <w:ind w:left="1440"/>
                  </w:pPr>
                  <w:r>
                    <w:t>↘</w:t>
                  </w:r>
                  <w:r>
                    <w:t>改變社會風氣</w:t>
                  </w:r>
                  <w:r>
                    <w:rPr>
                      <w:rFonts w:ascii="Times New Roman" w:eastAsia="Times New Roman" w:hAnsi="Times New Roman"/>
                    </w:rPr>
                    <w:t>→</w:t>
                  </w:r>
                  <w:r>
                    <w:t>堯天舜日再臨（世界太平）</w:t>
                  </w:r>
                </w:p>
              </w:txbxContent>
            </v:textbox>
            <w10:wrap type="topAndBottom" anchorx="page"/>
          </v:shape>
        </w:pict>
      </w:r>
    </w:p>
    <w:p w:rsidR="00506704" w:rsidRDefault="00C25D7E">
      <w:pPr>
        <w:pStyle w:val="a3"/>
        <w:spacing w:before="34"/>
        <w:ind w:left="632" w:right="251"/>
        <w:jc w:val="center"/>
      </w:pPr>
      <w:r>
        <w:rPr>
          <w:spacing w:val="-16"/>
        </w:rPr>
        <w:t>圖</w:t>
      </w:r>
      <w:r>
        <w:rPr>
          <w:spacing w:val="-16"/>
        </w:rPr>
        <w:t xml:space="preserve"> </w:t>
      </w:r>
      <w:r>
        <w:rPr>
          <w:rFonts w:ascii="Times New Roman" w:eastAsia="Times New Roman"/>
          <w:spacing w:val="-1"/>
        </w:rPr>
        <w:t>2.3</w:t>
      </w:r>
      <w:r>
        <w:rPr>
          <w:rFonts w:ascii="Times New Roman" w:eastAsia="Times New Roman"/>
          <w:spacing w:val="-16"/>
        </w:rPr>
        <w:t xml:space="preserve"> </w:t>
      </w:r>
      <w:r>
        <w:rPr>
          <w:spacing w:val="-1"/>
        </w:rPr>
        <w:t>孝道推廣對社會之影響圖</w:t>
      </w:r>
    </w:p>
    <w:p w:rsidR="00506704" w:rsidRDefault="00C25D7E">
      <w:pPr>
        <w:spacing w:before="7"/>
        <w:ind w:left="888"/>
        <w:rPr>
          <w:sz w:val="24"/>
        </w:rPr>
      </w:pPr>
      <w:r>
        <w:rPr>
          <w:noProof/>
        </w:rPr>
        <w:drawing>
          <wp:anchor distT="0" distB="0" distL="0" distR="0" simplePos="0" relativeHeight="484418560" behindDoc="1" locked="0" layoutInCell="1" allowOverlap="1">
            <wp:simplePos x="0" y="0"/>
            <wp:positionH relativeFrom="page">
              <wp:posOffset>2430779</wp:posOffset>
            </wp:positionH>
            <wp:positionV relativeFrom="paragraph">
              <wp:posOffset>-1785619</wp:posOffset>
            </wp:positionV>
            <wp:extent cx="3398520" cy="3398520"/>
            <wp:effectExtent l="0" t="0" r="0" b="0"/>
            <wp:wrapNone/>
            <wp:docPr id="6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16.jpeg"/>
                    <pic:cNvPicPr/>
                  </pic:nvPicPr>
                  <pic:blipFill>
                    <a:blip r:embed="rId22" cstate="print"/>
                    <a:stretch>
                      <a:fillRect/>
                    </a:stretch>
                  </pic:blipFill>
                  <pic:spPr>
                    <a:xfrm>
                      <a:off x="0" y="0"/>
                      <a:ext cx="3398520" cy="3398520"/>
                    </a:xfrm>
                    <a:prstGeom prst="rect">
                      <a:avLst/>
                    </a:prstGeom>
                  </pic:spPr>
                </pic:pic>
              </a:graphicData>
            </a:graphic>
          </wp:anchor>
        </w:drawing>
      </w: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12"/>
      </w:pPr>
    </w:p>
    <w:p w:rsidR="00506704" w:rsidRDefault="00C25D7E">
      <w:pPr>
        <w:pStyle w:val="a3"/>
        <w:spacing w:line="364" w:lineRule="auto"/>
        <w:ind w:left="648" w:right="266" w:firstLine="564"/>
        <w:jc w:val="both"/>
      </w:pPr>
      <w:r>
        <w:t>王薏淳（</w:t>
      </w:r>
      <w:r>
        <w:rPr>
          <w:rFonts w:ascii="Times New Roman" w:eastAsia="Times New Roman"/>
        </w:rPr>
        <w:t>2007</w:t>
      </w:r>
      <w:r>
        <w:t>）強調藉由分析《論語》與《孝經》的孝道精神與旁及其他儒家經典，了解到「孝」作為家庭倫理中重要的意義仍是不可遺忘，態度上的真誠與情感流露侍奉父母及愛護幼小，才是「孝」的根本意義。</w:t>
      </w:r>
    </w:p>
    <w:p w:rsidR="00506704" w:rsidRDefault="00C25D7E">
      <w:pPr>
        <w:pStyle w:val="a5"/>
        <w:numPr>
          <w:ilvl w:val="2"/>
          <w:numId w:val="61"/>
        </w:numPr>
        <w:tabs>
          <w:tab w:val="left" w:pos="1350"/>
        </w:tabs>
        <w:spacing w:before="90"/>
        <w:ind w:left="1349" w:hanging="702"/>
        <w:jc w:val="both"/>
        <w:rPr>
          <w:sz w:val="28"/>
        </w:rPr>
      </w:pPr>
      <w:r>
        <w:rPr>
          <w:sz w:val="28"/>
        </w:rPr>
        <w:t>馬斯</w:t>
      </w:r>
      <w:r>
        <w:rPr>
          <w:rFonts w:ascii="新細明體" w:eastAsia="新細明體" w:hint="eastAsia"/>
          <w:sz w:val="28"/>
        </w:rPr>
        <w:t>洛</w:t>
      </w:r>
      <w:r>
        <w:rPr>
          <w:sz w:val="28"/>
        </w:rPr>
        <w:t>的需求層次</w:t>
      </w:r>
      <w:r>
        <w:rPr>
          <w:rFonts w:ascii="新細明體" w:eastAsia="新細明體" w:hint="eastAsia"/>
          <w:sz w:val="28"/>
        </w:rPr>
        <w:t>論</w:t>
      </w:r>
      <w:r>
        <w:rPr>
          <w:sz w:val="28"/>
        </w:rPr>
        <w:t>與孝養父母之道</w:t>
      </w:r>
    </w:p>
    <w:p w:rsidR="00506704" w:rsidRDefault="00C25D7E">
      <w:pPr>
        <w:pStyle w:val="a3"/>
        <w:spacing w:before="268" w:line="336" w:lineRule="auto"/>
        <w:ind w:left="648" w:right="199" w:firstLine="564"/>
        <w:jc w:val="both"/>
      </w:pPr>
      <w:r>
        <w:rPr>
          <w:spacing w:val="11"/>
        </w:rPr>
        <w:t>美國著名猶太裔人本主義心理學家亞伯拉罕</w:t>
      </w:r>
      <w:r>
        <w:rPr>
          <w:rFonts w:ascii="Times New Roman" w:eastAsia="Times New Roman" w:hAnsi="Times New Roman"/>
        </w:rPr>
        <w:t>·</w:t>
      </w:r>
      <w:r>
        <w:rPr>
          <w:rFonts w:ascii="Times New Roman" w:eastAsia="Times New Roman" w:hAnsi="Times New Roman"/>
          <w:spacing w:val="-5"/>
        </w:rPr>
        <w:t xml:space="preserve"> </w:t>
      </w:r>
      <w:r>
        <w:rPr>
          <w:spacing w:val="12"/>
        </w:rPr>
        <w:t>馬斯洛</w:t>
      </w:r>
      <w:r>
        <w:t>（</w:t>
      </w:r>
      <w:r>
        <w:rPr>
          <w:rFonts w:ascii="Times New Roman" w:eastAsia="Times New Roman" w:hAnsi="Times New Roman"/>
        </w:rPr>
        <w:t>Abraham</w:t>
      </w:r>
      <w:r>
        <w:rPr>
          <w:rFonts w:ascii="Times New Roman" w:eastAsia="Times New Roman" w:hAnsi="Times New Roman"/>
          <w:spacing w:val="1"/>
        </w:rPr>
        <w:t xml:space="preserve"> </w:t>
      </w:r>
      <w:r>
        <w:rPr>
          <w:rFonts w:ascii="Times New Roman" w:eastAsia="Times New Roman" w:hAnsi="Times New Roman"/>
          <w:spacing w:val="-4"/>
        </w:rPr>
        <w:t>Maslow</w:t>
      </w:r>
      <w:r>
        <w:rPr>
          <w:spacing w:val="-4"/>
        </w:rPr>
        <w:t>）</w:t>
      </w:r>
      <w:r>
        <w:rPr>
          <w:spacing w:val="-8"/>
        </w:rPr>
        <w:t>提出的人類需求理論，可說是正當人</w:t>
      </w:r>
      <w:r>
        <w:rPr>
          <w:rFonts w:ascii="MS Gothic" w:eastAsia="MS Gothic" w:hAnsi="MS Gothic" w:hint="eastAsia"/>
          <w:spacing w:val="-10"/>
        </w:rPr>
        <w:t>類</w:t>
      </w:r>
      <w:r>
        <w:rPr>
          <w:spacing w:val="-6"/>
        </w:rPr>
        <w:t>社會由於過</w:t>
      </w:r>
      <w:r>
        <w:rPr>
          <w:rFonts w:ascii="新細明體" w:eastAsia="新細明體" w:hAnsi="新細明體" w:hint="eastAsia"/>
          <w:spacing w:val="-8"/>
        </w:rPr>
        <w:t>度</w:t>
      </w:r>
      <w:r>
        <w:rPr>
          <w:spacing w:val="-8"/>
        </w:rPr>
        <w:t>機械化、</w:t>
      </w:r>
      <w:r>
        <w:t>物質化、疏</w:t>
      </w:r>
      <w:r>
        <w:rPr>
          <w:rFonts w:ascii="新細明體" w:eastAsia="新細明體" w:hAnsi="新細明體" w:hint="eastAsia"/>
        </w:rPr>
        <w:t>離</w:t>
      </w:r>
      <w:r>
        <w:t>化，使得人</w:t>
      </w:r>
      <w:r>
        <w:rPr>
          <w:rFonts w:ascii="MS Gothic" w:eastAsia="MS Gothic" w:hAnsi="MS Gothic" w:hint="eastAsia"/>
        </w:rPr>
        <w:t>類</w:t>
      </w:r>
      <w:r>
        <w:t>對生命之價值發生懷疑時，馬斯</w:t>
      </w:r>
      <w:r>
        <w:rPr>
          <w:rFonts w:ascii="新細明體" w:eastAsia="新細明體" w:hAnsi="新細明體" w:hint="eastAsia"/>
          <w:spacing w:val="12"/>
        </w:rPr>
        <w:t>洛</w:t>
      </w:r>
      <w:r>
        <w:t>的人本思想顯得愈形重要。針對這位人本心</w:t>
      </w:r>
      <w:r>
        <w:rPr>
          <w:rFonts w:ascii="新細明體" w:eastAsia="新細明體" w:hAnsi="新細明體" w:hint="eastAsia"/>
          <w:spacing w:val="12"/>
        </w:rPr>
        <w:t>理</w:t>
      </w:r>
      <w:r>
        <w:t>學的大師人物，以下將簡單敘</w:t>
      </w:r>
      <w:r>
        <w:rPr>
          <w:spacing w:val="-11"/>
        </w:rPr>
        <w:t>述馬斯</w:t>
      </w:r>
      <w:r>
        <w:rPr>
          <w:rFonts w:ascii="新細明體" w:eastAsia="新細明體" w:hAnsi="新細明體" w:hint="eastAsia"/>
          <w:spacing w:val="-12"/>
        </w:rPr>
        <w:t>洛</w:t>
      </w:r>
      <w:r>
        <w:rPr>
          <w:spacing w:val="-13"/>
        </w:rPr>
        <w:t>「需求層次</w:t>
      </w:r>
      <w:r>
        <w:rPr>
          <w:rFonts w:ascii="新細明體" w:eastAsia="新細明體" w:hAnsi="新細明體" w:hint="eastAsia"/>
          <w:spacing w:val="-12"/>
        </w:rPr>
        <w:t>論</w:t>
      </w:r>
      <w:r>
        <w:rPr>
          <w:spacing w:val="-12"/>
        </w:rPr>
        <w:t>」</w:t>
      </w:r>
      <w:r>
        <w:rPr>
          <w:spacing w:val="-6"/>
        </w:rPr>
        <w:t>（</w:t>
      </w:r>
      <w:r>
        <w:rPr>
          <w:rFonts w:ascii="Times New Roman" w:eastAsia="Times New Roman" w:hAnsi="Times New Roman"/>
          <w:spacing w:val="-6"/>
        </w:rPr>
        <w:t>Need-Hierarchy</w:t>
      </w:r>
      <w:r>
        <w:rPr>
          <w:rFonts w:ascii="Times New Roman" w:eastAsia="Times New Roman" w:hAnsi="Times New Roman"/>
        </w:rPr>
        <w:t xml:space="preserve"> </w:t>
      </w:r>
      <w:r>
        <w:rPr>
          <w:rFonts w:ascii="Times New Roman" w:eastAsia="Times New Roman" w:hAnsi="Times New Roman"/>
          <w:spacing w:val="-8"/>
        </w:rPr>
        <w:t>Theory</w:t>
      </w:r>
      <w:r>
        <w:rPr>
          <w:spacing w:val="-8"/>
        </w:rPr>
        <w:t>）</w:t>
      </w:r>
      <w:r>
        <w:rPr>
          <w:spacing w:val="-12"/>
        </w:rPr>
        <w:t>，及探討馬斯</w:t>
      </w:r>
      <w:r>
        <w:rPr>
          <w:rFonts w:ascii="新細明體" w:eastAsia="新細明體" w:hAnsi="新細明體" w:hint="eastAsia"/>
          <w:spacing w:val="-8"/>
        </w:rPr>
        <w:t>洛</w:t>
      </w:r>
      <w:r>
        <w:rPr>
          <w:spacing w:val="-10"/>
        </w:rPr>
        <w:t>「需</w:t>
      </w:r>
    </w:p>
    <w:p w:rsidR="00506704" w:rsidRDefault="00506704">
      <w:pPr>
        <w:spacing w:line="336" w:lineRule="auto"/>
        <w:jc w:val="both"/>
        <w:sectPr w:rsidR="00506704">
          <w:pgSz w:w="11910" w:h="16850"/>
          <w:pgMar w:top="1600" w:right="860" w:bottom="1100" w:left="1620" w:header="0" w:footer="820" w:gutter="0"/>
          <w:cols w:space="720"/>
        </w:sectPr>
      </w:pPr>
    </w:p>
    <w:p w:rsidR="00506704" w:rsidRDefault="00506704">
      <w:pPr>
        <w:pStyle w:val="a3"/>
        <w:rPr>
          <w:sz w:val="20"/>
        </w:rPr>
      </w:pPr>
    </w:p>
    <w:p w:rsidR="00506704" w:rsidRDefault="00506704">
      <w:pPr>
        <w:pStyle w:val="a3"/>
        <w:spacing w:before="10"/>
        <w:rPr>
          <w:sz w:val="29"/>
        </w:rPr>
      </w:pPr>
    </w:p>
    <w:p w:rsidR="00506704" w:rsidRDefault="00C25D7E">
      <w:pPr>
        <w:pStyle w:val="a3"/>
        <w:spacing w:before="61"/>
        <w:ind w:left="648"/>
      </w:pPr>
      <w:r>
        <w:t>求層次</w:t>
      </w:r>
      <w:r>
        <w:rPr>
          <w:rFonts w:ascii="新細明體" w:eastAsia="新細明體" w:hint="eastAsia"/>
        </w:rPr>
        <w:t>論</w:t>
      </w:r>
      <w:r>
        <w:t>」在孝養父母上的蘊義。</w:t>
      </w:r>
    </w:p>
    <w:p w:rsidR="00506704" w:rsidRDefault="00C25D7E">
      <w:pPr>
        <w:pStyle w:val="a3"/>
        <w:spacing w:before="262" w:line="348" w:lineRule="auto"/>
        <w:ind w:left="648" w:right="266" w:firstLine="564"/>
        <w:jc w:val="both"/>
      </w:pPr>
      <w:r>
        <w:rPr>
          <w:noProof/>
        </w:rPr>
        <w:drawing>
          <wp:anchor distT="0" distB="0" distL="0" distR="0" simplePos="0" relativeHeight="484419072" behindDoc="1" locked="0" layoutInCell="1" allowOverlap="1">
            <wp:simplePos x="0" y="0"/>
            <wp:positionH relativeFrom="page">
              <wp:posOffset>2392679</wp:posOffset>
            </wp:positionH>
            <wp:positionV relativeFrom="paragraph">
              <wp:posOffset>2276348</wp:posOffset>
            </wp:positionV>
            <wp:extent cx="3489960" cy="3406140"/>
            <wp:effectExtent l="0" t="0" r="0" b="0"/>
            <wp:wrapNone/>
            <wp:docPr id="69"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17.jpeg"/>
                    <pic:cNvPicPr/>
                  </pic:nvPicPr>
                  <pic:blipFill>
                    <a:blip r:embed="rId23" cstate="print"/>
                    <a:stretch>
                      <a:fillRect/>
                    </a:stretch>
                  </pic:blipFill>
                  <pic:spPr>
                    <a:xfrm>
                      <a:off x="0" y="0"/>
                      <a:ext cx="3489960" cy="3406140"/>
                    </a:xfrm>
                    <a:prstGeom prst="rect">
                      <a:avLst/>
                    </a:prstGeom>
                  </pic:spPr>
                </pic:pic>
              </a:graphicData>
            </a:graphic>
          </wp:anchor>
        </w:drawing>
      </w:r>
      <w:r>
        <w:rPr>
          <w:spacing w:val="-3"/>
        </w:rPr>
        <w:t>馬斯</w:t>
      </w:r>
      <w:r>
        <w:rPr>
          <w:rFonts w:ascii="新細明體" w:eastAsia="新細明體" w:hint="eastAsia"/>
          <w:spacing w:val="-3"/>
        </w:rPr>
        <w:t>洛</w:t>
      </w:r>
      <w:r>
        <w:rPr>
          <w:spacing w:val="-3"/>
        </w:rPr>
        <w:t>在其人格</w:t>
      </w:r>
      <w:r>
        <w:rPr>
          <w:rFonts w:ascii="新細明體" w:eastAsia="新細明體" w:hint="eastAsia"/>
          <w:spacing w:val="-3"/>
        </w:rPr>
        <w:t>理論裡</w:t>
      </w:r>
      <w:r>
        <w:rPr>
          <w:spacing w:val="-3"/>
        </w:rPr>
        <w:t>，把人</w:t>
      </w:r>
      <w:r>
        <w:rPr>
          <w:rFonts w:ascii="MS Gothic" w:eastAsia="MS Gothic" w:hint="eastAsia"/>
          <w:spacing w:val="-3"/>
        </w:rPr>
        <w:t>類</w:t>
      </w:r>
      <w:r>
        <w:rPr>
          <w:spacing w:val="-3"/>
        </w:rPr>
        <w:t>的需求分成動力的</w:t>
      </w:r>
      <w:r>
        <w:rPr>
          <w:spacing w:val="-2"/>
        </w:rPr>
        <w:t>（</w:t>
      </w:r>
      <w:r>
        <w:rPr>
          <w:rFonts w:ascii="Times New Roman" w:eastAsia="Times New Roman"/>
          <w:spacing w:val="-2"/>
        </w:rPr>
        <w:t>Dynamic</w:t>
      </w:r>
      <w:r>
        <w:rPr>
          <w:spacing w:val="-2"/>
        </w:rPr>
        <w:t>）、</w:t>
      </w:r>
      <w:r>
        <w:rPr>
          <w:spacing w:val="-3"/>
        </w:rPr>
        <w:t>認知的（</w:t>
      </w:r>
      <w:r>
        <w:rPr>
          <w:rFonts w:ascii="Times New Roman" w:eastAsia="Times New Roman"/>
          <w:spacing w:val="-3"/>
        </w:rPr>
        <w:t>Cognitive</w:t>
      </w:r>
      <w:r>
        <w:rPr>
          <w:spacing w:val="-3"/>
        </w:rPr>
        <w:t>）</w:t>
      </w:r>
      <w:r>
        <w:rPr>
          <w:spacing w:val="-2"/>
        </w:rPr>
        <w:t>和審美的（</w:t>
      </w:r>
      <w:r>
        <w:rPr>
          <w:rFonts w:ascii="Times New Roman" w:eastAsia="Times New Roman"/>
          <w:spacing w:val="-2"/>
        </w:rPr>
        <w:t>Aesthetic</w:t>
      </w:r>
      <w:r>
        <w:rPr>
          <w:spacing w:val="-2"/>
        </w:rPr>
        <w:t>）需求。動</w:t>
      </w:r>
      <w:r>
        <w:rPr>
          <w:rFonts w:ascii="新細明體" w:eastAsia="新細明體" w:hint="eastAsia"/>
          <w:spacing w:val="-2"/>
        </w:rPr>
        <w:t>力</w:t>
      </w:r>
      <w:r>
        <w:rPr>
          <w:spacing w:val="-2"/>
        </w:rPr>
        <w:t>性的需求跟我們</w:t>
      </w:r>
      <w:r>
        <w:t>身體的維護、社會關係、渴望成功及受人尊敬、個人的才華和抱負等有關，認知的需求則跟我們對所觀察到的事物賦予意義有關。審美的需求則與美、規</w:t>
      </w:r>
      <w:r>
        <w:rPr>
          <w:rFonts w:ascii="新細明體" w:eastAsia="新細明體" w:hint="eastAsia"/>
        </w:rPr>
        <w:t>律</w:t>
      </w:r>
      <w:r>
        <w:t>和感官經驗等的欣賞有關。馬斯</w:t>
      </w:r>
      <w:r>
        <w:rPr>
          <w:rFonts w:ascii="新細明體" w:eastAsia="新細明體" w:hint="eastAsia"/>
        </w:rPr>
        <w:t>洛</w:t>
      </w:r>
      <w:r>
        <w:t>對人</w:t>
      </w:r>
      <w:r>
        <w:rPr>
          <w:rFonts w:ascii="MS Gothic" w:eastAsia="MS Gothic" w:hint="eastAsia"/>
        </w:rPr>
        <w:t>類</w:t>
      </w:r>
      <w:r>
        <w:t>之動</w:t>
      </w:r>
      <w:r>
        <w:rPr>
          <w:rFonts w:ascii="新細明體" w:eastAsia="新細明體" w:hint="eastAsia"/>
        </w:rPr>
        <w:t>力</w:t>
      </w:r>
      <w:r>
        <w:t>性需求，排</w:t>
      </w:r>
      <w:r>
        <w:rPr>
          <w:rFonts w:ascii="新細明體" w:eastAsia="新細明體" w:hint="eastAsia"/>
        </w:rPr>
        <w:t>列</w:t>
      </w:r>
      <w:r>
        <w:t>為五個層次：生</w:t>
      </w:r>
      <w:r>
        <w:rPr>
          <w:rFonts w:ascii="新細明體" w:eastAsia="新細明體" w:hint="eastAsia"/>
        </w:rPr>
        <w:t>理</w:t>
      </w:r>
      <w:r>
        <w:t>需求、安全需求、愛與歸屬需求、自尊需求和自我實現需求</w:t>
      </w:r>
      <w:r>
        <w:rPr>
          <w:rFonts w:ascii="新細明體" w:eastAsia="新細明體" w:hint="eastAsia"/>
        </w:rPr>
        <w:t>，</w:t>
      </w:r>
      <w:r>
        <w:rPr>
          <w:spacing w:val="-3"/>
        </w:rPr>
        <w:t>如圖</w:t>
      </w:r>
      <w:r>
        <w:rPr>
          <w:spacing w:val="-3"/>
        </w:rPr>
        <w:t xml:space="preserve"> </w:t>
      </w:r>
      <w:r>
        <w:rPr>
          <w:rFonts w:ascii="Times New Roman" w:eastAsia="Times New Roman"/>
        </w:rPr>
        <w:t>2.4</w:t>
      </w:r>
      <w:r>
        <w:rPr>
          <w:rFonts w:ascii="Times New Roman" w:eastAsia="Times New Roman"/>
          <w:spacing w:val="-7"/>
        </w:rPr>
        <w:t xml:space="preserve"> </w:t>
      </w:r>
      <w:r>
        <w:t>所示。</w:t>
      </w: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spacing w:before="12"/>
        <w:rPr>
          <w:sz w:val="22"/>
        </w:rPr>
      </w:pPr>
    </w:p>
    <w:p w:rsidR="00506704" w:rsidRDefault="00C25D7E">
      <w:pPr>
        <w:pStyle w:val="a3"/>
        <w:ind w:left="632" w:right="256"/>
        <w:jc w:val="center"/>
      </w:pPr>
      <w:r>
        <w:rPr>
          <w:spacing w:val="-17"/>
        </w:rPr>
        <w:t>圖</w:t>
      </w:r>
      <w:r>
        <w:rPr>
          <w:spacing w:val="-17"/>
        </w:rPr>
        <w:t xml:space="preserve"> </w:t>
      </w:r>
      <w:r>
        <w:rPr>
          <w:rFonts w:ascii="Times New Roman" w:eastAsia="Times New Roman"/>
        </w:rPr>
        <w:t>2.4</w:t>
      </w:r>
      <w:r>
        <w:rPr>
          <w:rFonts w:ascii="Times New Roman" w:eastAsia="Times New Roman"/>
          <w:spacing w:val="32"/>
        </w:rPr>
        <w:t xml:space="preserve"> </w:t>
      </w:r>
      <w:r>
        <w:t>馬斯洛需求層次論圖</w:t>
      </w:r>
    </w:p>
    <w:p w:rsidR="00506704" w:rsidRDefault="00C25D7E">
      <w:pPr>
        <w:spacing w:before="3"/>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10"/>
        <w:rPr>
          <w:sz w:val="29"/>
        </w:rPr>
      </w:pPr>
    </w:p>
    <w:p w:rsidR="00506704" w:rsidRDefault="00C25D7E">
      <w:pPr>
        <w:pStyle w:val="a3"/>
        <w:spacing w:before="1" w:line="328" w:lineRule="auto"/>
        <w:ind w:left="648" w:right="273" w:firstLine="564"/>
        <w:jc w:val="both"/>
      </w:pPr>
      <w:r>
        <w:t>馬斯</w:t>
      </w:r>
      <w:r>
        <w:rPr>
          <w:rFonts w:ascii="新細明體" w:eastAsia="新細明體" w:hint="eastAsia"/>
        </w:rPr>
        <w:t>洛</w:t>
      </w:r>
      <w:r>
        <w:t>指出這些需求很容</w:t>
      </w:r>
      <w:r>
        <w:rPr>
          <w:rFonts w:ascii="新細明體" w:eastAsia="新細明體" w:hint="eastAsia"/>
        </w:rPr>
        <w:t>易</w:t>
      </w:r>
      <w:r>
        <w:t>被「學習、文化期望、恐懼、責難」所誘發，而我們用</w:t>
      </w:r>
      <w:r>
        <w:rPr>
          <w:rFonts w:ascii="新細明體" w:eastAsia="新細明體" w:hint="eastAsia"/>
        </w:rPr>
        <w:t>來</w:t>
      </w:r>
      <w:r>
        <w:t>滿足它們的</w:t>
      </w:r>
      <w:r>
        <w:rPr>
          <w:rFonts w:ascii="新細明體" w:eastAsia="新細明體" w:hint="eastAsia"/>
        </w:rPr>
        <w:t>行</w:t>
      </w:r>
      <w:r>
        <w:t>為是學習而</w:t>
      </w:r>
      <w:r>
        <w:rPr>
          <w:rFonts w:ascii="新細明體" w:eastAsia="新細明體" w:hint="eastAsia"/>
        </w:rPr>
        <w:t>來</w:t>
      </w:r>
      <w:r>
        <w:t>，當較低層的需求至少必須有部分被滿足，較高層的需求才會變得重要。筆者試將馬斯</w:t>
      </w:r>
      <w:r>
        <w:rPr>
          <w:rFonts w:ascii="新細明體" w:eastAsia="新細明體" w:hint="eastAsia"/>
        </w:rPr>
        <w:t>洛</w:t>
      </w:r>
      <w:r>
        <w:t>提出的人類五個需求層次</w:t>
      </w:r>
      <w:r>
        <w:rPr>
          <w:rFonts w:ascii="新細明體" w:eastAsia="新細明體" w:hint="eastAsia"/>
        </w:rPr>
        <w:t>論</w:t>
      </w:r>
      <w:r>
        <w:t>與孝養父母之關係分述於下</w:t>
      </w:r>
      <w:r>
        <w:rPr>
          <w:rFonts w:ascii="新細明體" w:eastAsia="新細明體" w:hint="eastAsia"/>
        </w:rPr>
        <w:t>，</w:t>
      </w:r>
      <w:r>
        <w:rPr>
          <w:spacing w:val="-2"/>
        </w:rPr>
        <w:t>如圖</w:t>
      </w:r>
      <w:r>
        <w:rPr>
          <w:spacing w:val="-2"/>
        </w:rPr>
        <w:t xml:space="preserve"> </w:t>
      </w:r>
      <w:r>
        <w:rPr>
          <w:rFonts w:ascii="Times New Roman" w:eastAsia="Times New Roman"/>
        </w:rPr>
        <w:t>2.5</w:t>
      </w:r>
      <w:r>
        <w:rPr>
          <w:rFonts w:ascii="Times New Roman" w:eastAsia="Times New Roman"/>
          <w:spacing w:val="32"/>
        </w:rPr>
        <w:t xml:space="preserve"> </w:t>
      </w:r>
      <w:r>
        <w:t>所示。</w:t>
      </w:r>
    </w:p>
    <w:p w:rsidR="00506704" w:rsidRDefault="00506704">
      <w:pPr>
        <w:spacing w:line="328" w:lineRule="auto"/>
        <w:jc w:val="both"/>
        <w:sectPr w:rsidR="00506704">
          <w:pgSz w:w="11910" w:h="16850"/>
          <w:pgMar w:top="1600" w:right="860" w:bottom="1040" w:left="1620" w:header="0" w:footer="820"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5"/>
        </w:rPr>
      </w:pPr>
    </w:p>
    <w:p w:rsidR="00506704" w:rsidRDefault="00C25D7E">
      <w:pPr>
        <w:pStyle w:val="a3"/>
        <w:spacing w:before="70"/>
        <w:ind w:left="632" w:right="262"/>
        <w:jc w:val="center"/>
      </w:pPr>
      <w:r>
        <w:rPr>
          <w:noProof/>
        </w:rPr>
        <w:drawing>
          <wp:anchor distT="0" distB="0" distL="0" distR="0" simplePos="0" relativeHeight="484419584" behindDoc="1" locked="0" layoutInCell="1" allowOverlap="1">
            <wp:simplePos x="0" y="0"/>
            <wp:positionH relativeFrom="page">
              <wp:posOffset>2430779</wp:posOffset>
            </wp:positionH>
            <wp:positionV relativeFrom="paragraph">
              <wp:posOffset>-2670937</wp:posOffset>
            </wp:positionV>
            <wp:extent cx="3398520" cy="5905500"/>
            <wp:effectExtent l="0" t="0" r="0" b="0"/>
            <wp:wrapNone/>
            <wp:docPr id="71"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18.jpeg"/>
                    <pic:cNvPicPr/>
                  </pic:nvPicPr>
                  <pic:blipFill>
                    <a:blip r:embed="rId24" cstate="print"/>
                    <a:stretch>
                      <a:fillRect/>
                    </a:stretch>
                  </pic:blipFill>
                  <pic:spPr>
                    <a:xfrm>
                      <a:off x="0" y="0"/>
                      <a:ext cx="3398520" cy="5905500"/>
                    </a:xfrm>
                    <a:prstGeom prst="rect">
                      <a:avLst/>
                    </a:prstGeom>
                  </pic:spPr>
                </pic:pic>
              </a:graphicData>
            </a:graphic>
          </wp:anchor>
        </w:drawing>
      </w:r>
      <w:r>
        <w:rPr>
          <w:spacing w:val="-18"/>
        </w:rPr>
        <w:t>圖</w:t>
      </w:r>
      <w:r>
        <w:rPr>
          <w:spacing w:val="-18"/>
        </w:rPr>
        <w:t xml:space="preserve"> </w:t>
      </w:r>
      <w:r>
        <w:rPr>
          <w:rFonts w:ascii="Times New Roman" w:eastAsia="Times New Roman"/>
        </w:rPr>
        <w:t>2.5</w:t>
      </w:r>
      <w:r>
        <w:rPr>
          <w:rFonts w:ascii="Times New Roman" w:eastAsia="Times New Roman"/>
          <w:spacing w:val="31"/>
        </w:rPr>
        <w:t xml:space="preserve"> </w:t>
      </w:r>
      <w:r>
        <w:t>馬斯</w:t>
      </w:r>
      <w:r>
        <w:rPr>
          <w:rFonts w:ascii="新細明體" w:eastAsia="新細明體" w:hint="eastAsia"/>
        </w:rPr>
        <w:t>洛</w:t>
      </w:r>
      <w:r>
        <w:t>需求層次</w:t>
      </w:r>
      <w:r>
        <w:rPr>
          <w:rFonts w:ascii="新細明體" w:eastAsia="新細明體" w:hint="eastAsia"/>
        </w:rPr>
        <w:t>論</w:t>
      </w:r>
      <w:r>
        <w:t>與孝養父母之關係圖</w:t>
      </w:r>
    </w:p>
    <w:p w:rsidR="00506704" w:rsidRDefault="00C25D7E">
      <w:pPr>
        <w:spacing w:before="95"/>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rPr>
          <w:sz w:val="24"/>
        </w:rPr>
      </w:pPr>
    </w:p>
    <w:p w:rsidR="00506704" w:rsidRDefault="00C25D7E">
      <w:pPr>
        <w:pStyle w:val="a5"/>
        <w:numPr>
          <w:ilvl w:val="0"/>
          <w:numId w:val="60"/>
        </w:numPr>
        <w:tabs>
          <w:tab w:val="left" w:pos="1593"/>
        </w:tabs>
        <w:spacing w:before="215"/>
        <w:rPr>
          <w:sz w:val="28"/>
        </w:rPr>
      </w:pPr>
      <w:r>
        <w:rPr>
          <w:sz w:val="28"/>
        </w:rPr>
        <w:t>生</w:t>
      </w:r>
      <w:r>
        <w:rPr>
          <w:rFonts w:ascii="新細明體" w:eastAsia="新細明體" w:hint="eastAsia"/>
          <w:sz w:val="28"/>
        </w:rPr>
        <w:t>理</w:t>
      </w:r>
      <w:r>
        <w:rPr>
          <w:sz w:val="28"/>
        </w:rPr>
        <w:t>需求（</w:t>
      </w:r>
      <w:r>
        <w:rPr>
          <w:rFonts w:ascii="Times New Roman" w:eastAsia="Times New Roman"/>
          <w:sz w:val="28"/>
        </w:rPr>
        <w:t>The</w:t>
      </w:r>
      <w:r>
        <w:rPr>
          <w:rFonts w:ascii="Times New Roman" w:eastAsia="Times New Roman"/>
          <w:spacing w:val="-3"/>
          <w:sz w:val="28"/>
        </w:rPr>
        <w:t xml:space="preserve"> </w:t>
      </w:r>
      <w:r>
        <w:rPr>
          <w:rFonts w:ascii="Times New Roman" w:eastAsia="Times New Roman"/>
          <w:sz w:val="28"/>
        </w:rPr>
        <w:t>Physiological</w:t>
      </w:r>
      <w:r>
        <w:rPr>
          <w:rFonts w:ascii="Times New Roman" w:eastAsia="Times New Roman"/>
          <w:spacing w:val="-1"/>
          <w:sz w:val="28"/>
        </w:rPr>
        <w:t xml:space="preserve"> </w:t>
      </w:r>
      <w:r>
        <w:rPr>
          <w:rFonts w:ascii="Times New Roman" w:eastAsia="Times New Roman"/>
          <w:sz w:val="28"/>
        </w:rPr>
        <w:t>Needs</w:t>
      </w:r>
      <w:r>
        <w:rPr>
          <w:rFonts w:ascii="Times New Roman" w:eastAsia="Times New Roman"/>
          <w:spacing w:val="66"/>
          <w:sz w:val="28"/>
        </w:rPr>
        <w:t xml:space="preserve"> </w:t>
      </w:r>
      <w:r>
        <w:rPr>
          <w:sz w:val="28"/>
        </w:rPr>
        <w:t>）</w:t>
      </w:r>
    </w:p>
    <w:p w:rsidR="00506704" w:rsidRDefault="00506704">
      <w:pPr>
        <w:pStyle w:val="a3"/>
        <w:spacing w:before="11"/>
        <w:rPr>
          <w:sz w:val="21"/>
        </w:rPr>
      </w:pPr>
    </w:p>
    <w:p w:rsidR="00506704" w:rsidRDefault="00C25D7E">
      <w:pPr>
        <w:pStyle w:val="a3"/>
        <w:spacing w:line="360" w:lineRule="auto"/>
        <w:ind w:left="648" w:right="280" w:firstLine="564"/>
        <w:jc w:val="both"/>
      </w:pPr>
      <w:r>
        <w:t>生</w:t>
      </w:r>
      <w:r>
        <w:rPr>
          <w:rFonts w:ascii="新細明體" w:eastAsia="新細明體" w:hint="eastAsia"/>
        </w:rPr>
        <w:t>理</w:t>
      </w:r>
      <w:r>
        <w:t>需求係指維持個體生存的最低需求，是需求中最原始、最基本、也是最重要的需要。它係指維持個體生存的需求，包括</w:t>
      </w:r>
      <w:r>
        <w:rPr>
          <w:rFonts w:ascii="新細明體" w:eastAsia="新細明體" w:hint="eastAsia"/>
        </w:rPr>
        <w:t>了</w:t>
      </w:r>
      <w:r>
        <w:t>飢餓、口渴、痛苦的逃避、以及其他身體上的需求。在《論語．為政第二》</w:t>
      </w:r>
      <w:r>
        <w:rPr>
          <w:spacing w:val="-8"/>
        </w:rPr>
        <w:t>中的第七篇中提到古今的孝道通病：子游問孝。子曰：「今之孝者，是</w:t>
      </w:r>
      <w:r>
        <w:t>謂能養。至於犬馬，皆能有養。不敬，何以別乎？」子游是孔門四科當中文學科的高徒，他也請教夫子何謂孝道？孔子認為當時對孝順的定義只是單純的口體之養，勿讓父母餓著就好，也就是符合馬斯洛的第一層次的生理需求。若是如此即算盡孝，那跟養狗及養馬有何分別呢？因此這整句話的重點在「敬」字上，孔子認為子女孝順父母除了供給基本的吃穿外，還當有一顆恭敬的心，如果少了這顆恭敬的心，</w:t>
      </w:r>
      <w:r>
        <w:rPr>
          <w:spacing w:val="-138"/>
        </w:rPr>
        <w:t xml:space="preserve"> </w:t>
      </w:r>
      <w:r>
        <w:t>那麼和養動物並無二致。</w:t>
      </w:r>
      <w:r>
        <w:t>儒家重視「誠於中而形於外」的工夫，一個內心誠懇的人，自然而然會流露出一股祥和而堅定的情感，別人自然</w:t>
      </w:r>
    </w:p>
    <w:p w:rsidR="00506704" w:rsidRDefault="00506704">
      <w:pPr>
        <w:spacing w:line="360" w:lineRule="auto"/>
        <w:jc w:val="both"/>
        <w:sectPr w:rsidR="00506704">
          <w:pgSz w:w="11910" w:h="16850"/>
          <w:pgMar w:top="1600" w:right="860" w:bottom="11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07"/>
        <w:jc w:val="both"/>
      </w:pPr>
      <w:r>
        <w:rPr>
          <w:noProof/>
        </w:rPr>
        <w:drawing>
          <wp:anchor distT="0" distB="0" distL="0" distR="0" simplePos="0" relativeHeight="484420096"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7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15.jpeg"/>
                    <pic:cNvPicPr/>
                  </pic:nvPicPr>
                  <pic:blipFill>
                    <a:blip r:embed="rId7" cstate="print"/>
                    <a:stretch>
                      <a:fillRect/>
                    </a:stretch>
                  </pic:blipFill>
                  <pic:spPr>
                    <a:xfrm>
                      <a:off x="0" y="0"/>
                      <a:ext cx="3398520" cy="3398520"/>
                    </a:xfrm>
                    <a:prstGeom prst="rect">
                      <a:avLst/>
                    </a:prstGeom>
                  </pic:spPr>
                </pic:pic>
              </a:graphicData>
            </a:graphic>
          </wp:anchor>
        </w:drawing>
      </w:r>
      <w:r>
        <w:t>而然可感受到他的誠心敬意。反之，一個只知注重表面功夫，表裡不一的人，別人不但無法感受到他的誠懇，相反的，久之便與他漸漸疏遠、不相往來。接下來的《論語．為政第二》中的第八篇內容也與此</w:t>
      </w:r>
      <w:r>
        <w:rPr>
          <w:spacing w:val="-15"/>
        </w:rPr>
        <w:t>有關：子夏問孝：子曰：「色難。有事，弟子服其勞；有酒食，先生饌，</w:t>
      </w:r>
      <w:r>
        <w:rPr>
          <w:spacing w:val="-138"/>
        </w:rPr>
        <w:t xml:space="preserve"> </w:t>
      </w:r>
      <w:r>
        <w:t>曾是以為孝乎？」第七篇提到恭敬的心，但孔子認為這還只是誠於心而已，還要有外在的和顏悅色才算是孝子。人類外在的態度一定是根植於內在的情感上，一個孝子因其內心對父母有真情感自然流露出喜悅之情，不需要勉強得之。而子女做到滿足父母的生理需求只是孝道的第一步，算是「孝親之身」而已，只能說是「小孝」。</w:t>
      </w:r>
    </w:p>
    <w:p w:rsidR="00506704" w:rsidRDefault="00C25D7E">
      <w:pPr>
        <w:pStyle w:val="a5"/>
        <w:numPr>
          <w:ilvl w:val="0"/>
          <w:numId w:val="60"/>
        </w:numPr>
        <w:tabs>
          <w:tab w:val="left" w:pos="1593"/>
        </w:tabs>
        <w:spacing w:before="112"/>
        <w:rPr>
          <w:sz w:val="28"/>
        </w:rPr>
      </w:pPr>
      <w:r>
        <w:rPr>
          <w:sz w:val="28"/>
        </w:rPr>
        <w:t>安全需求（</w:t>
      </w:r>
      <w:r>
        <w:rPr>
          <w:rFonts w:ascii="Times New Roman" w:eastAsia="Times New Roman"/>
          <w:sz w:val="28"/>
        </w:rPr>
        <w:t>The</w:t>
      </w:r>
      <w:r>
        <w:rPr>
          <w:rFonts w:ascii="Times New Roman" w:eastAsia="Times New Roman"/>
          <w:spacing w:val="-1"/>
          <w:sz w:val="28"/>
        </w:rPr>
        <w:t xml:space="preserve"> </w:t>
      </w:r>
      <w:r>
        <w:rPr>
          <w:rFonts w:ascii="Times New Roman" w:eastAsia="Times New Roman"/>
          <w:sz w:val="28"/>
        </w:rPr>
        <w:t>Safety</w:t>
      </w:r>
      <w:r>
        <w:rPr>
          <w:rFonts w:ascii="Times New Roman" w:eastAsia="Times New Roman"/>
          <w:spacing w:val="-3"/>
          <w:sz w:val="28"/>
        </w:rPr>
        <w:t xml:space="preserve"> </w:t>
      </w:r>
      <w:r>
        <w:rPr>
          <w:rFonts w:ascii="Times New Roman" w:eastAsia="Times New Roman"/>
          <w:sz w:val="28"/>
        </w:rPr>
        <w:t>Needs</w:t>
      </w:r>
      <w:r>
        <w:rPr>
          <w:rFonts w:ascii="Times New Roman" w:eastAsia="Times New Roman"/>
          <w:spacing w:val="64"/>
          <w:sz w:val="28"/>
        </w:rPr>
        <w:t xml:space="preserve"> </w:t>
      </w:r>
      <w:r>
        <w:rPr>
          <w:sz w:val="28"/>
        </w:rPr>
        <w:t>）</w:t>
      </w:r>
    </w:p>
    <w:p w:rsidR="00506704" w:rsidRDefault="00506704">
      <w:pPr>
        <w:pStyle w:val="a3"/>
        <w:spacing w:before="5"/>
        <w:rPr>
          <w:sz w:val="22"/>
        </w:rPr>
      </w:pPr>
    </w:p>
    <w:p w:rsidR="00506704" w:rsidRDefault="00C25D7E">
      <w:pPr>
        <w:pStyle w:val="a3"/>
        <w:spacing w:line="360" w:lineRule="auto"/>
        <w:ind w:left="648" w:right="199" w:firstLine="564"/>
        <w:jc w:val="both"/>
      </w:pPr>
      <w:r>
        <w:t>安全需求包括：心中企求安全、穩定，免受恐懼、焦慮和混沌的折磨，對秩序、法</w:t>
      </w:r>
      <w:r>
        <w:rPr>
          <w:rFonts w:ascii="新細明體" w:eastAsia="新細明體" w:hAnsi="新細明體" w:hint="eastAsia"/>
        </w:rPr>
        <w:t>律</w:t>
      </w:r>
      <w:r>
        <w:t>、規則的需要，以及對保護者的尋求等等。具體</w:t>
      </w:r>
      <w:r>
        <w:rPr>
          <w:rFonts w:ascii="新細明體" w:eastAsia="新細明體" w:hAnsi="新細明體" w:hint="eastAsia"/>
        </w:rPr>
        <w:t>來說</w:t>
      </w:r>
      <w:r>
        <w:t>，它包含</w:t>
      </w:r>
      <w:r>
        <w:rPr>
          <w:rFonts w:ascii="新細明體" w:eastAsia="新細明體" w:hAnsi="新細明體" w:hint="eastAsia"/>
        </w:rPr>
        <w:t>了</w:t>
      </w:r>
      <w:r>
        <w:t>職業的穩定、足夠的積蓄、各種</w:t>
      </w:r>
      <w:r>
        <w:rPr>
          <w:rFonts w:ascii="MS Gothic" w:eastAsia="MS Gothic" w:hAnsi="MS Gothic" w:hint="eastAsia"/>
          <w:spacing w:val="15"/>
        </w:rPr>
        <w:t>類</w:t>
      </w:r>
      <w:r>
        <w:t>型的保險、</w:t>
      </w:r>
      <w:r>
        <w:t>社會的安定和國際的和平等。子曰：父母在，不遠遊，遊必有方《論語．里</w:t>
      </w:r>
      <w:r>
        <w:rPr>
          <w:spacing w:val="-9"/>
        </w:rPr>
        <w:t>仁第四》。孔子提到當父母親尚健在時盡量不要去離家中太遠之處，以</w:t>
      </w:r>
      <w:r>
        <w:t>免父母臨時召喚不到或得忍受長期思念子女之苦，而夫子認為子女若真要外出工作或遊玩時，必定要正確告訴父母遠行之因？去何處？何時返家？好讓父母親安心！免除父母親對子女外出的不安及焦慮，以期讓父母心中獲得穩定及放心。我們反觀今日社會，科技的日新月異讓各類交通工具快速又有效率，兩地往返大幅減低車程時間，出國旅遊已成常態，試問多少子女有在外出前告知父母去處、返家時間以及</w:t>
      </w:r>
      <w:r>
        <w:rPr>
          <w:spacing w:val="-9"/>
        </w:rPr>
        <w:t>聯絡方法？凡為人子之禮，</w:t>
      </w:r>
      <w:r>
        <w:rPr>
          <w:spacing w:val="-9"/>
        </w:rPr>
        <w:t>冬溫而夏清，昏定而晨省《禮記</w:t>
      </w:r>
      <w:r>
        <w:rPr>
          <w:rFonts w:ascii="Times New Roman" w:eastAsia="Times New Roman" w:hAnsi="Times New Roman"/>
          <w:spacing w:val="-4"/>
        </w:rPr>
        <w:t>·</w:t>
      </w:r>
      <w:r>
        <w:rPr>
          <w:spacing w:val="-7"/>
        </w:rPr>
        <w:t>曲禮上》。</w:t>
      </w:r>
      <w:r>
        <w:t>為人子女是否出門在外或成家立業後，有做到定時打電話關心父母或親自稟告父母，這些細節都可增進父母心中的安全需求。</w:t>
      </w:r>
    </w:p>
    <w:p w:rsidR="00506704" w:rsidRDefault="00506704">
      <w:pPr>
        <w:spacing w:line="360" w:lineRule="auto"/>
        <w:jc w:val="both"/>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4" w:firstLine="564"/>
        <w:jc w:val="both"/>
      </w:pPr>
      <w:r>
        <w:rPr>
          <w:noProof/>
        </w:rPr>
        <w:drawing>
          <wp:anchor distT="0" distB="0" distL="0" distR="0" simplePos="0" relativeHeight="484420608"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7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8"/>
        </w:rPr>
        <w:t>子曰：孝哉閔子騫，人不間於其父母昆弟之言《論語．顏淵篇》，</w:t>
      </w:r>
      <w:r>
        <w:rPr>
          <w:spacing w:val="-138"/>
        </w:rPr>
        <w:t xml:space="preserve"> </w:t>
      </w:r>
      <w:r>
        <w:t>閔子騫在孔門四科（德行、文學、言語、政治）中屬於德行高徒，在德行的排名中僅次於顏回。其繼母對其親生兒子極其寵愛，卻對子騫百般苛責，難能可貴的是子騫為求父親安心一切困境逆來順受，並且友愛其同父異母之弟，對其繼母仍事母至孝，子騫如此的孝行深獲鄉</w:t>
      </w:r>
      <w:r>
        <w:rPr>
          <w:spacing w:val="-8"/>
        </w:rPr>
        <w:t>里感動，子騫的無怨無悔終於也感化了後母，最終後母將他視如己出，</w:t>
      </w:r>
      <w:r>
        <w:rPr>
          <w:spacing w:val="-138"/>
        </w:rPr>
        <w:t xml:space="preserve"> </w:t>
      </w:r>
      <w:r>
        <w:t>一家和樂融融。子騫為做到讓長年在外的父親無後顧之憂可說善盡人子之責，後世列為二十四孝之孝行楷模，但即使是做到滿足父母的安</w:t>
      </w:r>
      <w:r>
        <w:rPr>
          <w:spacing w:val="-8"/>
        </w:rPr>
        <w:t>全需求也只是孝道的第二步，算是孝親之心而已，只能說是「中孝」。</w:t>
      </w:r>
    </w:p>
    <w:p w:rsidR="00506704" w:rsidRDefault="00C25D7E">
      <w:pPr>
        <w:pStyle w:val="a5"/>
        <w:numPr>
          <w:ilvl w:val="0"/>
          <w:numId w:val="60"/>
        </w:numPr>
        <w:tabs>
          <w:tab w:val="left" w:pos="1593"/>
        </w:tabs>
        <w:spacing w:before="112"/>
        <w:rPr>
          <w:sz w:val="28"/>
        </w:rPr>
      </w:pPr>
      <w:r>
        <w:rPr>
          <w:sz w:val="28"/>
        </w:rPr>
        <w:t>愛與歸屬需求（</w:t>
      </w:r>
      <w:r>
        <w:rPr>
          <w:rFonts w:ascii="Times New Roman" w:eastAsia="Times New Roman"/>
          <w:sz w:val="28"/>
        </w:rPr>
        <w:t>The</w:t>
      </w:r>
      <w:r>
        <w:rPr>
          <w:rFonts w:ascii="Times New Roman" w:eastAsia="Times New Roman"/>
          <w:spacing w:val="-5"/>
          <w:sz w:val="28"/>
        </w:rPr>
        <w:t xml:space="preserve"> </w:t>
      </w:r>
      <w:r>
        <w:rPr>
          <w:rFonts w:ascii="Times New Roman" w:eastAsia="Times New Roman"/>
          <w:sz w:val="28"/>
        </w:rPr>
        <w:t>Love</w:t>
      </w:r>
      <w:r>
        <w:rPr>
          <w:rFonts w:ascii="Times New Roman" w:eastAsia="Times New Roman"/>
          <w:spacing w:val="-5"/>
          <w:sz w:val="28"/>
        </w:rPr>
        <w:t xml:space="preserve"> </w:t>
      </w:r>
      <w:r>
        <w:rPr>
          <w:rFonts w:ascii="Times New Roman" w:eastAsia="Times New Roman"/>
          <w:sz w:val="28"/>
        </w:rPr>
        <w:t>Needs</w:t>
      </w:r>
      <w:r>
        <w:rPr>
          <w:rFonts w:ascii="Times New Roman" w:eastAsia="Times New Roman"/>
          <w:spacing w:val="-4"/>
          <w:sz w:val="28"/>
        </w:rPr>
        <w:t xml:space="preserve"> </w:t>
      </w:r>
      <w:r>
        <w:rPr>
          <w:rFonts w:ascii="Times New Roman" w:eastAsia="Times New Roman"/>
          <w:sz w:val="28"/>
        </w:rPr>
        <w:t>and</w:t>
      </w:r>
      <w:r>
        <w:rPr>
          <w:rFonts w:ascii="Times New Roman" w:eastAsia="Times New Roman"/>
          <w:spacing w:val="-1"/>
          <w:sz w:val="28"/>
        </w:rPr>
        <w:t xml:space="preserve"> </w:t>
      </w:r>
      <w:r>
        <w:rPr>
          <w:rFonts w:ascii="Times New Roman" w:eastAsia="Times New Roman"/>
          <w:sz w:val="28"/>
        </w:rPr>
        <w:t>Belongingness</w:t>
      </w:r>
      <w:r>
        <w:rPr>
          <w:sz w:val="28"/>
        </w:rPr>
        <w:t>）</w:t>
      </w:r>
    </w:p>
    <w:p w:rsidR="00506704" w:rsidRDefault="00506704">
      <w:pPr>
        <w:pStyle w:val="a3"/>
        <w:spacing w:before="5"/>
        <w:rPr>
          <w:sz w:val="22"/>
        </w:rPr>
      </w:pPr>
    </w:p>
    <w:p w:rsidR="00506704" w:rsidRDefault="00C25D7E">
      <w:pPr>
        <w:pStyle w:val="a3"/>
        <w:spacing w:line="364" w:lineRule="auto"/>
        <w:ind w:left="648" w:right="139" w:firstLine="564"/>
        <w:jc w:val="both"/>
      </w:pPr>
      <w:r>
        <w:rPr>
          <w:spacing w:val="-3"/>
        </w:rPr>
        <w:t>處於這階層的人，渴望有幸</w:t>
      </w:r>
      <w:r>
        <w:rPr>
          <w:rFonts w:ascii="MS Gothic" w:eastAsia="MS Gothic" w:hint="eastAsia"/>
          <w:spacing w:val="-2"/>
        </w:rPr>
        <w:t>福</w:t>
      </w:r>
      <w:r>
        <w:rPr>
          <w:spacing w:val="-2"/>
        </w:rPr>
        <w:t>的人生、美滿的家庭，進一步而言，</w:t>
      </w:r>
      <w:r>
        <w:rPr>
          <w:spacing w:val="-138"/>
        </w:rPr>
        <w:t xml:space="preserve"> </w:t>
      </w:r>
      <w:r>
        <w:rPr>
          <w:spacing w:val="14"/>
        </w:rPr>
        <w:t>這是一種人際關係的發展</w:t>
      </w:r>
      <w:r>
        <w:rPr>
          <w:rFonts w:ascii="新細明體" w:eastAsia="新細明體" w:hint="eastAsia"/>
          <w:spacing w:val="24"/>
        </w:rPr>
        <w:t>歷</w:t>
      </w:r>
      <w:r>
        <w:rPr>
          <w:spacing w:val="16"/>
        </w:rPr>
        <w:t>程，個人極其盼望能得到一個「位置」</w:t>
      </w:r>
    </w:p>
    <w:p w:rsidR="00506704" w:rsidRDefault="00C25D7E">
      <w:pPr>
        <w:pStyle w:val="a3"/>
        <w:spacing w:line="323" w:lineRule="exact"/>
        <w:ind w:left="648"/>
        <w:jc w:val="both"/>
      </w:pPr>
      <w:r>
        <w:rPr>
          <w:spacing w:val="-2"/>
        </w:rPr>
        <w:t>（</w:t>
      </w:r>
      <w:r>
        <w:rPr>
          <w:rFonts w:ascii="Times New Roman" w:eastAsia="Times New Roman"/>
          <w:spacing w:val="-2"/>
        </w:rPr>
        <w:t>Place</w:t>
      </w:r>
      <w:r>
        <w:rPr>
          <w:spacing w:val="-2"/>
        </w:rPr>
        <w:t>）</w:t>
      </w:r>
      <w:r>
        <w:rPr>
          <w:spacing w:val="-8"/>
        </w:rPr>
        <w:t xml:space="preserve"> </w:t>
      </w:r>
      <w:r>
        <w:rPr>
          <w:spacing w:val="-8"/>
        </w:rPr>
        <w:t>，在那兒能恣意享受著被愛和愛人的感覺。而能滿</w:t>
      </w:r>
      <w:r>
        <w:rPr>
          <w:spacing w:val="-8"/>
        </w:rPr>
        <w:t>足父母愛</w:t>
      </w:r>
    </w:p>
    <w:p w:rsidR="00506704" w:rsidRDefault="00C25D7E">
      <w:pPr>
        <w:pStyle w:val="a3"/>
        <w:spacing w:before="184" w:line="362" w:lineRule="auto"/>
        <w:ind w:left="648" w:right="202"/>
        <w:jc w:val="both"/>
      </w:pPr>
      <w:r>
        <w:rPr>
          <w:spacing w:val="-5"/>
        </w:rPr>
        <w:t>與歸屬需求必定是對父母關心親愛、不離不棄；生前愛慕、死後追念。</w:t>
      </w:r>
      <w:r>
        <w:rPr>
          <w:spacing w:val="-12"/>
        </w:rPr>
        <w:t>子曰：父母之年，不可不知也：一則以喜，一則以懼</w:t>
      </w:r>
      <w:r>
        <w:t>（</w:t>
      </w:r>
      <w:r>
        <w:rPr>
          <w:spacing w:val="-9"/>
        </w:rPr>
        <w:t>論語</w:t>
      </w:r>
      <w:r>
        <w:rPr>
          <w:rFonts w:ascii="Times New Roman" w:eastAsia="Times New Roman" w:hAnsi="Times New Roman"/>
          <w:spacing w:val="-5"/>
        </w:rPr>
        <w:t>•</w:t>
      </w:r>
      <w:r>
        <w:rPr>
          <w:spacing w:val="-10"/>
        </w:rPr>
        <w:t>里仁</w:t>
      </w:r>
      <w:r>
        <w:rPr>
          <w:spacing w:val="-9"/>
        </w:rPr>
        <w:t>）</w:t>
      </w:r>
      <w:r>
        <w:rPr>
          <w:spacing w:val="-10"/>
        </w:rPr>
        <w:t>，孔</w:t>
      </w:r>
      <w:r>
        <w:rPr>
          <w:spacing w:val="-5"/>
        </w:rPr>
        <w:t>子認為基本的盡孝，除了提供物質方面的奉養，使父母衣食無缺以外，</w:t>
      </w:r>
      <w:r>
        <w:rPr>
          <w:spacing w:val="-138"/>
        </w:rPr>
        <w:t xml:space="preserve"> </w:t>
      </w:r>
      <w:r>
        <w:t>更重要的是，能夠真誠地了解父母和關心父母。如何能夠做到了解和</w:t>
      </w:r>
      <w:r>
        <w:rPr>
          <w:spacing w:val="-5"/>
        </w:rPr>
        <w:t>關心父母呢？具體的方法，就是為人子女的人，應當知道父母的年齡，</w:t>
      </w:r>
      <w:r>
        <w:rPr>
          <w:spacing w:val="-138"/>
        </w:rPr>
        <w:t xml:space="preserve"> </w:t>
      </w:r>
      <w:r>
        <w:t>清楚父母的身體狀況如何，並且懂得珍惜與父母相處的日子。能做到這層次的子女必定隨時保握與雙親相處的任何時刻，並時時注意父母隨著年事漸老有無健康之虞，使得父母隨時處在被子女關懷的無邊幸福當中，而父母本身也因被子女強烈的需求而產生高度的歸屬感，但即使是做到滿足父母的愛與歸屬需求也仍只是孝道的第二步，算是孝親之心而已，只能說是達「中孝」。</w:t>
      </w:r>
    </w:p>
    <w:p w:rsidR="00506704" w:rsidRDefault="00506704">
      <w:pPr>
        <w:spacing w:line="362"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0"/>
          <w:numId w:val="60"/>
        </w:numPr>
        <w:tabs>
          <w:tab w:val="left" w:pos="1593"/>
        </w:tabs>
        <w:spacing w:before="70"/>
        <w:rPr>
          <w:sz w:val="28"/>
        </w:rPr>
      </w:pPr>
      <w:r>
        <w:rPr>
          <w:sz w:val="28"/>
        </w:rPr>
        <w:t>自尊需求（</w:t>
      </w:r>
      <w:r>
        <w:rPr>
          <w:rFonts w:ascii="Times New Roman" w:eastAsia="Times New Roman"/>
          <w:sz w:val="28"/>
        </w:rPr>
        <w:t>The</w:t>
      </w:r>
      <w:r>
        <w:rPr>
          <w:rFonts w:ascii="Times New Roman" w:eastAsia="Times New Roman"/>
          <w:spacing w:val="-1"/>
          <w:sz w:val="28"/>
        </w:rPr>
        <w:t xml:space="preserve"> </w:t>
      </w:r>
      <w:r>
        <w:rPr>
          <w:rFonts w:ascii="Times New Roman" w:eastAsia="Times New Roman"/>
          <w:sz w:val="28"/>
        </w:rPr>
        <w:t>Esteem</w:t>
      </w:r>
      <w:r>
        <w:rPr>
          <w:rFonts w:ascii="Times New Roman" w:eastAsia="Times New Roman"/>
          <w:spacing w:val="-6"/>
          <w:sz w:val="28"/>
        </w:rPr>
        <w:t xml:space="preserve"> </w:t>
      </w:r>
      <w:r>
        <w:rPr>
          <w:rFonts w:ascii="Times New Roman" w:eastAsia="Times New Roman"/>
          <w:sz w:val="28"/>
        </w:rPr>
        <w:t>Needs</w:t>
      </w:r>
      <w:r>
        <w:rPr>
          <w:sz w:val="28"/>
        </w:rPr>
        <w:t>）</w:t>
      </w:r>
    </w:p>
    <w:p w:rsidR="00506704" w:rsidRDefault="00506704">
      <w:pPr>
        <w:pStyle w:val="a3"/>
        <w:spacing w:before="2"/>
        <w:rPr>
          <w:sz w:val="23"/>
        </w:rPr>
      </w:pPr>
    </w:p>
    <w:p w:rsidR="00506704" w:rsidRDefault="00C25D7E">
      <w:pPr>
        <w:pStyle w:val="a3"/>
        <w:spacing w:line="352" w:lineRule="auto"/>
        <w:ind w:left="648" w:right="271" w:firstLine="564"/>
        <w:jc w:val="both"/>
      </w:pPr>
      <w:r>
        <w:rPr>
          <w:noProof/>
        </w:rPr>
        <w:drawing>
          <wp:anchor distT="0" distB="0" distL="0" distR="0" simplePos="0" relativeHeight="484421120" behindDoc="1" locked="0" layoutInCell="1" allowOverlap="1">
            <wp:simplePos x="0" y="0"/>
            <wp:positionH relativeFrom="page">
              <wp:posOffset>2430779</wp:posOffset>
            </wp:positionH>
            <wp:positionV relativeFrom="paragraph">
              <wp:posOffset>2116073</wp:posOffset>
            </wp:positionV>
            <wp:extent cx="3398520" cy="3398520"/>
            <wp:effectExtent l="0" t="0" r="0" b="0"/>
            <wp:wrapNone/>
            <wp:docPr id="7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15.jpeg"/>
                    <pic:cNvPicPr/>
                  </pic:nvPicPr>
                  <pic:blipFill>
                    <a:blip r:embed="rId7" cstate="print"/>
                    <a:stretch>
                      <a:fillRect/>
                    </a:stretch>
                  </pic:blipFill>
                  <pic:spPr>
                    <a:xfrm>
                      <a:off x="0" y="0"/>
                      <a:ext cx="3398520" cy="3398520"/>
                    </a:xfrm>
                    <a:prstGeom prst="rect">
                      <a:avLst/>
                    </a:prstGeom>
                  </pic:spPr>
                </pic:pic>
              </a:graphicData>
            </a:graphic>
          </wp:anchor>
        </w:drawing>
      </w:r>
      <w:r>
        <w:t>馬斯洛認為此需求可分為</w:t>
      </w:r>
      <w:r>
        <w:rPr>
          <w:rFonts w:ascii="新細明體" w:eastAsia="新細明體" w:hint="eastAsia"/>
        </w:rPr>
        <w:t>兩類</w:t>
      </w:r>
      <w:r>
        <w:t>：第一是對自己的尊重，也就是對自己尊嚴和價值的追求，期許自己的</w:t>
      </w:r>
      <w:r>
        <w:t>能</w:t>
      </w:r>
      <w:r>
        <w:rPr>
          <w:rFonts w:ascii="新細明體" w:eastAsia="新細明體" w:hint="eastAsia"/>
        </w:rPr>
        <w:t>力</w:t>
      </w:r>
      <w:r>
        <w:t>、成就、優勢有自信心和自我滿足。第二是得自於他人的尊重，亦即要求有名譽、地位、聲望等得到他人的支持、欣賞及關心。自尊需求是一種「價值感」的建</w:t>
      </w:r>
      <w:r>
        <w:rPr>
          <w:rFonts w:ascii="新細明體" w:eastAsia="新細明體" w:hint="eastAsia"/>
        </w:rPr>
        <w:t>立</w:t>
      </w:r>
      <w:r>
        <w:t>，</w:t>
      </w:r>
      <w:r>
        <w:rPr>
          <w:spacing w:val="-138"/>
        </w:rPr>
        <w:t xml:space="preserve"> </w:t>
      </w:r>
      <w:r>
        <w:t>也是自信心的</w:t>
      </w:r>
      <w:r>
        <w:rPr>
          <w:rFonts w:ascii="新細明體" w:eastAsia="新細明體" w:hint="eastAsia"/>
        </w:rPr>
        <w:t>來</w:t>
      </w:r>
      <w:r>
        <w:t>源。馬斯</w:t>
      </w:r>
      <w:r>
        <w:rPr>
          <w:rFonts w:ascii="新細明體" w:eastAsia="新細明體" w:hint="eastAsia"/>
        </w:rPr>
        <w:t>洛</w:t>
      </w:r>
      <w:r>
        <w:t>指出，自尊需求如能獲得滿足，那麼人們就會產生信心、價值感、成就感。一個人必須知道自己是有價值的，</w:t>
      </w:r>
      <w:r>
        <w:rPr>
          <w:spacing w:val="-138"/>
        </w:rPr>
        <w:t xml:space="preserve"> </w:t>
      </w:r>
      <w:r>
        <w:t>才能順</w:t>
      </w:r>
      <w:r>
        <w:rPr>
          <w:rFonts w:ascii="新細明體" w:eastAsia="新細明體" w:hint="eastAsia"/>
        </w:rPr>
        <w:t>利</w:t>
      </w:r>
      <w:r>
        <w:t>地達成人生的種種桃戰。以自尊需求這層面來闡釋孝道，在消極面不使父母尷尬難堪、無地自容；積極面使父母享受尊榮、感到安慰。簡單來說就是讓父母得到該有的尊重，並且讓父母因子女的孝順而產生自我的愉悅感，讓雙親因子女的存在而覺得生命充滿價值。</w:t>
      </w:r>
    </w:p>
    <w:p w:rsidR="00506704" w:rsidRDefault="00C25D7E">
      <w:pPr>
        <w:pStyle w:val="a3"/>
        <w:spacing w:before="105" w:line="362" w:lineRule="auto"/>
        <w:ind w:left="648" w:right="235" w:firstLine="564"/>
        <w:jc w:val="both"/>
      </w:pPr>
      <w:r>
        <w:t>尊敬或尊重父母當然是為人子女當行之責，然父母並非完美，當父母有錯時子女當以何種態度面對？雖說父子一倫講求孝，孔子也認</w:t>
      </w:r>
      <w:r>
        <w:rPr>
          <w:spacing w:val="-8"/>
        </w:rPr>
        <w:t>為孝是「無違」，但決不是不分是非，一味依從，但也不能以待仇人、</w:t>
      </w:r>
      <w:r>
        <w:t>敵人、犯人的態度對父母，也不能作愚孝的行為。此種狀況儒家態度非常明確，子曰：事父母幾諫，見志不從，又敬不違，勞而不怨《論</w:t>
      </w:r>
      <w:r>
        <w:rPr>
          <w:spacing w:val="-8"/>
        </w:rPr>
        <w:t>語．里仁》。孔子認為人非聖賢，孰能無過？當侍奉父母時發現他們所</w:t>
      </w:r>
      <w:r>
        <w:t>作所為並非正道，此時為人子女絕非一味順從父母而益加其過，陷雙親於不義，這是不為儒家所稱道之愚孝。因此，當知悉父母有過必須盡子女勸告之責，孝經也提到：父</w:t>
      </w:r>
      <w:r>
        <w:t>有諍子，其身不離於令名。父母若有能有勸諫其錯的子女，則一生當不離開美好名聲，但孔子也明確的闡明父母並非晚輩，直言勸諫是行不通的。</w:t>
      </w:r>
    </w:p>
    <w:p w:rsidR="00506704" w:rsidRDefault="00C25D7E">
      <w:pPr>
        <w:pStyle w:val="a3"/>
        <w:spacing w:before="121"/>
        <w:ind w:right="269"/>
        <w:jc w:val="right"/>
      </w:pPr>
      <w:r>
        <w:t>那麼如何勸諫呢？所謂「幾諫」乃是委婉勸諫之意，假使在侍奉</w:t>
      </w:r>
    </w:p>
    <w:p w:rsidR="00506704" w:rsidRDefault="00C25D7E">
      <w:pPr>
        <w:pStyle w:val="a3"/>
        <w:spacing w:before="188"/>
        <w:ind w:right="206"/>
        <w:jc w:val="right"/>
      </w:pPr>
      <w:r>
        <w:rPr>
          <w:spacing w:val="-5"/>
        </w:rPr>
        <w:t>父母時，看他們有違倫常的言行或舉止發生，此時必須趕緊委婉規勸，</w:t>
      </w:r>
    </w:p>
    <w:p w:rsidR="00506704" w:rsidRDefault="00506704">
      <w:pPr>
        <w:jc w:val="right"/>
        <w:sectPr w:rsidR="00506704">
          <w:pgSz w:w="11910" w:h="16850"/>
          <w:pgMar w:top="1600" w:right="860" w:bottom="116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spacing w:before="61" w:line="364" w:lineRule="auto"/>
        <w:ind w:left="648" w:right="214"/>
        <w:jc w:val="both"/>
      </w:pPr>
      <w:r>
        <w:pict>
          <v:group id="docshapegroup12" o:spid="_x0000_s1075" style="position:absolute;left:0;text-align:left;margin-left:122.05pt;margin-top:202.2pt;width:396.65pt;height:335.8pt;z-index:-18894848;mso-position-horizontal-relative:page" coordorigin="2441,4044" coordsize="7933,6716">
            <v:shape id="docshape13" o:spid="_x0000_s1079" style="position:absolute;left:8185;top:8345;width:2182;height:1066" coordorigin="8185,8346" coordsize="2182,1066" path="m9276,8346r-16,l9245,8346r-15,l9215,8346r-15,1l9185,8347r-15,1l9156,8349r-15,1l9126,8350r-14,1l9097,8353r-14,1l9068,8355r-14,2l9040,8358r-15,2l9011,8361r-14,2l8983,8365r-14,2l8955,8369r-13,2l8928,8373r-14,2l8901,8378r-14,2l8874,8383r-13,2l8848,8388r-14,3l8821,8394r-12,3l8796,8400r-13,3l8770,8406r-12,3l8745,8413r-12,3l8721,8419r-12,4l8697,8427r-12,3l8627,8450r-12,4l8604,8458r-11,5l8582,8467r-11,4l8561,8476r-11,4l8540,8485r-11,5l8519,8494r-10,5l8499,8504r-10,5l8480,8514r-10,5l8461,8524r-10,5l8442,8534r-9,6l8424,8545r-9,6l8407,8556r-9,5l8390,8567r-8,6l8374,8578r-8,6l8358,8590r-7,6l8343,8602r-7,5l8329,8613r-7,6l8315,8626r-7,6l8302,8638r-7,6l8289,8650r-6,7l8277,8663r-5,6l8266,8676r-5,6l8256,8689r-5,6l8246,8702r-5,7l8237,8715r-5,7l8228,8729r-4,7l8220,8742r-3,7l8213,8756r-3,7l8207,8770r-3,7l8202,8784r-3,7l8197,8798r-2,8l8193,8813r-2,7l8189,8827r-1,7l8187,8842r-1,7l8185,8856r,45l8186,8908r1,7l8188,8923r1,7l8191,8937r2,7l8195,8951r2,8l8199,8966r3,7l8204,8980r3,7l8210,8994r3,7l8217,9008r3,7l8224,9021r4,7l8232,9035r5,7l8241,9048r5,7l8251,9062r5,6l8261,9075r5,6l8272,9088r5,6l8283,9100r6,7l8295,9113r7,6l8308,9125r7,6l8322,9138r7,6l8336,9150r7,5l8351,9161r7,6l8366,9173r8,6l8382,9184r8,6l8398,9196r9,5l8415,9206r9,6l8433,9217r9,6l8451,9228r10,5l8470,9238r10,5l8489,9248r10,5l8509,9258r10,5l8529,9267r11,5l8550,9277r11,4l8571,9286r11,4l8593,9294r11,5l8615,9303r12,4l8638,9311r11,4l8661,9319r12,4l8685,9327r12,3l8709,9334r12,4l8733,9341r12,3l8758,9348r12,3l8783,9354r13,3l8809,9360r12,3l8834,9366r14,3l8861,9372r13,2l8887,9377r14,2l8914,9382r14,2l8942,9386r13,2l8969,9390r14,2l8997,9394r14,2l9025,9397r15,2l9054,9400r14,2l9083,9403r14,1l9112,9406r14,1l9141,9407r15,1l9170,9409r15,1l9200,9410r15,1l9230,9411r15,l9260,9411r16,1l9291,9411r15,l9321,9411r15,l9351,9410r15,l9381,9409r14,-1l9410,9407r15,l9439,9406r15,-2l9468,9403r15,-1l9497,9400r14,-1l9526,9397r14,-1l9554,9394r14,-2l9582,9390r14,-2l9609,9386r14,-2l9637,9382r13,-3l9664,9377r13,-3l9690,9372r13,-3l9717,9366r13,-3l9742,9360r13,-3l9768,9354r13,-3l9793,9348r13,-4l9818,9341r12,-3l9842,9334r12,-4l9866,9327r12,-4l9890,9319r12,-4l9913,9311r11,-4l9936,9303r11,-4l9958,9294r11,-4l9980,9286r10,-5l10001,9277r10,-5l10022,9267r10,-4l10042,9258r10,-5l10062,9248r9,-5l10081,9238r9,-5l10100,9228r9,-5l10118,9217r9,-5l10136,9206r8,-5l10153,9196r8,-6l10169,9184r8,-5l10185,9173r8,-6l10200,9161r8,-6l10215,9150r7,-6l10229,9138r7,-7l10243,9125r6,-6l10256,9113r6,-6l10268,9100r6,-6l10279,9088r6,-7l10290,9075r5,-7l10300,9062r5,-7l10310,9048r4,-6l10319,9035r4,-7l10327,9021r4,-6l10334,9008r4,-7l10341,8994r3,-7l10347,8980r3,-7l10352,8966r2,-7l10356,8951r2,-7l10360,8937r2,-7l10363,8923r1,-8l10365,8908r1,-7l10366,8893r,-7l10367,8879r-1,-8l10366,8864r,-8l10365,8849r-1,-7l10363,8834r-1,-7l10360,8820r-2,-7l10356,8806r-2,-8l10352,8791r-2,-7l10347,8777r-3,-7l10341,8763r-3,-7l10334,8749r-3,-7l10327,8736r-4,-7l10319,8722r-5,-7l10310,8709r-5,-7l10300,8695r-5,-6l10290,8682r-5,-6l10279,8669r-5,-6l10268,8657r-6,-7l10256,8644r-7,-6l10243,8632r-7,-6l10229,8619r-7,-6l10215,8607r-7,-5l10200,8596r-7,-6l10185,8584r-8,-6l10169,8573r-8,-6l10153,8561r-9,-5l10136,8551r-9,-6l10118,8540r-9,-6l10100,8529r-10,-5l10081,8519r-10,-5l10062,8509r-10,-5l10042,8499r-10,-5l10022,8490r-11,-5l10001,8480r-11,-4l9980,8471r-11,-4l9958,8463r-11,-5l9936,8454r-12,-4l9913,8446r-11,-4l9890,8438r-12,-4l9866,8430r-12,-3l9842,8423r-12,-4l9818,8416r-12,-3l9793,8409r-12,-3l9768,8403r-13,-3l9742,8397r-12,-3l9717,8391r-14,-3l9690,8385r-13,-2l9664,8380r-14,-2l9637,8375r-14,-2l9609,8371r-13,-2l9582,8367r-14,-2l9554,8363r-14,-2l9526,8360r-15,-2l9497,8357r-14,-2l9468,8354r-14,-1l9439,8351r-14,-1l9410,8350r-15,-1l9381,8348r-15,-1l9351,8347r-15,-1l9321,8346r-15,l9291,8346r-15,e" filled="f" strokecolor="#0000fd">
              <v:path arrowok="t"/>
            </v:shape>
            <v:shape id="docshape14" o:spid="_x0000_s1078" style="position:absolute;left:6853;top:6724;width:2707;height:4027" coordorigin="6853,6725" coordsize="2707,4027" o:spt="100" adj="0,,0" path="m8494,6726r,l8479,6726r-15,l8449,6726r-14,l8420,6727r-15,l8391,6728r-15,l8362,6729r-14,1l8333,6730r-14,1l8305,6732r-14,1l8277,6735r-14,1l8249,6737r-14,2l8221,6740r-13,2l8194,6743r-13,2l8167,6747r-13,1l8141,6750r-14,2l8114,6754r-13,2l8088,6759r-13,2l8063,6763r-13,3l8037,6768r-12,3l8012,6773r-12,3l7988,6778r-13,3l7963,6784r-12,3l7940,6790r-12,3l7916,6796r-11,3l7893,6802r-11,4l7871,6809r-12,3l7848,6816r-10,3l7827,6823r-11,3l7805,6830r-10,4l7785,6838r-11,3l7764,6845r-10,4l7745,6853r-10,4l7725,6861r-9,5l7706,6870r-9,4l7688,6878r-9,5l7670,6887r-8,4l7653,6896r-8,4l7636,6905r-8,5l7620,6914r-8,5l7605,6924r-8,5l7590,6933r-8,5l7575,6943r-7,5l7562,6953r-7,5l7548,6963r-6,6l7536,6974r-6,5l7524,6984r-6,5l7513,6995r-6,5l7502,7005r-5,6l7492,7016r-5,6l7483,7027r-5,6l7474,7039r-4,5l7466,7050r-3,5l7459,7061r-3,6l7452,7073r-2,6l7447,7084r-3,6l7442,7096r-3,6l7437,7108r-1,6l7434,7120r-2,6l7431,7132r-1,6l7429,7144r-1,6l7428,7156r,6l7428,7169r,6l7428,7181r,6l7429,7193r1,6l7431,7205r1,6l7434,7217r2,6l7437,7229r2,6l7442,7241r2,6l7447,7253r3,5l7452,7264r4,6l7459,7276r4,6l7466,7287r4,6l7474,7298r4,6l7483,7310r4,5l7492,7321r5,5l7502,7332r5,5l7513,7342r5,6l7524,7353r6,5l7536,7363r6,5l7548,7374r7,5l7562,7384r6,5l7575,7394r7,5l7590,7404r7,4l7605,7413r7,5l7620,7423r8,4l7636,7432r9,5l7653,7441r9,5l7670,7450r9,4l7688,7459r9,4l7706,7467r10,4l7725,7476r10,4l7745,7484r9,4l7764,7492r10,4l7785,7499r10,4l7805,7507r11,4l7827,7514r11,4l7848,7521r11,4l7871,7528r11,3l7893,7535r12,3l7916,7541r12,3l7940,7547r11,3l7963,7553r12,3l7988,7559r12,2l8012,7564r13,2l8037,7569r13,2l8063,7574r12,2l8088,7578r13,3l8114,7583r13,2l8141,7587r13,2l8167,7590r14,2l8194,7594r14,1l8221,7597r14,1l8249,7600r14,1l8277,7602r14,2l8305,7605r14,1l8333,7607r15,l8362,7608r14,1l8391,7609r14,1l8420,7610r15,1l8449,7611r15,l8479,7611r15,1l8508,7611r15,l8538,7611r14,l8567,7610r15,l8596,7609r15,l8625,7608r14,-1l8654,7607r14,-1l8682,7605r14,-1l8710,7602r14,-1l8738,7600r14,-2l8766,7597r13,-2l8793,7594r13,-2l8820,7590r13,-1l8846,7587r14,-2l8873,7583r13,-2l8899,7578r13,-2l8924,7574r13,-3l8950,7569r12,-3l8975,7564r12,-3l8999,7559r13,-3l9024,7553r12,-3l9047,7547r12,-3l9071,7541r11,-3l9094,7535r11,-4l9116,7528r12,-3l9139,7521r10,-3l9160,7514r11,-3l9182,7507r10,-4l9202,7499r11,-3l9223,7492r10,-4l9242,7484r10,-4l9262,7476r9,-5l9281,7467r9,-4l9299,7459r9,-5l9317,7450r8,-4l9334,7441r8,-4l9351,7432r8,-5l9367,7423r8,-5l9382,7413r8,-5l9397,7404r8,-5l9412,7394r7,-5l9425,7384r7,-5l9439,7374r6,-6l9451,7363r6,-5l9463,7353r6,-5l9474,7342r6,-5l9485,7332r5,-6l9495,7321r5,-6l9504,7310r5,-6l9513,7298r4,-5l9521,7287r3,-5l9528,7276r3,-6l9535,7264r2,-6l9540,7253r3,-6l9545,7241r3,-6l9550,7229r1,-6l9553,7217r2,-6l9556,7205r1,-6l9558,7193r1,-6l9559,7181r,-6l9560,7169r-1,-7l9559,7156r,-6l9558,7144r-1,-6l9556,7132r-1,-6l9553,7120r-2,-6l9550,7108r-2,-6l9545,7096r-2,-6l9540,7084r-3,-5l9535,7073r-4,-6l9528,7061r-4,-6l9521,7050r-4,-6l9513,7039r-4,-6l9504,7027r-4,-5l9495,7016r-5,-5l9485,7005r-5,-5l9474,6995r-5,-6l9463,6984r-6,-5l9451,6974r-6,-5l9439,6963r-7,-5l9425,6953r-6,-5l9412,6943r-7,-5l9397,6933r-7,-4l9382,6924r-7,-5l9367,6914r-8,-4l9351,6905r-9,-5l9334,6896r-9,-5l9317,6887r-9,-4l9299,6878r-9,-4l9281,6870r-10,-4l9262,6861r-10,-4l9242,6853r-9,-4l9223,6845r-10,-4l9202,6838r-10,-4l9182,6830r-11,-4l9160,6823r-11,-4l9139,6816r-11,-4l9116,6809r-11,-3l9094,6802r-12,-3l9071,6796r-12,-3l9047,6790r-11,-3l9024,6784r-12,-3l8999,6778r-12,-2l8975,6773r-13,-2l8950,6768r-13,-2l8924,6763r-12,-2l8899,6759r-13,-3l8873,6754r-13,-2l8846,6750r-13,-2l8820,6747r-14,-2l8793,6743r-14,-1l8766,6740r-14,-1l8738,6737r-14,-1l8710,6735r-14,-2l8682,6732r-14,-1l8654,6730r-15,l8625,6729r-14,-1l8596,6728r-14,-1l8567,6727r-15,-1l8538,6726r-15,l8508,6726r-14,l8494,6725r,1l8494,6725r,1m7934,9772r,l7918,9772r-15,l7889,9772r-15,l7859,9773r-15,l7829,9774r-14,l7800,9775r-14,1l7771,9777r-14,1l7742,9779r-14,1l7714,9782r-14,1l7686,9784r-14,2l7658,9788r-14,1l7630,9791r-14,2l7603,9795r-14,2l7576,9799r-14,2l7549,9803r-13,3l7523,9808r-14,3l7497,9813r-13,3l7471,9819r-13,2l7446,9824r-13,3l7421,9830r-13,3l7396,9836r-12,3l7372,9843r-12,3l7348,9850r-12,3l7325,9857r-12,3l7302,9864r-11,4l7279,9871r-11,4l7257,9879r-10,4l7236,9887r-11,4l7215,9895r-11,5l7194,9904r-10,4l7174,9913r-10,4l7154,9922r-9,4l7135,9931r-9,5l7117,9940r-9,5l7099,9950r-9,5l7081,9960r-8,5l7064,9970r-8,5l7048,9980r-8,6l7032,9991r-7,5l7017,10002r-7,5l7002,10012r-7,6l6988,10023r-6,6l6975,10035r-6,5l6962,10046r-6,6l6950,10058r-6,5l6939,10069r-6,6l6928,10081r-5,6l6918,10093r-5,6l6909,10105r-5,7l6900,10118r-4,6l6892,10130r-4,6l6884,10143r-3,6l6878,10156r-3,6l6872,10168r-3,7l6867,10181r-2,7l6863,10194r-2,7l6859,10208r-2,6l6856,10221r-1,7l6854,10234r-1,7l6853,10248r,7l6853,10262r,6l6853,10275r,7l6854,10289r1,6l6856,10302r1,7l6859,10315r2,7l6863,10329r2,6l6867,10342r2,6l6872,10355r3,6l6878,10367r3,7l6884,10380r4,7l6892,10393r4,6l6900,10405r4,6l6909,10418r4,6l6918,10430r5,6l6928,10442r5,6l6939,10454r5,6l6950,10465r6,6l6962,10477r7,6l6975,10488r7,6l6988,10500r7,5l7002,10511r8,5l7017,10521r8,6l7032,10532r8,5l7048,10543r8,5l7064,10553r9,5l7081,10563r9,5l7099,10573r9,5l7117,10583r9,4l7135,10592r10,5l7154,10601r10,5l7174,10610r10,5l7194,10619r10,4l7215,10628r10,4l7236,10636r11,4l7257,10644r11,4l7279,10652r12,3l7302,10659r11,4l7325,10666r11,4l7348,10673r12,4l7372,10680r12,4l7396,10687r12,3l7421,10693r12,3l7446,10699r12,3l7471,10704r13,3l7497,10710r12,2l7523,10715r13,2l7549,10720r13,2l7576,10724r13,2l7603,10728r13,2l7630,10732r14,2l7658,10735r14,2l7686,10739r14,1l7714,10741r14,2l7742,10744r15,1l7771,10746r15,1l7800,10748r15,1l7829,10749r15,1l7859,10750r15,1l7889,10751r14,l7918,10751r16,1l7949,10751r15,l7978,10751r15,l8008,10750r15,l8038,10749r14,l8067,10748r14,-1l8096,10746r14,-1l8125,10744r14,-1l8153,10741r14,-1l8181,10739r14,-2l8209,10735r14,-1l8237,10732r14,-2l8264,10728r14,-2l8291,10724r14,-2l8318,10720r13,-3l8344,10715r14,-3l8370,10710r13,-3l8396,10704r13,-2l8422,10699r12,-3l8446,10693r13,-3l8471,10687r12,-3l8495,10680r12,-3l8519,10673r12,-3l8542,10666r12,-3l8565,10659r11,-4l8588,10652r11,-4l8610,10644r10,-4l8631,10636r11,-4l8652,10628r11,-5l8673,10619r10,-4l8693,10610r10,-4l8713,10601r9,-4l8732,10592r9,-5l8750,10583r9,-5l8768,10573r9,-5l8786,10563r8,-5l8803,10553r8,-5l8819,10543r8,-6l8835,10532r7,-5l8850,10521r7,-5l8865,10511r7,-6l8879,10500r6,-6l8892,10488r6,-5l8905,10477r6,-6l8917,10465r6,-5l8928,10454r6,-6l8939,10442r5,-6l8949,10430r5,-6l8958,10418r5,-7l8967,10405r4,-6l8975,10393r4,-6l8983,10380r3,-6l8989,10367r3,-6l8995,10355r3,-7l9000,10342r2,-7l9004,10329r2,-7l9008,10315r2,-6l9011,10302r1,-7l9013,10289r1,-7l9014,10275r,-7l9015,10262r-1,-7l9014,10248r,-7l9013,10234r-1,-6l9011,10221r-1,-7l9008,10208r-2,-7l9004,10194r-2,-6l9000,10181r-2,-6l8995,10168r-3,-6l8989,10156r-3,-7l8983,10143r-4,-7l8975,10130r-4,-6l8967,10118r-4,-6l8958,10105r-4,-6l8949,10093r-5,-6l8939,10081r-5,-6l8928,10069r-5,-6l8917,10058r-6,-6l8905,10046r-7,-6l8892,10035r-7,-6l8879,10023r-7,-5l8865,10012r-8,-5l8850,10002r-8,-6l8835,9991r-8,-5l8819,9980r-8,-5l8803,9970r-9,-5l8786,9960r-9,-5l8768,9950r-9,-5l8750,9940r-9,-4l8732,9931r-10,-5l8713,9922r-10,-5l8693,9913r-10,-5l8673,9904r-10,-4l8652,9895r-10,-4l8631,9887r-11,-4l8610,9879r-11,-4l8588,9871r-12,-3l8565,9864r-11,-4l8542,9857r-11,-4l8519,9850r-12,-4l8495,9843r-12,-4l8471,9836r-12,-3l8446,9830r-12,-3l8422,9824r-13,-3l8396,9819r-13,-3l8371,9813r-13,-2l8344,9808r-13,-2l8318,9803r-13,-2l8291,9799r-13,-2l8264,9795r-13,-2l8237,9791r-14,-2l8209,9788r-14,-2l8181,9784r-14,-1l8153,9782r-14,-2l8125,9779r-15,-1l8096,9777r-15,-1l8067,9775r-15,-1l8038,9774r-15,-1l8008,9773r-15,-1l7978,9772r-14,l7949,9772r-15,e" filled="f">
              <v:stroke joinstyle="round"/>
              <v:formulas/>
              <v:path arrowok="t" o:connecttype="segments"/>
            </v:shape>
            <v:shape id="docshape15" o:spid="_x0000_s1077" type="#_x0000_t75" style="position:absolute;left:3828;top:4043;width:5676;height:6228">
              <v:imagedata r:id="rId25" o:title=""/>
            </v:shape>
            <v:shape id="docshape16" o:spid="_x0000_s1076" style="position:absolute;left:2449;top:8555;width:1979;height:1371" coordorigin="2449,8556" coordsize="1979,1371" path="m3438,8556r-14,l3411,8556r-14,l3383,8557r-13,l3356,8558r-13,1l3329,8560r-13,1l3303,8562r-14,1l3276,8565r-13,1l3250,8568r-13,2l3224,8572r-13,2l3198,8576r-12,2l3173,8580r-13,3l3148,8585r-13,3l3123,8591r-13,3l3098,8597r-12,3l3074,8603r-12,4l3050,8610r-12,4l3026,8617r-11,4l3003,8625r-12,4l2980,8633r-12,4l2957,8642r-11,4l2935,8651r-11,4l2913,8660r-11,5l2891,8669r-10,5l2870,8679r-10,6l2850,8690r-11,5l2829,8701r-10,5l2809,8712r-10,5l2790,8723r-10,6l2771,8735r-10,6l2752,8747r-9,6l2734,8759r-9,7l2716,8772r-9,7l2699,8785r-9,7l2682,8799r-8,6l2666,8812r-8,7l2650,8826r-8,7l2635,8840r-8,8l2620,8855r-7,7l2606,8870r-7,7l2592,8885r-6,7l2579,8900r-6,8l2567,8916r-6,8l2555,8932r-6,8l2543,8948r-5,8l2533,8964r-5,8l2523,8980r-5,9l2513,8997r-5,9l2504,9014r-4,9l2496,9031r-4,9l2488,9049r-4,8l2481,9066r-3,9l2475,9084r-3,9l2469,9102r-3,9l2464,9120r-2,9l2460,9138r-2,9l2456,9156r-2,10l2453,9175r-1,9l2451,9194r-1,9l2449,9213r,9l2449,9232r,9l2449,9251r,9l2449,9270r1,9l2451,9288r1,10l2453,9307r1,9l2456,9326r2,9l2460,9344r2,9l2464,9362r2,9l2469,9380r3,9l2475,9398r17,44l2496,9451r4,8l2504,9468r4,9l2513,9485r5,8l2523,9502r5,8l2533,9518r5,8l2543,9534r6,9l2555,9551r6,7l2567,9566r6,8l2579,9582r7,8l2592,9597r7,8l2606,9612r7,8l2620,9627r7,7l2635,9642r7,7l2650,9656r8,7l2666,9670r8,7l2682,9683r8,7l2699,9697r8,6l2716,9710r9,6l2734,9723r9,6l2752,9735r9,6l2771,9747r9,6l2790,9759r9,6l2809,9770r10,6l2829,9781r10,6l2850,9792r10,5l2870,9803r11,5l2891,9813r11,4l2913,9822r11,5l2935,9831r11,5l2957,9840r11,5l2980,9849r11,4l3003,9857r12,4l3026,9865r12,3l3050,9872r12,3l3074,9879r12,3l3098,9885r12,3l3123,9891r12,3l3148,9897r12,2l3173,9902r13,2l3198,9906r13,2l3224,9910r13,2l3250,9914r13,2l3276,9917r13,2l3303,9920r13,1l3329,9922r14,1l3356,9924r14,1l3383,9925r14,1l3411,9926r13,l3438,9927r14,-1l3466,9926r13,l3493,9925r13,l3520,9924r13,-1l3547,9922r13,-1l3573,9920r14,-1l3600,9917r13,-1l3626,9914r13,-2l3652,9910r13,-2l3678,9906r13,-2l3703,9902r13,-3l3728,9897r13,-3l3753,9891r13,-3l3778,9885r12,-3l3802,9879r12,-4l3826,9872r12,-4l3850,9865r12,-4l3873,9857r12,-4l3896,9849r12,-4l3919,9840r11,-4l3941,9831r11,-4l3963,9822r11,-5l3985,9813r10,-5l4006,9803r10,-6l4027,9792r10,-5l4047,9781r10,-5l4067,9770r10,-5l4086,9759r10,-6l4105,9747r10,-6l4124,9735r9,-6l4142,9723r9,-7l4160,9710r9,-7l4177,9697r9,-7l4194,9683r8,-6l4210,9670r8,-7l4226,9656r8,-7l4241,9642r8,-8l4256,9627r7,-7l4270,9612r7,-7l4284,9597r6,-7l4297,9582r6,-8l4309,9566r6,-8l4343,9518r5,-8l4353,9502r5,-9l4363,9485r5,-8l4372,9468r4,-9l4380,9451r4,-9l4388,9434r4,-9l4395,9416r3,-9l4401,9398r3,-9l4407,9380r3,-9l4412,9362r2,-9l4416,9344r2,-9l4420,9326r2,-10l4423,9307r1,-9l4425,9288r1,-9l4427,9270r,-10l4427,9251r1,-10l4427,9232r,-10l4427,9213r-1,-10l4425,9194r-1,-10l4423,9175r-1,-9l4420,9156r-2,-9l4416,9138r-2,-9l4412,9120r-2,-9l4407,9102r-3,-9l4401,9084r-3,-9l4395,9066r-3,-9l4388,9049r-4,-9l4380,9031r-4,-8l4372,9014r-4,-8l4363,8997r-5,-8l4353,8980r-5,-8l4343,8964r-5,-8l4333,8948r-6,-8l4321,8932r-6,-8l4309,8916r-6,-8l4297,8900r-7,-8l4284,8885r-7,-8l4270,8870r-7,-8l4256,8855r-7,-7l4241,8840r-7,-7l4226,8826r-8,-7l4210,8812r-8,-7l4194,8799r-8,-7l4177,8785r-8,-6l4160,8772r-9,-6l4142,8759r-9,-6l4124,8747r-9,-6l4105,8735r-9,-6l4086,8723r-9,-6l4067,8712r-10,-6l4047,8701r-10,-6l4027,8690r-11,-5l4006,8679r-11,-5l3985,8669r-11,-4l3963,8660r-11,-5l3941,8651r-11,-5l3919,8642r-11,-5l3896,8633r-11,-4l3873,8625r-11,-4l3850,8617r-12,-3l3826,8610r-12,-3l3802,8603r-12,-3l3778,8597r-12,-3l3753,8591r-12,-3l3728,8585r-12,-2l3703,8580r-12,-2l3678,8576r-13,-2l3652,8572r-13,-2l3626,8568r-13,-2l3600,8565r-13,-2l3573,8562r-13,-1l3547,8560r-14,-1l3520,8558r-14,-1l3493,8557r-14,-1l3466,8556r-14,l3438,8556e" filled="f">
              <v:path arrowok="t"/>
            </v:shape>
            <w10:wrap anchorx="page"/>
          </v:group>
        </w:pict>
      </w:r>
      <w:r>
        <w:t>切勿橫眉豎眼、口出惡言，如此可能親子關係越演越烈，徒增更多不必要之衝突；直言力諫也可能使父母自尊心受損，使親子距離漸行漸遠，為人子女不可不慎，莫因細故傷了天倫至性。孔子接著說若父母不聽子女的規勸、諫言，子女所呈</w:t>
      </w:r>
      <w:r>
        <w:t>現的態度也要恭敬，規勸父母這件</w:t>
      </w:r>
      <w:r>
        <w:rPr>
          <w:spacing w:val="-8"/>
        </w:rPr>
        <w:t>事固然很辛勞，可能不一定馬上達到效果，但是我們卻要不斷的去做，</w:t>
      </w:r>
      <w:r>
        <w:rPr>
          <w:spacing w:val="-138"/>
        </w:rPr>
        <w:t xml:space="preserve"> </w:t>
      </w:r>
      <w:r>
        <w:t>而且沒有怨言。其實只要是家人有過皆不宜張揚，也不宜輕易放棄，</w:t>
      </w:r>
      <w:r>
        <w:rPr>
          <w:spacing w:val="1"/>
        </w:rPr>
        <w:t xml:space="preserve"> </w:t>
      </w:r>
      <w:r>
        <w:t>若家人之錯有難言之處，不好開門見山直言勸諫，則可藉他事而隱喻之，保留當事人之面子，假設今日當事人不悟，俟來日再嚴正指出也不遲。總之，家人互勸當如春風之解凍、和氣之消冰，才是家庭的型範，否則，父子相互責善過厲，導致感情疏離，傷了家人和氣，實得不償失。（</w:t>
      </w:r>
      <w:r>
        <w:rPr>
          <w:spacing w:val="-29"/>
        </w:rPr>
        <w:t>見圖</w:t>
      </w:r>
      <w:r>
        <w:rPr>
          <w:spacing w:val="-29"/>
        </w:rPr>
        <w:t xml:space="preserve"> </w:t>
      </w:r>
      <w:r>
        <w:rPr>
          <w:rFonts w:ascii="Times New Roman" w:eastAsia="Times New Roman"/>
        </w:rPr>
        <w:t>2.6</w:t>
      </w:r>
      <w:r>
        <w:t>）</w:t>
      </w: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spacing w:before="10"/>
        <w:rPr>
          <w:sz w:val="16"/>
        </w:rPr>
      </w:pPr>
    </w:p>
    <w:p w:rsidR="00506704" w:rsidRDefault="00C25D7E">
      <w:pPr>
        <w:spacing w:before="54"/>
        <w:ind w:left="4593" w:right="257"/>
        <w:jc w:val="center"/>
        <w:rPr>
          <w:sz w:val="32"/>
        </w:rPr>
      </w:pPr>
      <w:r>
        <w:rPr>
          <w:color w:val="BEBEBE"/>
          <w:w w:val="95"/>
          <w:sz w:val="32"/>
        </w:rPr>
        <w:t>繼續幾諫</w:t>
      </w:r>
    </w:p>
    <w:p w:rsidR="00506704" w:rsidRDefault="00C25D7E">
      <w:pPr>
        <w:spacing w:before="93"/>
        <w:ind w:left="115" w:right="721"/>
        <w:jc w:val="center"/>
        <w:rPr>
          <w:b/>
          <w:sz w:val="36"/>
        </w:rPr>
      </w:pPr>
      <w:r>
        <w:rPr>
          <w:b/>
          <w:color w:val="BEBEBE"/>
          <w:w w:val="95"/>
          <w:sz w:val="36"/>
        </w:rPr>
        <w:t>從志</w:t>
      </w:r>
    </w:p>
    <w:p w:rsidR="00506704" w:rsidRDefault="00506704">
      <w:pPr>
        <w:pStyle w:val="a3"/>
        <w:rPr>
          <w:b/>
          <w:sz w:val="20"/>
        </w:rPr>
      </w:pPr>
    </w:p>
    <w:p w:rsidR="00506704" w:rsidRDefault="00506704">
      <w:pPr>
        <w:pStyle w:val="a3"/>
        <w:rPr>
          <w:b/>
          <w:sz w:val="20"/>
        </w:rPr>
      </w:pPr>
    </w:p>
    <w:p w:rsidR="00506704" w:rsidRDefault="00C25D7E">
      <w:pPr>
        <w:tabs>
          <w:tab w:val="left" w:pos="2514"/>
          <w:tab w:val="left" w:pos="5865"/>
        </w:tabs>
        <w:spacing w:before="192"/>
        <w:ind w:left="94"/>
        <w:jc w:val="center"/>
        <w:rPr>
          <w:sz w:val="32"/>
        </w:rPr>
      </w:pPr>
      <w:r>
        <w:rPr>
          <w:color w:val="BEBEBE"/>
          <w:sz w:val="28"/>
        </w:rPr>
        <w:t>父母有錯</w:t>
      </w:r>
      <w:r>
        <w:rPr>
          <w:color w:val="BEBEBE"/>
          <w:sz w:val="28"/>
        </w:rPr>
        <w:tab/>
      </w:r>
      <w:r>
        <w:rPr>
          <w:color w:val="BEBEBE"/>
          <w:sz w:val="32"/>
        </w:rPr>
        <w:t>幾諫</w:t>
      </w:r>
      <w:r>
        <w:rPr>
          <w:color w:val="BEBEBE"/>
          <w:sz w:val="32"/>
        </w:rPr>
        <w:tab/>
      </w:r>
      <w:r>
        <w:rPr>
          <w:color w:val="BEBEBE"/>
          <w:w w:val="95"/>
          <w:sz w:val="32"/>
        </w:rPr>
        <w:t>勞而無怨</w:t>
      </w:r>
    </w:p>
    <w:p w:rsidR="00506704" w:rsidRDefault="00506704">
      <w:pPr>
        <w:pStyle w:val="a3"/>
        <w:rPr>
          <w:sz w:val="32"/>
        </w:rPr>
      </w:pPr>
    </w:p>
    <w:p w:rsidR="00506704" w:rsidRDefault="00506704">
      <w:pPr>
        <w:pStyle w:val="a3"/>
        <w:spacing w:before="1"/>
        <w:rPr>
          <w:sz w:val="44"/>
        </w:rPr>
      </w:pPr>
    </w:p>
    <w:p w:rsidR="00506704" w:rsidRDefault="00C25D7E">
      <w:pPr>
        <w:ind w:left="4078" w:right="876"/>
        <w:jc w:val="center"/>
        <w:rPr>
          <w:sz w:val="32"/>
        </w:rPr>
      </w:pPr>
      <w:r>
        <w:rPr>
          <w:color w:val="BEBEBE"/>
          <w:w w:val="95"/>
          <w:sz w:val="32"/>
        </w:rPr>
        <w:t>見志不從</w:t>
      </w:r>
    </w:p>
    <w:p w:rsidR="00506704" w:rsidRDefault="00C25D7E">
      <w:pPr>
        <w:pStyle w:val="a3"/>
        <w:spacing w:before="194"/>
        <w:ind w:left="632" w:right="256"/>
        <w:jc w:val="center"/>
      </w:pPr>
      <w:r>
        <w:rPr>
          <w:spacing w:val="-17"/>
        </w:rPr>
        <w:t>圖</w:t>
      </w:r>
      <w:r>
        <w:rPr>
          <w:spacing w:val="-17"/>
        </w:rPr>
        <w:t xml:space="preserve"> </w:t>
      </w:r>
      <w:r>
        <w:rPr>
          <w:rFonts w:ascii="Times New Roman" w:eastAsia="Times New Roman"/>
        </w:rPr>
        <w:t>2.6</w:t>
      </w:r>
      <w:r>
        <w:rPr>
          <w:rFonts w:ascii="Times New Roman" w:eastAsia="Times New Roman"/>
          <w:spacing w:val="32"/>
        </w:rPr>
        <w:t xml:space="preserve"> </w:t>
      </w:r>
      <w:r>
        <w:t>子女勸諫父母流程圖</w:t>
      </w:r>
    </w:p>
    <w:p w:rsidR="00506704" w:rsidRDefault="00C25D7E">
      <w:pPr>
        <w:spacing w:before="10"/>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4"/>
        <w:rPr>
          <w:sz w:val="29"/>
        </w:rPr>
      </w:pPr>
    </w:p>
    <w:p w:rsidR="00506704" w:rsidRDefault="00C25D7E">
      <w:pPr>
        <w:pStyle w:val="a3"/>
        <w:spacing w:line="362" w:lineRule="auto"/>
        <w:ind w:left="648" w:right="269" w:firstLine="564"/>
      </w:pPr>
      <w:r>
        <w:t>再者，父子主恩，父母之恩昊天罔極、等同天地，為人子女永難報答，故《禮記》有「門內之治，恩揜義」之訓，意謂家門之內，子</w:t>
      </w:r>
    </w:p>
    <w:p w:rsidR="00506704" w:rsidRDefault="00506704">
      <w:pPr>
        <w:spacing w:line="362" w:lineRule="auto"/>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121"/>
      </w:pPr>
      <w:r>
        <w:rPr>
          <w:noProof/>
        </w:rPr>
        <w:drawing>
          <wp:anchor distT="0" distB="0" distL="0" distR="0" simplePos="0" relativeHeight="484422144"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7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3"/>
        </w:rPr>
        <w:t>女對於父母須想到重恩當前，不談義理只談親恩。《論語》中葉公語孔子曰：「吾黨有直躬者：其父攘羊而子證之。」孔子曰：「吾黨之直者異於是：父為子隱，子為父隱，直在其中矣」。夫子認為做父親的犯偷</w:t>
      </w:r>
      <w:r>
        <w:t>竊罪誠然不可，可是畢竟是親生父親，為人子女如何忍心出庭作證？</w:t>
      </w:r>
      <w:r>
        <w:rPr>
          <w:spacing w:val="1"/>
        </w:rPr>
        <w:t xml:space="preserve"> </w:t>
      </w:r>
      <w:r>
        <w:rPr>
          <w:spacing w:val="-21"/>
        </w:rPr>
        <w:t>再觀《孟子》桃應問曰：「舜為天子，皋陶為士，瞽瞍殺人，則如之何？」</w:t>
      </w:r>
      <w:r>
        <w:rPr>
          <w:spacing w:val="-17"/>
        </w:rPr>
        <w:t>孟子曰：「執之而已矣！」「然則舜不禁與？」曰：「夫舜惡得而禁之？</w:t>
      </w:r>
      <w:r>
        <w:rPr>
          <w:spacing w:val="-14"/>
        </w:rPr>
        <w:t xml:space="preserve"> </w:t>
      </w:r>
      <w:r>
        <w:rPr>
          <w:spacing w:val="-15"/>
        </w:rPr>
        <w:t>夫有所受之也。」「然則舜如之何？」曰：「舜視棄天下，猶棄敝蹤也。</w:t>
      </w:r>
      <w:r>
        <w:t>竊負而逃，遵海濱而處，終身訢然，樂而忘天下。」父親殺了人，貴為天子之舜寧可放棄天子之位，帶著父親逃跑，被抓了只好認命，只求供養父親承歡膝下。可知為人子女應體認父母恩情難報，怎敢論父母是非呢？故言孝不言慈，實為子女盡孝之職，父母有否慈愛係由父</w:t>
      </w:r>
      <w:r>
        <w:rPr>
          <w:spacing w:val="-2"/>
        </w:rPr>
        <w:t>母檢討，身為人子，只需檢討自己有否孝心孝行，盡好自己本分即可。</w:t>
      </w:r>
    </w:p>
    <w:p w:rsidR="00506704" w:rsidRDefault="00C25D7E">
      <w:pPr>
        <w:pStyle w:val="a3"/>
        <w:spacing w:before="124" w:line="362" w:lineRule="auto"/>
        <w:ind w:left="648" w:right="280" w:firstLine="564"/>
        <w:jc w:val="both"/>
      </w:pPr>
      <w:r>
        <w:t>舉例而言，筆者父親是四十多年的老菸槍，昔日年少不懂事時勸告父親的口氣總雜帶些許憤怒，不懂父親為何要做不好之榜樣又傷害自己之身體，雖說源自於一片好意，也自認善盡為人子勸諫之責，然父親卻從未戒菸成功，多半父親無奈點頭、敷衍而過。當時不懂原因為何，只覺得父親固執又沒毅力，待年紀漸長且身為人父之後方發覺父母是多麼需要得到孩子的尊重。聖人垂教多半在日常生活中，再讀論語這段話時方覺恍然大悟，勸諫時當顧及父母的自尊這道理竟是馬齒徒長多年後方懂。但即使是做到滿足父母的自尊需求也仍只是孝道的第二步，算是孝親之心而已，只能說是</w:t>
      </w:r>
      <w:r>
        <w:t>達「中孝」。</w:t>
      </w:r>
    </w:p>
    <w:p w:rsidR="00506704" w:rsidRDefault="00C25D7E">
      <w:pPr>
        <w:pStyle w:val="a5"/>
        <w:numPr>
          <w:ilvl w:val="0"/>
          <w:numId w:val="60"/>
        </w:numPr>
        <w:tabs>
          <w:tab w:val="left" w:pos="1593"/>
        </w:tabs>
        <w:spacing w:before="108"/>
        <w:rPr>
          <w:sz w:val="28"/>
        </w:rPr>
      </w:pPr>
      <w:r>
        <w:rPr>
          <w:sz w:val="28"/>
        </w:rPr>
        <w:t>自我實現需求（</w:t>
      </w:r>
      <w:r>
        <w:rPr>
          <w:rFonts w:ascii="Times New Roman" w:eastAsia="Times New Roman"/>
          <w:sz w:val="28"/>
        </w:rPr>
        <w:t>The</w:t>
      </w:r>
      <w:r>
        <w:rPr>
          <w:rFonts w:ascii="Times New Roman" w:eastAsia="Times New Roman"/>
          <w:spacing w:val="-5"/>
          <w:sz w:val="28"/>
        </w:rPr>
        <w:t xml:space="preserve"> </w:t>
      </w:r>
      <w:r>
        <w:rPr>
          <w:rFonts w:ascii="Times New Roman" w:eastAsia="Times New Roman"/>
          <w:sz w:val="28"/>
        </w:rPr>
        <w:t>Need</w:t>
      </w:r>
      <w:r>
        <w:rPr>
          <w:rFonts w:ascii="Times New Roman" w:eastAsia="Times New Roman"/>
          <w:spacing w:val="-3"/>
          <w:sz w:val="28"/>
        </w:rPr>
        <w:t xml:space="preserve"> </w:t>
      </w:r>
      <w:r>
        <w:rPr>
          <w:rFonts w:ascii="Times New Roman" w:eastAsia="Times New Roman"/>
          <w:sz w:val="28"/>
        </w:rPr>
        <w:t>for</w:t>
      </w:r>
      <w:r>
        <w:rPr>
          <w:rFonts w:ascii="Times New Roman" w:eastAsia="Times New Roman"/>
          <w:spacing w:val="-8"/>
          <w:sz w:val="28"/>
        </w:rPr>
        <w:t xml:space="preserve"> </w:t>
      </w:r>
      <w:r>
        <w:rPr>
          <w:rFonts w:ascii="Times New Roman" w:eastAsia="Times New Roman"/>
          <w:sz w:val="28"/>
        </w:rPr>
        <w:t>Self-Actualization</w:t>
      </w:r>
      <w:r>
        <w:rPr>
          <w:sz w:val="28"/>
        </w:rPr>
        <w:t>）</w:t>
      </w:r>
    </w:p>
    <w:p w:rsidR="00506704" w:rsidRDefault="00C25D7E">
      <w:pPr>
        <w:pStyle w:val="a3"/>
        <w:spacing w:before="73" w:line="580" w:lineRule="atLeast"/>
        <w:ind w:left="648" w:right="264" w:firstLine="564"/>
      </w:pPr>
      <w:r>
        <w:t>當上述四種需求父母</w:t>
      </w:r>
      <w:r>
        <w:rPr>
          <w:rFonts w:ascii="MS Gothic" w:eastAsia="MS Gothic" w:hint="eastAsia"/>
          <w:spacing w:val="14"/>
        </w:rPr>
        <w:t>都</w:t>
      </w:r>
      <w:r>
        <w:t>能獲得滿足，而雙親也能自我尊重及獲得</w:t>
      </w:r>
      <w:r>
        <w:lastRenderedPageBreak/>
        <w:t>他人尊重後，他們將會意</w:t>
      </w:r>
      <w:r>
        <w:rPr>
          <w:rFonts w:ascii="新細明體" w:eastAsia="新細明體" w:hint="eastAsia"/>
        </w:rPr>
        <w:t>識</w:t>
      </w:r>
      <w:r>
        <w:t>到另一個</w:t>
      </w:r>
      <w:r>
        <w:rPr>
          <w:rFonts w:ascii="新細明體" w:eastAsia="新細明體" w:hint="eastAsia"/>
        </w:rPr>
        <w:t>更</w:t>
      </w:r>
      <w:r>
        <w:t>高層次的需求，這是一個希望</w:t>
      </w:r>
    </w:p>
    <w:p w:rsidR="00506704" w:rsidRDefault="00506704">
      <w:pPr>
        <w:spacing w:line="580" w:lineRule="atLeast"/>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50" w:lineRule="auto"/>
        <w:ind w:left="648" w:right="137"/>
        <w:jc w:val="both"/>
      </w:pPr>
      <w:r>
        <w:t>自己能充分發揮潛能的一種需求，一種能竭盡所長以期獲得人生成就</w:t>
      </w:r>
      <w:r>
        <w:rPr>
          <w:spacing w:val="-3"/>
        </w:rPr>
        <w:t>感的需求，被稱之為「自我實現需求」。馬斯</w:t>
      </w:r>
      <w:r>
        <w:rPr>
          <w:rFonts w:ascii="新細明體" w:eastAsia="新細明體" w:hint="eastAsia"/>
          <w:spacing w:val="-2"/>
        </w:rPr>
        <w:t>洛</w:t>
      </w:r>
      <w:r>
        <w:rPr>
          <w:spacing w:val="-2"/>
        </w:rPr>
        <w:t>相信所謂的自我實現就</w:t>
      </w:r>
      <w:r>
        <w:rPr>
          <w:spacing w:val="-12"/>
        </w:rPr>
        <w:t>是「一個人</w:t>
      </w:r>
      <w:r>
        <w:rPr>
          <w:rFonts w:ascii="新細明體" w:eastAsia="新細明體" w:hint="eastAsia"/>
          <w:spacing w:val="-10"/>
        </w:rPr>
        <w:t>力</w:t>
      </w:r>
      <w:r>
        <w:rPr>
          <w:spacing w:val="-13"/>
        </w:rPr>
        <w:t>求變成他能變成最好的樣子，亦即『</w:t>
      </w:r>
      <w:r>
        <w:rPr>
          <w:spacing w:val="-13"/>
        </w:rPr>
        <w:t xml:space="preserve"> </w:t>
      </w:r>
      <w:r>
        <w:rPr>
          <w:spacing w:val="-13"/>
        </w:rPr>
        <w:t>成為你自己』。「自</w:t>
      </w:r>
      <w:r>
        <w:rPr>
          <w:spacing w:val="-15"/>
        </w:rPr>
        <w:t>我實現」其實就是一種「專注的表現」，而每個人</w:t>
      </w:r>
      <w:r>
        <w:rPr>
          <w:rFonts w:ascii="MS Gothic" w:eastAsia="MS Gothic" w:hint="eastAsia"/>
          <w:spacing w:val="-14"/>
        </w:rPr>
        <w:t>都</w:t>
      </w:r>
      <w:r>
        <w:rPr>
          <w:spacing w:val="-15"/>
        </w:rPr>
        <w:t>有自我實現的經驗，</w:t>
      </w:r>
      <w:r>
        <w:rPr>
          <w:spacing w:val="-138"/>
        </w:rPr>
        <w:t xml:space="preserve"> </w:t>
      </w:r>
      <w:r>
        <w:t>只是時間</w:t>
      </w:r>
      <w:r>
        <w:t>長短的</w:t>
      </w:r>
      <w:r>
        <w:rPr>
          <w:rFonts w:ascii="新細明體" w:eastAsia="新細明體" w:hint="eastAsia"/>
        </w:rPr>
        <w:t>不</w:t>
      </w:r>
      <w:r>
        <w:t>同而已。馬斯</w:t>
      </w:r>
      <w:r>
        <w:rPr>
          <w:rFonts w:ascii="新細明體" w:eastAsia="新細明體" w:hint="eastAsia"/>
        </w:rPr>
        <w:t>洛</w:t>
      </w:r>
      <w:r>
        <w:t>將生</w:t>
      </w:r>
      <w:r>
        <w:rPr>
          <w:rFonts w:ascii="新細明體" w:eastAsia="新細明體" w:hint="eastAsia"/>
        </w:rPr>
        <w:t>理</w:t>
      </w:r>
      <w:r>
        <w:t>、安全、愛與歸屬、自尊這</w:t>
      </w:r>
      <w:r>
        <w:rPr>
          <w:spacing w:val="-3"/>
        </w:rPr>
        <w:t>四種需求，稱之為「匱乏需求」（</w:t>
      </w:r>
      <w:r>
        <w:rPr>
          <w:rFonts w:ascii="Times New Roman" w:eastAsia="Times New Roman"/>
          <w:spacing w:val="-3"/>
        </w:rPr>
        <w:t>Deficiency-Needs</w:t>
      </w:r>
      <w:r>
        <w:rPr>
          <w:spacing w:val="-3"/>
        </w:rPr>
        <w:t>）或「匱乏性動機」</w:t>
      </w:r>
    </w:p>
    <w:p w:rsidR="00506704" w:rsidRDefault="00C25D7E">
      <w:pPr>
        <w:pStyle w:val="a3"/>
        <w:spacing w:before="26" w:line="362" w:lineRule="auto"/>
        <w:ind w:left="648" w:right="141"/>
        <w:jc w:val="both"/>
      </w:pPr>
      <w:r>
        <w:rPr>
          <w:noProof/>
        </w:rPr>
        <w:drawing>
          <wp:anchor distT="0" distB="0" distL="0" distR="0" simplePos="0" relativeHeight="484422656" behindDoc="1" locked="0" layoutInCell="1" allowOverlap="1">
            <wp:simplePos x="0" y="0"/>
            <wp:positionH relativeFrom="page">
              <wp:posOffset>2430779</wp:posOffset>
            </wp:positionH>
            <wp:positionV relativeFrom="paragraph">
              <wp:posOffset>440563</wp:posOffset>
            </wp:positionV>
            <wp:extent cx="3398520" cy="3398520"/>
            <wp:effectExtent l="0" t="0" r="0" b="0"/>
            <wp:wrapNone/>
            <wp:docPr id="8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5"/>
        </w:rPr>
        <w:t>（</w:t>
      </w:r>
      <w:r>
        <w:rPr>
          <w:rFonts w:ascii="Times New Roman" w:eastAsia="Times New Roman"/>
          <w:spacing w:val="-5"/>
        </w:rPr>
        <w:t>Deficiency</w:t>
      </w:r>
      <w:r>
        <w:rPr>
          <w:rFonts w:ascii="Times New Roman" w:eastAsia="Times New Roman"/>
          <w:spacing w:val="-13"/>
        </w:rPr>
        <w:t xml:space="preserve"> </w:t>
      </w:r>
      <w:r>
        <w:rPr>
          <w:rFonts w:ascii="Times New Roman" w:eastAsia="Times New Roman"/>
          <w:spacing w:val="-5"/>
        </w:rPr>
        <w:t>Motivation</w:t>
      </w:r>
      <w:r>
        <w:rPr>
          <w:spacing w:val="-5"/>
        </w:rPr>
        <w:t>），它屬於是人</w:t>
      </w:r>
      <w:r>
        <w:rPr>
          <w:rFonts w:ascii="MS Gothic" w:eastAsia="MS Gothic" w:hint="eastAsia"/>
          <w:spacing w:val="-5"/>
        </w:rPr>
        <w:t>類</w:t>
      </w:r>
      <w:r>
        <w:rPr>
          <w:spacing w:val="-5"/>
        </w:rPr>
        <w:t>的基本需求或動機；而將自我</w:t>
      </w:r>
      <w:r>
        <w:rPr>
          <w:spacing w:val="-24"/>
        </w:rPr>
        <w:t>實現需求稱之為「成長需求」</w:t>
      </w:r>
      <w:r>
        <w:rPr>
          <w:spacing w:val="-13"/>
        </w:rPr>
        <w:t>（</w:t>
      </w:r>
      <w:r>
        <w:rPr>
          <w:rFonts w:ascii="Times New Roman" w:eastAsia="Times New Roman"/>
          <w:spacing w:val="-13"/>
        </w:rPr>
        <w:t>Growth-Needs</w:t>
      </w:r>
      <w:r>
        <w:rPr>
          <w:spacing w:val="-13"/>
        </w:rPr>
        <w:t>）</w:t>
      </w:r>
      <w:r>
        <w:rPr>
          <w:spacing w:val="-24"/>
        </w:rPr>
        <w:t>或「成長性動機」</w:t>
      </w:r>
      <w:r>
        <w:rPr>
          <w:spacing w:val="-12"/>
        </w:rPr>
        <w:t>（</w:t>
      </w:r>
      <w:r>
        <w:rPr>
          <w:rFonts w:ascii="Times New Roman" w:eastAsia="Times New Roman"/>
          <w:spacing w:val="-12"/>
        </w:rPr>
        <w:t>Growth</w:t>
      </w:r>
      <w:r>
        <w:rPr>
          <w:rFonts w:ascii="Times New Roman" w:eastAsia="Times New Roman"/>
          <w:spacing w:val="1"/>
        </w:rPr>
        <w:t xml:space="preserve"> </w:t>
      </w:r>
      <w:r>
        <w:rPr>
          <w:rFonts w:ascii="Times New Roman" w:eastAsia="Times New Roman"/>
        </w:rPr>
        <w:t>Motivation</w:t>
      </w:r>
      <w:r>
        <w:t>），亦可稱為「超越需求」（</w:t>
      </w:r>
      <w:r>
        <w:rPr>
          <w:rFonts w:ascii="Times New Roman" w:eastAsia="Times New Roman"/>
        </w:rPr>
        <w:t>Metaneeds</w:t>
      </w:r>
      <w:r>
        <w:t>）或「超越性動機」</w:t>
      </w:r>
    </w:p>
    <w:p w:rsidR="00506704" w:rsidRDefault="00C25D7E">
      <w:pPr>
        <w:pStyle w:val="a3"/>
        <w:spacing w:before="4"/>
        <w:ind w:left="648"/>
      </w:pPr>
      <w:r>
        <w:rPr>
          <w:spacing w:val="-8"/>
        </w:rPr>
        <w:t>（</w:t>
      </w:r>
      <w:r>
        <w:rPr>
          <w:rFonts w:ascii="Times New Roman" w:eastAsia="Times New Roman"/>
          <w:spacing w:val="-8"/>
        </w:rPr>
        <w:t>Metamotivation</w:t>
      </w:r>
      <w:r>
        <w:rPr>
          <w:spacing w:val="-8"/>
        </w:rPr>
        <w:t>）（</w:t>
      </w:r>
      <w:r>
        <w:rPr>
          <w:spacing w:val="-7"/>
        </w:rPr>
        <w:t>王</w:t>
      </w:r>
      <w:r>
        <w:rPr>
          <w:rFonts w:ascii="新細明體" w:eastAsia="新細明體" w:hint="eastAsia"/>
          <w:spacing w:val="-7"/>
        </w:rPr>
        <w:t>麗</w:t>
      </w:r>
      <w:r>
        <w:rPr>
          <w:spacing w:val="-7"/>
        </w:rPr>
        <w:t>珍，</w:t>
      </w:r>
      <w:r>
        <w:rPr>
          <w:rFonts w:ascii="Times New Roman" w:eastAsia="Times New Roman"/>
          <w:spacing w:val="-7"/>
        </w:rPr>
        <w:t>2008</w:t>
      </w:r>
      <w:r>
        <w:rPr>
          <w:spacing w:val="-7"/>
        </w:rPr>
        <w:t>）。</w:t>
      </w:r>
    </w:p>
    <w:p w:rsidR="00506704" w:rsidRDefault="00C25D7E">
      <w:pPr>
        <w:pStyle w:val="a3"/>
        <w:spacing w:before="269" w:line="364" w:lineRule="auto"/>
        <w:ind w:left="648" w:right="267" w:firstLine="564"/>
        <w:jc w:val="both"/>
      </w:pPr>
      <w:r>
        <w:rPr>
          <w:spacing w:val="-9"/>
        </w:rPr>
        <w:t>這個層次的孝道顯然已脫離「生存層次」，是種形而上的境界，為</w:t>
      </w:r>
      <w:r>
        <w:t>求生存固以「生理需求」的滿足為首要之務，此可謂人之常情，但儒</w:t>
      </w:r>
      <w:r>
        <w:rPr>
          <w:spacing w:val="-8"/>
        </w:rPr>
        <w:t>家思想中最基本的核心價值是「自我實踐」，唯有達成「自我實現」或</w:t>
      </w:r>
    </w:p>
    <w:p w:rsidR="00506704" w:rsidRDefault="00C25D7E">
      <w:pPr>
        <w:pStyle w:val="a3"/>
        <w:spacing w:line="362" w:lineRule="auto"/>
        <w:ind w:left="648" w:right="242"/>
        <w:jc w:val="both"/>
      </w:pPr>
      <w:r>
        <w:t>「超越自我實現」的人，才能進行對生命本身的思考與反省。有些人</w:t>
      </w:r>
      <w:r>
        <w:rPr>
          <w:spacing w:val="-8"/>
        </w:rPr>
        <w:t>的價值觀和人生理想無比強烈，可以「死生置於度外」，顏回的一單食</w:t>
      </w:r>
      <w:r>
        <w:t>一瓢飲，人不堪其憂，回也不改其樂，這種快樂與子貢的出肆服榮有</w:t>
      </w:r>
      <w:r>
        <w:rPr>
          <w:spacing w:val="-17"/>
        </w:rPr>
        <w:t>著境界上的不同。儒家向來相信的「安貧樂道」、「捨生取義」、「二十</w:t>
      </w:r>
      <w:r>
        <w:rPr>
          <w:spacing w:val="-8"/>
        </w:rPr>
        <w:t>四孝」便難以歸入馬斯洛的「生存層次」，它們都是超越一般需求層次</w:t>
      </w:r>
      <w:r>
        <w:rPr>
          <w:spacing w:val="-17"/>
        </w:rPr>
        <w:t>而直達「自我實現」。《孟子．告子上》「從其大體為大人，從其小體為</w:t>
      </w:r>
      <w:r>
        <w:t>小人」，孟夫子認</w:t>
      </w:r>
      <w:r>
        <w:t>為如果一個人自覺自己的生命可以在道德中安身立命，那麼他就不列落於馬斯洛「生存層次論」的框架。以上所談大致上已脫離「生、養、愛、敬」大多數人所能臻至的層次，不再是僅以</w:t>
      </w:r>
      <w:r>
        <w:rPr>
          <w:spacing w:val="-8"/>
        </w:rPr>
        <w:t>子女的身分行孝，即將（</w:t>
      </w:r>
      <w:r>
        <w:rPr>
          <w:spacing w:val="-7"/>
        </w:rPr>
        <w:t>或「已經」</w:t>
      </w:r>
      <w:r>
        <w:rPr>
          <w:spacing w:val="-5"/>
        </w:rPr>
        <w:t>）</w:t>
      </w:r>
      <w:r>
        <w:rPr>
          <w:spacing w:val="-8"/>
        </w:rPr>
        <w:t>進入「生命實踐」的終極理想。</w:t>
      </w:r>
    </w:p>
    <w:p w:rsidR="00506704" w:rsidRDefault="00C25D7E">
      <w:pPr>
        <w:pStyle w:val="a3"/>
        <w:spacing w:before="119"/>
        <w:ind w:left="1212"/>
      </w:pPr>
      <w:r>
        <w:t>幫助父母完成「自我實現需求」需子女細微關注及極力配合或引</w:t>
      </w:r>
    </w:p>
    <w:p w:rsidR="00506704" w:rsidRDefault="00506704">
      <w:pPr>
        <w:sectPr w:rsidR="00506704">
          <w:pgSz w:w="11910" w:h="16850"/>
          <w:pgMar w:top="1600" w:right="860" w:bottom="1180" w:left="1620" w:header="0" w:footer="820" w:gutter="0"/>
          <w:cols w:space="720"/>
        </w:sectPr>
      </w:pPr>
    </w:p>
    <w:p w:rsidR="00506704" w:rsidRDefault="00506704">
      <w:pPr>
        <w:pStyle w:val="a3"/>
        <w:rPr>
          <w:sz w:val="20"/>
        </w:rPr>
      </w:pPr>
    </w:p>
    <w:p w:rsidR="00506704" w:rsidRDefault="00506704">
      <w:pPr>
        <w:pStyle w:val="a3"/>
        <w:spacing w:before="3"/>
        <w:rPr>
          <w:sz w:val="29"/>
        </w:rPr>
      </w:pPr>
    </w:p>
    <w:p w:rsidR="00506704" w:rsidRDefault="00C25D7E">
      <w:pPr>
        <w:pStyle w:val="a3"/>
        <w:spacing w:before="61" w:line="364" w:lineRule="auto"/>
        <w:ind w:left="648" w:right="273"/>
        <w:jc w:val="both"/>
      </w:pPr>
      <w:r>
        <w:rPr>
          <w:noProof/>
        </w:rPr>
        <w:drawing>
          <wp:anchor distT="0" distB="0" distL="0" distR="0" simplePos="0" relativeHeight="484423168" behindDoc="1" locked="0" layoutInCell="1" allowOverlap="1">
            <wp:simplePos x="0" y="0"/>
            <wp:positionH relativeFrom="page">
              <wp:posOffset>2430779</wp:posOffset>
            </wp:positionH>
            <wp:positionV relativeFrom="paragraph">
              <wp:posOffset>2567813</wp:posOffset>
            </wp:positionV>
            <wp:extent cx="3398520" cy="3398520"/>
            <wp:effectExtent l="0" t="0" r="0" b="0"/>
            <wp:wrapNone/>
            <wp:docPr id="8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15.jpeg"/>
                    <pic:cNvPicPr/>
                  </pic:nvPicPr>
                  <pic:blipFill>
                    <a:blip r:embed="rId7" cstate="print"/>
                    <a:stretch>
                      <a:fillRect/>
                    </a:stretch>
                  </pic:blipFill>
                  <pic:spPr>
                    <a:xfrm>
                      <a:off x="0" y="0"/>
                      <a:ext cx="3398520" cy="3398520"/>
                    </a:xfrm>
                    <a:prstGeom prst="rect">
                      <a:avLst/>
                    </a:prstGeom>
                  </pic:spPr>
                </pic:pic>
              </a:graphicData>
            </a:graphic>
          </wp:anchor>
        </w:drawing>
      </w:r>
      <w:r>
        <w:t>導，因父母一生當中大多時間、金錢與體力多以貢獻給家庭及子女，</w:t>
      </w:r>
      <w:r>
        <w:rPr>
          <w:spacing w:val="-138"/>
        </w:rPr>
        <w:t xml:space="preserve"> </w:t>
      </w:r>
      <w:r>
        <w:t>但父母在心中可能一直有個更高遠、更理想的人生目標想要達成，奈何年紀及身體都慢慢老化，想完成心願卻已時不我予，心有餘而力不足</w:t>
      </w:r>
      <w:r>
        <w:t>。這方面屬於父母心理的需求層面，唯有子女細細觀察方能體會，</w:t>
      </w:r>
      <w:r>
        <w:rPr>
          <w:spacing w:val="-138"/>
        </w:rPr>
        <w:t xml:space="preserve"> </w:t>
      </w:r>
      <w:r>
        <w:t>此時子女當幫助父母繼續將心願完成，使其人生最後一階段能不留遺憾，並且讓父母重新將年輕時候的熱情再度燃燒，活出生命光輝，我們可以想見父母因完成人生最大心願時的滿足及愉悅，更重要的是從自我實現中尋回生命的成就感，幫助父母對其生命積極成就或提昇，</w:t>
      </w:r>
      <w:r>
        <w:rPr>
          <w:spacing w:val="-138"/>
        </w:rPr>
        <w:t xml:space="preserve"> </w:t>
      </w:r>
      <w:r>
        <w:rPr>
          <w:spacing w:val="-8"/>
        </w:rPr>
        <w:t>使其自我評價更高，生活的更有勁、更精彩。這種做到滿足父母的「自</w:t>
      </w:r>
      <w:r>
        <w:t>我實現需求」已經是孝道的第三步，可說是「孝親之志」了，已經是達「大孝」的境界</w:t>
      </w:r>
      <w:r>
        <w:rPr>
          <w:rFonts w:ascii="新細明體" w:eastAsia="新細明體" w:hint="eastAsia"/>
        </w:rPr>
        <w:t>，</w:t>
      </w:r>
      <w:r>
        <w:rPr>
          <w:spacing w:val="-3"/>
        </w:rPr>
        <w:t>如表</w:t>
      </w:r>
      <w:r>
        <w:rPr>
          <w:spacing w:val="-3"/>
        </w:rPr>
        <w:t xml:space="preserve"> </w:t>
      </w:r>
      <w:r>
        <w:rPr>
          <w:rFonts w:ascii="Times New Roman" w:eastAsia="Times New Roman"/>
        </w:rPr>
        <w:t>2.4</w:t>
      </w:r>
      <w:r>
        <w:rPr>
          <w:rFonts w:ascii="Times New Roman" w:eastAsia="Times New Roman"/>
          <w:spacing w:val="-3"/>
        </w:rPr>
        <w:t xml:space="preserve"> </w:t>
      </w:r>
      <w:r>
        <w:t>所示。</w:t>
      </w:r>
    </w:p>
    <w:p w:rsidR="00506704" w:rsidRDefault="00506704">
      <w:pPr>
        <w:pStyle w:val="a3"/>
        <w:rPr>
          <w:sz w:val="30"/>
        </w:rPr>
      </w:pPr>
    </w:p>
    <w:p w:rsidR="00506704" w:rsidRDefault="00C25D7E">
      <w:pPr>
        <w:pStyle w:val="a3"/>
        <w:spacing w:before="253" w:after="3"/>
        <w:ind w:left="632" w:right="252"/>
        <w:jc w:val="center"/>
      </w:pPr>
      <w:r>
        <w:rPr>
          <w:spacing w:val="-18"/>
        </w:rPr>
        <w:t>表</w:t>
      </w:r>
      <w:r>
        <w:rPr>
          <w:spacing w:val="-18"/>
        </w:rPr>
        <w:t xml:space="preserve"> </w:t>
      </w:r>
      <w:r>
        <w:rPr>
          <w:rFonts w:ascii="Times New Roman" w:eastAsia="Times New Roman"/>
        </w:rPr>
        <w:t>2.4</w:t>
      </w:r>
      <w:r>
        <w:rPr>
          <w:rFonts w:ascii="Times New Roman" w:eastAsia="Times New Roman"/>
          <w:spacing w:val="31"/>
        </w:rPr>
        <w:t xml:space="preserve"> </w:t>
      </w:r>
      <w:r>
        <w:t>馬斯洛需求層次論與孝親步驟及層次比較表</w:t>
      </w:r>
    </w:p>
    <w:tbl>
      <w:tblPr>
        <w:tblStyle w:val="TableNormal"/>
        <w:tblW w:w="0" w:type="auto"/>
        <w:tblInd w:w="16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749"/>
        <w:gridCol w:w="1802"/>
        <w:gridCol w:w="1882"/>
      </w:tblGrid>
      <w:tr w:rsidR="00506704">
        <w:trPr>
          <w:trHeight w:val="371"/>
        </w:trPr>
        <w:tc>
          <w:tcPr>
            <w:tcW w:w="2749" w:type="dxa"/>
          </w:tcPr>
          <w:p w:rsidR="00506704" w:rsidRDefault="00C25D7E">
            <w:pPr>
              <w:pStyle w:val="TableParagraph"/>
              <w:spacing w:before="20" w:line="332" w:lineRule="exact"/>
              <w:ind w:left="12"/>
              <w:jc w:val="center"/>
              <w:rPr>
                <w:sz w:val="28"/>
              </w:rPr>
            </w:pPr>
            <w:r>
              <w:rPr>
                <w:sz w:val="28"/>
              </w:rPr>
              <w:t>馬斯洛需求理論</w:t>
            </w:r>
          </w:p>
        </w:tc>
        <w:tc>
          <w:tcPr>
            <w:tcW w:w="1802" w:type="dxa"/>
          </w:tcPr>
          <w:p w:rsidR="00506704" w:rsidRDefault="00C25D7E">
            <w:pPr>
              <w:pStyle w:val="TableParagraph"/>
              <w:spacing w:before="20" w:line="332" w:lineRule="exact"/>
              <w:ind w:left="313" w:right="322"/>
              <w:jc w:val="center"/>
              <w:rPr>
                <w:sz w:val="28"/>
              </w:rPr>
            </w:pPr>
            <w:r>
              <w:rPr>
                <w:spacing w:val="-3"/>
                <w:sz w:val="28"/>
              </w:rPr>
              <w:t>孝親步驟</w:t>
            </w:r>
          </w:p>
        </w:tc>
        <w:tc>
          <w:tcPr>
            <w:tcW w:w="1882" w:type="dxa"/>
          </w:tcPr>
          <w:p w:rsidR="00506704" w:rsidRDefault="00C25D7E">
            <w:pPr>
              <w:pStyle w:val="TableParagraph"/>
              <w:spacing w:before="20" w:line="332" w:lineRule="exact"/>
              <w:ind w:left="350" w:right="366"/>
              <w:jc w:val="center"/>
              <w:rPr>
                <w:sz w:val="28"/>
              </w:rPr>
            </w:pPr>
            <w:r>
              <w:rPr>
                <w:sz w:val="28"/>
              </w:rPr>
              <w:t>孝道層次</w:t>
            </w:r>
          </w:p>
        </w:tc>
      </w:tr>
      <w:tr w:rsidR="00506704">
        <w:trPr>
          <w:trHeight w:val="369"/>
        </w:trPr>
        <w:tc>
          <w:tcPr>
            <w:tcW w:w="2749" w:type="dxa"/>
          </w:tcPr>
          <w:p w:rsidR="00506704" w:rsidRDefault="00C25D7E">
            <w:pPr>
              <w:pStyle w:val="TableParagraph"/>
              <w:spacing w:before="15" w:line="334" w:lineRule="exact"/>
              <w:ind w:left="107"/>
              <w:jc w:val="center"/>
              <w:rPr>
                <w:sz w:val="28"/>
              </w:rPr>
            </w:pPr>
            <w:r>
              <w:rPr>
                <w:spacing w:val="-20"/>
                <w:sz w:val="28"/>
              </w:rPr>
              <w:t>第一層次（</w:t>
            </w:r>
            <w:r>
              <w:rPr>
                <w:spacing w:val="-22"/>
                <w:sz w:val="28"/>
              </w:rPr>
              <w:t>生理需求</w:t>
            </w:r>
            <w:r>
              <w:rPr>
                <w:sz w:val="28"/>
              </w:rPr>
              <w:t>）</w:t>
            </w:r>
          </w:p>
        </w:tc>
        <w:tc>
          <w:tcPr>
            <w:tcW w:w="1802" w:type="dxa"/>
          </w:tcPr>
          <w:p w:rsidR="00506704" w:rsidRDefault="00C25D7E">
            <w:pPr>
              <w:pStyle w:val="TableParagraph"/>
              <w:spacing w:before="15" w:line="334" w:lineRule="exact"/>
              <w:ind w:left="313" w:right="322"/>
              <w:jc w:val="center"/>
              <w:rPr>
                <w:sz w:val="28"/>
              </w:rPr>
            </w:pPr>
            <w:r>
              <w:rPr>
                <w:spacing w:val="-3"/>
                <w:sz w:val="28"/>
              </w:rPr>
              <w:t>孝親之身</w:t>
            </w:r>
          </w:p>
        </w:tc>
        <w:tc>
          <w:tcPr>
            <w:tcW w:w="1882" w:type="dxa"/>
          </w:tcPr>
          <w:p w:rsidR="00506704" w:rsidRDefault="00C25D7E">
            <w:pPr>
              <w:pStyle w:val="TableParagraph"/>
              <w:spacing w:before="15" w:line="334" w:lineRule="exact"/>
              <w:ind w:left="350" w:right="360"/>
              <w:jc w:val="center"/>
              <w:rPr>
                <w:sz w:val="28"/>
              </w:rPr>
            </w:pPr>
            <w:r>
              <w:rPr>
                <w:spacing w:val="-5"/>
                <w:sz w:val="28"/>
              </w:rPr>
              <w:t>小孝</w:t>
            </w:r>
          </w:p>
        </w:tc>
      </w:tr>
      <w:tr w:rsidR="00506704">
        <w:trPr>
          <w:trHeight w:val="362"/>
        </w:trPr>
        <w:tc>
          <w:tcPr>
            <w:tcW w:w="2749" w:type="dxa"/>
          </w:tcPr>
          <w:p w:rsidR="00506704" w:rsidRDefault="00C25D7E">
            <w:pPr>
              <w:pStyle w:val="TableParagraph"/>
              <w:spacing w:before="15" w:line="327" w:lineRule="exact"/>
              <w:ind w:left="107"/>
              <w:jc w:val="center"/>
              <w:rPr>
                <w:sz w:val="28"/>
              </w:rPr>
            </w:pPr>
            <w:r>
              <w:rPr>
                <w:spacing w:val="-20"/>
                <w:sz w:val="28"/>
              </w:rPr>
              <w:t>第二層次（</w:t>
            </w:r>
            <w:r>
              <w:rPr>
                <w:spacing w:val="-22"/>
                <w:sz w:val="28"/>
              </w:rPr>
              <w:t>安全需求</w:t>
            </w:r>
            <w:r>
              <w:rPr>
                <w:sz w:val="28"/>
              </w:rPr>
              <w:t>）</w:t>
            </w:r>
          </w:p>
        </w:tc>
        <w:tc>
          <w:tcPr>
            <w:tcW w:w="1802" w:type="dxa"/>
          </w:tcPr>
          <w:p w:rsidR="00506704" w:rsidRDefault="00C25D7E">
            <w:pPr>
              <w:pStyle w:val="TableParagraph"/>
              <w:spacing w:before="15" w:line="327" w:lineRule="exact"/>
              <w:ind w:left="313" w:right="322"/>
              <w:jc w:val="center"/>
              <w:rPr>
                <w:sz w:val="28"/>
              </w:rPr>
            </w:pPr>
            <w:r>
              <w:rPr>
                <w:spacing w:val="-3"/>
                <w:sz w:val="28"/>
              </w:rPr>
              <w:t>孝親之心</w:t>
            </w:r>
          </w:p>
        </w:tc>
        <w:tc>
          <w:tcPr>
            <w:tcW w:w="1882" w:type="dxa"/>
          </w:tcPr>
          <w:p w:rsidR="00506704" w:rsidRDefault="00C25D7E">
            <w:pPr>
              <w:pStyle w:val="TableParagraph"/>
              <w:spacing w:before="15" w:line="327" w:lineRule="exact"/>
              <w:ind w:left="350" w:right="360"/>
              <w:jc w:val="center"/>
              <w:rPr>
                <w:sz w:val="28"/>
              </w:rPr>
            </w:pPr>
            <w:r>
              <w:rPr>
                <w:spacing w:val="-5"/>
                <w:sz w:val="28"/>
              </w:rPr>
              <w:t>中孝</w:t>
            </w:r>
          </w:p>
        </w:tc>
      </w:tr>
      <w:tr w:rsidR="00506704">
        <w:trPr>
          <w:trHeight w:val="369"/>
        </w:trPr>
        <w:tc>
          <w:tcPr>
            <w:tcW w:w="2749" w:type="dxa"/>
          </w:tcPr>
          <w:p w:rsidR="00506704" w:rsidRDefault="00C25D7E">
            <w:pPr>
              <w:pStyle w:val="TableParagraph"/>
              <w:spacing w:before="22" w:line="327" w:lineRule="exact"/>
              <w:ind w:left="107"/>
              <w:jc w:val="center"/>
              <w:rPr>
                <w:sz w:val="28"/>
              </w:rPr>
            </w:pPr>
            <w:r>
              <w:rPr>
                <w:spacing w:val="-20"/>
                <w:sz w:val="28"/>
              </w:rPr>
              <w:t>第三層次（</w:t>
            </w:r>
            <w:r>
              <w:rPr>
                <w:spacing w:val="-22"/>
                <w:sz w:val="28"/>
              </w:rPr>
              <w:t>愛與隸屬</w:t>
            </w:r>
            <w:r>
              <w:rPr>
                <w:sz w:val="28"/>
              </w:rPr>
              <w:t>）</w:t>
            </w:r>
          </w:p>
        </w:tc>
        <w:tc>
          <w:tcPr>
            <w:tcW w:w="1802" w:type="dxa"/>
          </w:tcPr>
          <w:p w:rsidR="00506704" w:rsidRDefault="00C25D7E">
            <w:pPr>
              <w:pStyle w:val="TableParagraph"/>
              <w:spacing w:before="22" w:line="327" w:lineRule="exact"/>
              <w:ind w:left="313" w:right="322"/>
              <w:jc w:val="center"/>
              <w:rPr>
                <w:sz w:val="28"/>
              </w:rPr>
            </w:pPr>
            <w:r>
              <w:rPr>
                <w:spacing w:val="-3"/>
                <w:sz w:val="28"/>
              </w:rPr>
              <w:t>孝親之心</w:t>
            </w:r>
          </w:p>
        </w:tc>
        <w:tc>
          <w:tcPr>
            <w:tcW w:w="1882" w:type="dxa"/>
          </w:tcPr>
          <w:p w:rsidR="00506704" w:rsidRDefault="00C25D7E">
            <w:pPr>
              <w:pStyle w:val="TableParagraph"/>
              <w:spacing w:before="22" w:line="327" w:lineRule="exact"/>
              <w:ind w:left="350" w:right="360"/>
              <w:jc w:val="center"/>
              <w:rPr>
                <w:sz w:val="28"/>
              </w:rPr>
            </w:pPr>
            <w:r>
              <w:rPr>
                <w:spacing w:val="-5"/>
                <w:sz w:val="28"/>
              </w:rPr>
              <w:t>中孝</w:t>
            </w:r>
          </w:p>
        </w:tc>
      </w:tr>
      <w:tr w:rsidR="00506704">
        <w:trPr>
          <w:trHeight w:val="369"/>
        </w:trPr>
        <w:tc>
          <w:tcPr>
            <w:tcW w:w="2749" w:type="dxa"/>
          </w:tcPr>
          <w:p w:rsidR="00506704" w:rsidRDefault="00C25D7E">
            <w:pPr>
              <w:pStyle w:val="TableParagraph"/>
              <w:spacing w:before="22" w:line="327" w:lineRule="exact"/>
              <w:ind w:left="107"/>
              <w:jc w:val="center"/>
              <w:rPr>
                <w:sz w:val="28"/>
              </w:rPr>
            </w:pPr>
            <w:r>
              <w:rPr>
                <w:spacing w:val="-20"/>
                <w:sz w:val="28"/>
              </w:rPr>
              <w:t>第四層次（</w:t>
            </w:r>
            <w:r>
              <w:rPr>
                <w:spacing w:val="-22"/>
                <w:sz w:val="28"/>
              </w:rPr>
              <w:t>自尊需求</w:t>
            </w:r>
            <w:r>
              <w:rPr>
                <w:sz w:val="28"/>
              </w:rPr>
              <w:t>）</w:t>
            </w:r>
          </w:p>
        </w:tc>
        <w:tc>
          <w:tcPr>
            <w:tcW w:w="1802" w:type="dxa"/>
          </w:tcPr>
          <w:p w:rsidR="00506704" w:rsidRDefault="00C25D7E">
            <w:pPr>
              <w:pStyle w:val="TableParagraph"/>
              <w:spacing w:before="22" w:line="327" w:lineRule="exact"/>
              <w:ind w:left="313" w:right="322"/>
              <w:jc w:val="center"/>
              <w:rPr>
                <w:sz w:val="28"/>
              </w:rPr>
            </w:pPr>
            <w:r>
              <w:rPr>
                <w:spacing w:val="-3"/>
                <w:sz w:val="28"/>
              </w:rPr>
              <w:t>孝親之心</w:t>
            </w:r>
          </w:p>
        </w:tc>
        <w:tc>
          <w:tcPr>
            <w:tcW w:w="1882" w:type="dxa"/>
          </w:tcPr>
          <w:p w:rsidR="00506704" w:rsidRDefault="00C25D7E">
            <w:pPr>
              <w:pStyle w:val="TableParagraph"/>
              <w:spacing w:before="22" w:line="327" w:lineRule="exact"/>
              <w:ind w:left="350" w:right="360"/>
              <w:jc w:val="center"/>
              <w:rPr>
                <w:sz w:val="28"/>
              </w:rPr>
            </w:pPr>
            <w:r>
              <w:rPr>
                <w:spacing w:val="-5"/>
                <w:sz w:val="28"/>
              </w:rPr>
              <w:t>中孝</w:t>
            </w:r>
          </w:p>
        </w:tc>
      </w:tr>
      <w:tr w:rsidR="00506704">
        <w:trPr>
          <w:trHeight w:val="376"/>
        </w:trPr>
        <w:tc>
          <w:tcPr>
            <w:tcW w:w="2749" w:type="dxa"/>
          </w:tcPr>
          <w:p w:rsidR="00506704" w:rsidRDefault="00C25D7E">
            <w:pPr>
              <w:pStyle w:val="TableParagraph"/>
              <w:spacing w:before="15" w:line="342" w:lineRule="exact"/>
              <w:ind w:left="107"/>
              <w:jc w:val="center"/>
              <w:rPr>
                <w:sz w:val="28"/>
              </w:rPr>
            </w:pPr>
            <w:r>
              <w:rPr>
                <w:spacing w:val="-20"/>
                <w:sz w:val="28"/>
              </w:rPr>
              <w:t>第五層次（</w:t>
            </w:r>
            <w:r>
              <w:rPr>
                <w:spacing w:val="-22"/>
                <w:sz w:val="28"/>
              </w:rPr>
              <w:t>自我實現</w:t>
            </w:r>
            <w:r>
              <w:rPr>
                <w:sz w:val="28"/>
              </w:rPr>
              <w:t>）</w:t>
            </w:r>
          </w:p>
        </w:tc>
        <w:tc>
          <w:tcPr>
            <w:tcW w:w="1802" w:type="dxa"/>
          </w:tcPr>
          <w:p w:rsidR="00506704" w:rsidRDefault="00C25D7E">
            <w:pPr>
              <w:pStyle w:val="TableParagraph"/>
              <w:spacing w:before="15" w:line="342" w:lineRule="exact"/>
              <w:ind w:left="315" w:right="322"/>
              <w:jc w:val="center"/>
              <w:rPr>
                <w:sz w:val="28"/>
              </w:rPr>
            </w:pPr>
            <w:r>
              <w:rPr>
                <w:sz w:val="28"/>
              </w:rPr>
              <w:t>孝親之志</w:t>
            </w:r>
          </w:p>
        </w:tc>
        <w:tc>
          <w:tcPr>
            <w:tcW w:w="1882" w:type="dxa"/>
          </w:tcPr>
          <w:p w:rsidR="00506704" w:rsidRDefault="00C25D7E">
            <w:pPr>
              <w:pStyle w:val="TableParagraph"/>
              <w:spacing w:before="15" w:line="342" w:lineRule="exact"/>
              <w:ind w:left="350" w:right="360"/>
              <w:jc w:val="center"/>
              <w:rPr>
                <w:sz w:val="28"/>
              </w:rPr>
            </w:pPr>
            <w:r>
              <w:rPr>
                <w:spacing w:val="-5"/>
                <w:sz w:val="28"/>
              </w:rPr>
              <w:t>大孝</w:t>
            </w:r>
          </w:p>
        </w:tc>
      </w:tr>
    </w:tbl>
    <w:p w:rsidR="00506704" w:rsidRDefault="00C25D7E">
      <w:pPr>
        <w:spacing w:before="3"/>
        <w:ind w:left="64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4"/>
      </w:pPr>
    </w:p>
    <w:p w:rsidR="00506704" w:rsidRDefault="00C25D7E">
      <w:pPr>
        <w:pStyle w:val="a3"/>
        <w:spacing w:line="364" w:lineRule="auto"/>
        <w:ind w:left="648" w:right="199" w:firstLine="564"/>
      </w:pPr>
      <w:r>
        <w:t>綜合上述，藉由馬斯洛的理論可以很清楚地分隔出孝道的深淺層</w:t>
      </w:r>
      <w:r>
        <w:rPr>
          <w:spacing w:val="-15"/>
        </w:rPr>
        <w:t>次，為人子女者在盡孝之時分別滿足父母的「生理需求」</w:t>
      </w:r>
      <w:r>
        <w:rPr>
          <w:spacing w:val="-17"/>
        </w:rPr>
        <w:t>（</w:t>
      </w:r>
      <w:r>
        <w:rPr>
          <w:spacing w:val="-16"/>
        </w:rPr>
        <w:t>食衣住行</w:t>
      </w:r>
      <w:r>
        <w:rPr>
          <w:spacing w:val="-15"/>
        </w:rPr>
        <w:t>）</w:t>
      </w:r>
      <w:r>
        <w:t>、</w:t>
      </w:r>
    </w:p>
    <w:p w:rsidR="00506704" w:rsidRDefault="00C25D7E">
      <w:pPr>
        <w:pStyle w:val="a3"/>
        <w:spacing w:line="358" w:lineRule="exact"/>
        <w:ind w:left="648"/>
      </w:pPr>
      <w:r>
        <w:rPr>
          <w:spacing w:val="-29"/>
        </w:rPr>
        <w:t>「安全需求」（身心安頓）、「愛與歸屬需求」（親子之間彼此親愛了解</w:t>
      </w:r>
      <w:r>
        <w:rPr>
          <w:spacing w:val="-28"/>
        </w:rPr>
        <w:t>）</w:t>
      </w:r>
      <w:r>
        <w:t>、</w:t>
      </w:r>
    </w:p>
    <w:p w:rsidR="00506704" w:rsidRDefault="00C25D7E">
      <w:pPr>
        <w:pStyle w:val="a3"/>
        <w:spacing w:before="186" w:line="364" w:lineRule="auto"/>
        <w:ind w:left="648" w:right="281"/>
      </w:pPr>
      <w:r>
        <w:rPr>
          <w:spacing w:val="-8"/>
        </w:rPr>
        <w:t>「尊重需求」（得到子女敬重聽從，自己也肯定自己</w:t>
      </w:r>
      <w:r>
        <w:rPr>
          <w:spacing w:val="-7"/>
        </w:rPr>
        <w:t>）</w:t>
      </w:r>
      <w:r>
        <w:rPr>
          <w:spacing w:val="-8"/>
        </w:rPr>
        <w:t>，最終的「自我</w:t>
      </w:r>
      <w:r>
        <w:t>實現需求」一方面需子女幫忙或引導，另一方面父母也必須要有較高</w:t>
      </w:r>
    </w:p>
    <w:p w:rsidR="00506704" w:rsidRDefault="00506704">
      <w:pPr>
        <w:spacing w:line="364" w:lineRule="auto"/>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35"/>
        <w:jc w:val="both"/>
      </w:pPr>
      <w:r>
        <w:rPr>
          <w:noProof/>
        </w:rPr>
        <w:drawing>
          <wp:anchor distT="0" distB="0" distL="0" distR="0" simplePos="0" relativeHeight="484423680"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8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5.jpeg"/>
                    <pic:cNvPicPr/>
                  </pic:nvPicPr>
                  <pic:blipFill>
                    <a:blip r:embed="rId7" cstate="print"/>
                    <a:stretch>
                      <a:fillRect/>
                    </a:stretch>
                  </pic:blipFill>
                  <pic:spPr>
                    <a:xfrm>
                      <a:off x="0" y="0"/>
                      <a:ext cx="3398520" cy="3398520"/>
                    </a:xfrm>
                    <a:prstGeom prst="rect">
                      <a:avLst/>
                    </a:prstGeom>
                  </pic:spPr>
                </pic:pic>
              </a:graphicData>
            </a:graphic>
          </wp:anchor>
        </w:drawing>
      </w:r>
      <w:r>
        <w:t>遠的人生目標加上自行修為，因為有些方面並非子女所能代勞。從需求層次中我們看到孝道的侷限度，父母的快樂或自我實現不盡然是兒女所能給予，每個人都必須對自己的生命負責，子女能做到「立身行</w:t>
      </w:r>
      <w:r>
        <w:rPr>
          <w:spacing w:val="-8"/>
        </w:rPr>
        <w:t>道，揚名於後世，以顯父母」，或者「幫助父母適應快速的社會變遷」</w:t>
      </w:r>
      <w:r>
        <w:t>已屬不易，而子女也從對父母恪盡孝道中受益，因為能成為一個順乎自己感情又符合社會期許的人，屬於子女生命中「</w:t>
      </w:r>
      <w:r>
        <w:t>自我實現」的那一層次，實現理想自我就是活出生命的最佳狀態，不辜負父母也對得起自己，間接滿足了客觀道德的規範，也直接轉化自己的生命成為道德生命，以道為志，仁以為己任，就如同孟子說的「成其大人」。</w:t>
      </w:r>
    </w:p>
    <w:p w:rsidR="00506704" w:rsidRDefault="00506704">
      <w:pPr>
        <w:pStyle w:val="a3"/>
      </w:pPr>
    </w:p>
    <w:p w:rsidR="00506704" w:rsidRDefault="00506704">
      <w:pPr>
        <w:pStyle w:val="a3"/>
        <w:spacing w:before="3"/>
        <w:rPr>
          <w:sz w:val="26"/>
        </w:rPr>
      </w:pPr>
    </w:p>
    <w:p w:rsidR="00506704" w:rsidRDefault="00C25D7E">
      <w:pPr>
        <w:pStyle w:val="a5"/>
        <w:numPr>
          <w:ilvl w:val="1"/>
          <w:numId w:val="61"/>
        </w:numPr>
        <w:tabs>
          <w:tab w:val="left" w:pos="1078"/>
        </w:tabs>
        <w:ind w:left="1078" w:hanging="430"/>
        <w:rPr>
          <w:sz w:val="28"/>
        </w:rPr>
      </w:pPr>
      <w:r>
        <w:rPr>
          <w:sz w:val="28"/>
        </w:rPr>
        <w:t>長幼有序：談兄弟相處之禮儀規範</w:t>
      </w:r>
    </w:p>
    <w:p w:rsidR="00506704" w:rsidRDefault="00506704">
      <w:pPr>
        <w:pStyle w:val="a3"/>
        <w:spacing w:before="6"/>
        <w:rPr>
          <w:sz w:val="22"/>
        </w:rPr>
      </w:pPr>
    </w:p>
    <w:p w:rsidR="00506704" w:rsidRDefault="00C25D7E">
      <w:pPr>
        <w:pStyle w:val="a3"/>
        <w:spacing w:line="362" w:lineRule="auto"/>
        <w:ind w:left="648" w:right="235" w:firstLine="564"/>
        <w:jc w:val="both"/>
      </w:pPr>
      <w:r>
        <w:t>兄弟姐妹之間的手足關係是種介於親子與同儕關係之間的第三類關係，是個體一生所經歷最長的一種人際關係，也是一種介於長輩與</w:t>
      </w:r>
      <w:r>
        <w:rPr>
          <w:spacing w:val="-8"/>
        </w:rPr>
        <w:t>晚輩兩者之間的斜向關係</w:t>
      </w:r>
      <w:r>
        <w:rPr>
          <w:spacing w:val="-5"/>
        </w:rPr>
        <w:t>（</w:t>
      </w:r>
      <w:r>
        <w:rPr>
          <w:spacing w:val="-7"/>
        </w:rPr>
        <w:t>余巧芸，</w:t>
      </w:r>
      <w:r>
        <w:rPr>
          <w:rFonts w:ascii="Times New Roman" w:eastAsia="Times New Roman"/>
          <w:spacing w:val="-4"/>
        </w:rPr>
        <w:t>1998</w:t>
      </w:r>
      <w:r>
        <w:rPr>
          <w:spacing w:val="-4"/>
        </w:rPr>
        <w:t>）；</w:t>
      </w:r>
      <w:r>
        <w:rPr>
          <w:spacing w:val="-7"/>
        </w:rPr>
        <w:t>兄弟姊妹間頻繁的互動，</w:t>
      </w:r>
      <w:r>
        <w:rPr>
          <w:spacing w:val="-138"/>
        </w:rPr>
        <w:t xml:space="preserve"> </w:t>
      </w:r>
      <w:r>
        <w:t>在個人社會認知發展及生活適應上，無論是直接或間接，均有相當重</w:t>
      </w:r>
      <w:r>
        <w:rPr>
          <w:spacing w:val="-2"/>
        </w:rPr>
        <w:t>要的影響</w:t>
      </w:r>
      <w:r>
        <w:rPr>
          <w:spacing w:val="-1"/>
        </w:rPr>
        <w:t>（</w:t>
      </w:r>
      <w:r>
        <w:rPr>
          <w:rFonts w:ascii="Times New Roman" w:eastAsia="Times New Roman"/>
          <w:spacing w:val="-1"/>
        </w:rPr>
        <w:t>Allen</w:t>
      </w:r>
      <w:r>
        <w:rPr>
          <w:rFonts w:ascii="Times New Roman" w:eastAsia="Times New Roman"/>
          <w:spacing w:val="-8"/>
        </w:rPr>
        <w:t xml:space="preserve">, </w:t>
      </w:r>
      <w:r>
        <w:rPr>
          <w:rFonts w:ascii="Times New Roman" w:eastAsia="Times New Roman"/>
          <w:spacing w:val="-1"/>
        </w:rPr>
        <w:t>Bliesz</w:t>
      </w:r>
      <w:r>
        <w:rPr>
          <w:rFonts w:ascii="Times New Roman" w:eastAsia="Times New Roman"/>
          <w:spacing w:val="-1"/>
        </w:rPr>
        <w:t>ner,</w:t>
      </w:r>
      <w:r>
        <w:rPr>
          <w:rFonts w:ascii="Times New Roman" w:eastAsia="Times New Roman"/>
          <w:spacing w:val="-15"/>
        </w:rPr>
        <w:t xml:space="preserve"> </w:t>
      </w:r>
      <w:r>
        <w:rPr>
          <w:rFonts w:ascii="Times New Roman" w:eastAsia="Times New Roman"/>
          <w:spacing w:val="-1"/>
        </w:rPr>
        <w:t>&amp;</w:t>
      </w:r>
      <w:r>
        <w:rPr>
          <w:rFonts w:ascii="Times New Roman" w:eastAsia="Times New Roman"/>
          <w:spacing w:val="-16"/>
        </w:rPr>
        <w:t xml:space="preserve"> </w:t>
      </w:r>
      <w:r>
        <w:rPr>
          <w:rFonts w:ascii="Times New Roman" w:eastAsia="Times New Roman"/>
          <w:spacing w:val="-1"/>
        </w:rPr>
        <w:t>Roberto,</w:t>
      </w:r>
      <w:r>
        <w:rPr>
          <w:rFonts w:ascii="Times New Roman" w:eastAsia="Times New Roman"/>
          <w:spacing w:val="-17"/>
        </w:rPr>
        <w:t xml:space="preserve"> </w:t>
      </w:r>
      <w:r>
        <w:rPr>
          <w:rFonts w:ascii="Times New Roman" w:eastAsia="Times New Roman"/>
          <w:spacing w:val="-1"/>
        </w:rPr>
        <w:t>2000</w:t>
      </w:r>
      <w:r>
        <w:rPr>
          <w:spacing w:val="-1"/>
        </w:rPr>
        <w:t>）。中國人將兄弟姊妹稱之</w:t>
      </w:r>
      <w:r>
        <w:t>為「手足」，即相當傳神地表達了這種密不可分的關係與情感。</w:t>
      </w:r>
    </w:p>
    <w:p w:rsidR="00506704" w:rsidRDefault="00C25D7E">
      <w:pPr>
        <w:pStyle w:val="a3"/>
        <w:spacing w:before="113" w:line="362" w:lineRule="auto"/>
        <w:ind w:left="648" w:right="196" w:firstLine="417"/>
      </w:pPr>
      <w:r>
        <w:t>中國人認為兄弟姊妹乃同一父精母血所生，乃父母遺體，血脈相連</w:t>
      </w:r>
      <w:r>
        <w:rPr>
          <w:spacing w:val="-15"/>
        </w:rPr>
        <w:t>之人，《顏氏家訓</w:t>
      </w:r>
      <w:r>
        <w:rPr>
          <w:rFonts w:ascii="Times New Roman" w:eastAsia="Times New Roman" w:hAnsi="Times New Roman"/>
          <w:spacing w:val="-13"/>
        </w:rPr>
        <w:t>‧</w:t>
      </w:r>
      <w:r>
        <w:rPr>
          <w:spacing w:val="-15"/>
        </w:rPr>
        <w:t>兄弟篇》中提到「兄弟者，分形連氣之人也。」意謂</w:t>
      </w:r>
      <w:r>
        <w:rPr>
          <w:spacing w:val="-10"/>
        </w:rPr>
        <w:t>兄弟姊妹實屬一體，都是由父母結合所生</w:t>
      </w:r>
      <w:r>
        <w:rPr>
          <w:spacing w:val="-10"/>
        </w:rPr>
        <w:t xml:space="preserve"> </w:t>
      </w:r>
      <w:r>
        <w:rPr>
          <w:spacing w:val="-10"/>
        </w:rPr>
        <w:t>，在人倫上屬「第三人倫」，</w:t>
      </w:r>
      <w:r>
        <w:rPr>
          <w:spacing w:val="-137"/>
        </w:rPr>
        <w:t xml:space="preserve"> </w:t>
      </w:r>
      <w:r>
        <w:t>在天倫順序上有著家族血緣關係是為「第三人倫」</w:t>
      </w:r>
      <w:r>
        <w:rPr>
          <w:rFonts w:ascii="新細明體" w:eastAsia="新細明體" w:hAnsi="新細明體" w:hint="eastAsia"/>
        </w:rPr>
        <w:t>，</w:t>
      </w:r>
      <w:r>
        <w:t>如表</w:t>
      </w:r>
      <w:r>
        <w:rPr>
          <w:rFonts w:ascii="Times New Roman" w:eastAsia="Times New Roman" w:hAnsi="Times New Roman"/>
        </w:rPr>
        <w:t>2.5</w:t>
      </w:r>
      <w:r>
        <w:t>所示。</w:t>
      </w:r>
    </w:p>
    <w:p w:rsidR="00506704" w:rsidRDefault="00506704">
      <w:pPr>
        <w:spacing w:line="362" w:lineRule="auto"/>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3"/>
        <w:spacing w:before="71" w:after="5"/>
        <w:ind w:left="632" w:right="246"/>
        <w:jc w:val="center"/>
      </w:pPr>
      <w:r>
        <w:rPr>
          <w:spacing w:val="-15"/>
        </w:rPr>
        <w:t>表</w:t>
      </w:r>
      <w:r>
        <w:rPr>
          <w:spacing w:val="-15"/>
        </w:rPr>
        <w:t xml:space="preserve"> </w:t>
      </w:r>
      <w:r>
        <w:rPr>
          <w:rFonts w:ascii="Times New Roman" w:eastAsia="Times New Roman"/>
        </w:rPr>
        <w:t>2.5</w:t>
      </w:r>
      <w:r>
        <w:rPr>
          <w:rFonts w:ascii="Times New Roman" w:eastAsia="Times New Roman"/>
          <w:spacing w:val="38"/>
        </w:rPr>
        <w:t xml:space="preserve"> </w:t>
      </w:r>
      <w:r>
        <w:t>兄弟姊妹倫理關係表</w:t>
      </w:r>
    </w:p>
    <w:tbl>
      <w:tblPr>
        <w:tblStyle w:val="TableNormal"/>
        <w:tblW w:w="0" w:type="auto"/>
        <w:tblInd w:w="26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928"/>
        <w:gridCol w:w="2648"/>
      </w:tblGrid>
      <w:tr w:rsidR="00506704">
        <w:trPr>
          <w:trHeight w:val="369"/>
        </w:trPr>
        <w:tc>
          <w:tcPr>
            <w:tcW w:w="1928" w:type="dxa"/>
          </w:tcPr>
          <w:p w:rsidR="00506704" w:rsidRDefault="00C25D7E">
            <w:pPr>
              <w:pStyle w:val="TableParagraph"/>
              <w:spacing w:before="22" w:line="327" w:lineRule="exact"/>
              <w:ind w:left="90" w:right="100"/>
              <w:jc w:val="center"/>
              <w:rPr>
                <w:sz w:val="28"/>
              </w:rPr>
            </w:pPr>
            <w:r>
              <w:rPr>
                <w:spacing w:val="-3"/>
                <w:sz w:val="28"/>
              </w:rPr>
              <w:t>討論構面</w:t>
            </w:r>
          </w:p>
        </w:tc>
        <w:tc>
          <w:tcPr>
            <w:tcW w:w="2648" w:type="dxa"/>
          </w:tcPr>
          <w:p w:rsidR="00506704" w:rsidRDefault="00C25D7E">
            <w:pPr>
              <w:pStyle w:val="TableParagraph"/>
              <w:spacing w:before="22" w:line="327" w:lineRule="exact"/>
              <w:ind w:left="95" w:right="111"/>
              <w:jc w:val="center"/>
              <w:rPr>
                <w:sz w:val="28"/>
              </w:rPr>
            </w:pPr>
            <w:r>
              <w:rPr>
                <w:spacing w:val="-3"/>
                <w:sz w:val="28"/>
              </w:rPr>
              <w:t>兄弟姐妹</w:t>
            </w:r>
          </w:p>
        </w:tc>
      </w:tr>
      <w:tr w:rsidR="00506704">
        <w:trPr>
          <w:trHeight w:val="366"/>
        </w:trPr>
        <w:tc>
          <w:tcPr>
            <w:tcW w:w="1928" w:type="dxa"/>
          </w:tcPr>
          <w:p w:rsidR="00506704" w:rsidRDefault="00C25D7E">
            <w:pPr>
              <w:pStyle w:val="TableParagraph"/>
              <w:spacing w:before="22" w:line="325" w:lineRule="exact"/>
              <w:ind w:left="90" w:right="100"/>
              <w:jc w:val="center"/>
              <w:rPr>
                <w:sz w:val="28"/>
              </w:rPr>
            </w:pPr>
            <w:r>
              <w:rPr>
                <w:spacing w:val="-3"/>
                <w:sz w:val="28"/>
              </w:rPr>
              <w:t>人倫順序</w:t>
            </w:r>
          </w:p>
        </w:tc>
        <w:tc>
          <w:tcPr>
            <w:tcW w:w="2648" w:type="dxa"/>
          </w:tcPr>
          <w:p w:rsidR="00506704" w:rsidRDefault="00C25D7E">
            <w:pPr>
              <w:pStyle w:val="TableParagraph"/>
              <w:spacing w:before="22" w:line="325" w:lineRule="exact"/>
              <w:ind w:left="95" w:right="111"/>
              <w:jc w:val="center"/>
              <w:rPr>
                <w:sz w:val="28"/>
              </w:rPr>
            </w:pPr>
            <w:r>
              <w:rPr>
                <w:spacing w:val="-3"/>
                <w:sz w:val="28"/>
              </w:rPr>
              <w:t>第三人倫</w:t>
            </w:r>
          </w:p>
        </w:tc>
      </w:tr>
      <w:tr w:rsidR="00506704">
        <w:trPr>
          <w:trHeight w:val="369"/>
        </w:trPr>
        <w:tc>
          <w:tcPr>
            <w:tcW w:w="1928" w:type="dxa"/>
          </w:tcPr>
          <w:p w:rsidR="00506704" w:rsidRDefault="00C25D7E">
            <w:pPr>
              <w:pStyle w:val="TableParagraph"/>
              <w:spacing w:before="15" w:line="334" w:lineRule="exact"/>
              <w:ind w:left="90" w:right="100"/>
              <w:jc w:val="center"/>
              <w:rPr>
                <w:sz w:val="28"/>
              </w:rPr>
            </w:pPr>
            <w:r>
              <w:rPr>
                <w:spacing w:val="-3"/>
                <w:sz w:val="28"/>
              </w:rPr>
              <w:t>天倫順序</w:t>
            </w:r>
          </w:p>
        </w:tc>
        <w:tc>
          <w:tcPr>
            <w:tcW w:w="2648" w:type="dxa"/>
          </w:tcPr>
          <w:p w:rsidR="00506704" w:rsidRDefault="00C25D7E">
            <w:pPr>
              <w:pStyle w:val="TableParagraph"/>
              <w:spacing w:before="15" w:line="334" w:lineRule="exact"/>
              <w:ind w:left="95" w:right="111"/>
              <w:jc w:val="center"/>
              <w:rPr>
                <w:sz w:val="28"/>
              </w:rPr>
            </w:pPr>
            <w:r>
              <w:rPr>
                <w:spacing w:val="-3"/>
                <w:sz w:val="28"/>
              </w:rPr>
              <w:t>第二天倫</w:t>
            </w:r>
          </w:p>
        </w:tc>
      </w:tr>
      <w:tr w:rsidR="00506704">
        <w:trPr>
          <w:trHeight w:val="369"/>
        </w:trPr>
        <w:tc>
          <w:tcPr>
            <w:tcW w:w="1928" w:type="dxa"/>
          </w:tcPr>
          <w:p w:rsidR="00506704" w:rsidRDefault="00C25D7E">
            <w:pPr>
              <w:pStyle w:val="TableParagraph"/>
              <w:spacing w:before="15" w:line="334" w:lineRule="exact"/>
              <w:ind w:left="103" w:right="100"/>
              <w:jc w:val="center"/>
              <w:rPr>
                <w:sz w:val="28"/>
              </w:rPr>
            </w:pPr>
            <w:r>
              <w:rPr>
                <w:sz w:val="28"/>
              </w:rPr>
              <w:t>天性（血緣）</w:t>
            </w:r>
          </w:p>
        </w:tc>
        <w:tc>
          <w:tcPr>
            <w:tcW w:w="2648" w:type="dxa"/>
          </w:tcPr>
          <w:p w:rsidR="00506704" w:rsidRDefault="00C25D7E">
            <w:pPr>
              <w:pStyle w:val="TableParagraph"/>
              <w:spacing w:before="15" w:line="334" w:lineRule="exact"/>
              <w:ind w:right="4"/>
              <w:jc w:val="center"/>
              <w:rPr>
                <w:sz w:val="28"/>
              </w:rPr>
            </w:pPr>
            <w:r>
              <w:rPr>
                <w:sz w:val="28"/>
              </w:rPr>
              <w:t>有</w:t>
            </w:r>
          </w:p>
        </w:tc>
      </w:tr>
      <w:tr w:rsidR="00506704">
        <w:trPr>
          <w:trHeight w:val="369"/>
        </w:trPr>
        <w:tc>
          <w:tcPr>
            <w:tcW w:w="1928" w:type="dxa"/>
          </w:tcPr>
          <w:p w:rsidR="00506704" w:rsidRDefault="00C25D7E">
            <w:pPr>
              <w:pStyle w:val="TableParagraph"/>
              <w:spacing w:before="17" w:line="332" w:lineRule="exact"/>
              <w:ind w:left="90" w:right="100"/>
              <w:jc w:val="center"/>
              <w:rPr>
                <w:sz w:val="28"/>
              </w:rPr>
            </w:pPr>
            <w:r>
              <w:rPr>
                <w:spacing w:val="-5"/>
                <w:sz w:val="28"/>
              </w:rPr>
              <w:t>特性</w:t>
            </w:r>
          </w:p>
        </w:tc>
        <w:tc>
          <w:tcPr>
            <w:tcW w:w="2648" w:type="dxa"/>
          </w:tcPr>
          <w:p w:rsidR="00506704" w:rsidRDefault="00C25D7E">
            <w:pPr>
              <w:pStyle w:val="TableParagraph"/>
              <w:spacing w:before="17" w:line="332" w:lineRule="exact"/>
              <w:ind w:left="111" w:right="111"/>
              <w:jc w:val="center"/>
              <w:rPr>
                <w:sz w:val="28"/>
              </w:rPr>
            </w:pPr>
            <w:r>
              <w:rPr>
                <w:sz w:val="28"/>
              </w:rPr>
              <w:t>父母所生</w:t>
            </w:r>
            <w:r>
              <w:rPr>
                <w:sz w:val="28"/>
              </w:rPr>
              <w:t xml:space="preserve"> </w:t>
            </w:r>
            <w:r>
              <w:rPr>
                <w:sz w:val="28"/>
              </w:rPr>
              <w:t>分形連氣</w:t>
            </w:r>
          </w:p>
        </w:tc>
      </w:tr>
      <w:tr w:rsidR="00506704">
        <w:trPr>
          <w:trHeight w:val="362"/>
        </w:trPr>
        <w:tc>
          <w:tcPr>
            <w:tcW w:w="1928" w:type="dxa"/>
          </w:tcPr>
          <w:p w:rsidR="00506704" w:rsidRDefault="00C25D7E">
            <w:pPr>
              <w:pStyle w:val="TableParagraph"/>
              <w:spacing w:before="15" w:line="327" w:lineRule="exact"/>
              <w:ind w:left="90" w:right="100"/>
              <w:jc w:val="center"/>
              <w:rPr>
                <w:sz w:val="28"/>
              </w:rPr>
            </w:pPr>
            <w:r>
              <w:rPr>
                <w:spacing w:val="-3"/>
                <w:sz w:val="28"/>
              </w:rPr>
              <w:t>綱領關係</w:t>
            </w:r>
          </w:p>
        </w:tc>
        <w:tc>
          <w:tcPr>
            <w:tcW w:w="2648" w:type="dxa"/>
          </w:tcPr>
          <w:p w:rsidR="00506704" w:rsidRDefault="00C25D7E">
            <w:pPr>
              <w:pStyle w:val="TableParagraph"/>
              <w:spacing w:before="15" w:line="327" w:lineRule="exact"/>
              <w:ind w:right="4"/>
              <w:jc w:val="center"/>
              <w:rPr>
                <w:sz w:val="28"/>
              </w:rPr>
            </w:pPr>
            <w:r>
              <w:rPr>
                <w:sz w:val="28"/>
              </w:rPr>
              <w:t>無</w:t>
            </w:r>
          </w:p>
        </w:tc>
      </w:tr>
      <w:tr w:rsidR="00506704">
        <w:trPr>
          <w:trHeight w:val="369"/>
        </w:trPr>
        <w:tc>
          <w:tcPr>
            <w:tcW w:w="1928" w:type="dxa"/>
          </w:tcPr>
          <w:p w:rsidR="00506704" w:rsidRDefault="00C25D7E">
            <w:pPr>
              <w:pStyle w:val="TableParagraph"/>
              <w:spacing w:before="23" w:line="327" w:lineRule="exact"/>
              <w:ind w:left="90" w:right="100"/>
              <w:jc w:val="center"/>
              <w:rPr>
                <w:sz w:val="28"/>
              </w:rPr>
            </w:pPr>
            <w:r>
              <w:rPr>
                <w:spacing w:val="-3"/>
                <w:sz w:val="28"/>
              </w:rPr>
              <w:t>倫理關係</w:t>
            </w:r>
          </w:p>
        </w:tc>
        <w:tc>
          <w:tcPr>
            <w:tcW w:w="2648" w:type="dxa"/>
          </w:tcPr>
          <w:p w:rsidR="00506704" w:rsidRDefault="00C25D7E">
            <w:pPr>
              <w:pStyle w:val="TableParagraph"/>
              <w:spacing w:before="23" w:line="327" w:lineRule="exact"/>
              <w:ind w:left="95" w:right="111"/>
              <w:jc w:val="center"/>
              <w:rPr>
                <w:sz w:val="28"/>
              </w:rPr>
            </w:pPr>
            <w:r>
              <w:rPr>
                <w:spacing w:val="-3"/>
                <w:sz w:val="28"/>
              </w:rPr>
              <w:t>長幼有序</w:t>
            </w:r>
          </w:p>
        </w:tc>
      </w:tr>
      <w:tr w:rsidR="00506704">
        <w:trPr>
          <w:trHeight w:val="369"/>
        </w:trPr>
        <w:tc>
          <w:tcPr>
            <w:tcW w:w="1928" w:type="dxa"/>
          </w:tcPr>
          <w:p w:rsidR="00506704" w:rsidRDefault="00C25D7E">
            <w:pPr>
              <w:pStyle w:val="TableParagraph"/>
              <w:spacing w:before="22" w:line="327" w:lineRule="exact"/>
              <w:ind w:left="90" w:right="100"/>
              <w:jc w:val="center"/>
              <w:rPr>
                <w:sz w:val="28"/>
              </w:rPr>
            </w:pPr>
            <w:r>
              <w:rPr>
                <w:spacing w:val="-3"/>
                <w:sz w:val="28"/>
              </w:rPr>
              <w:t>討論構面</w:t>
            </w:r>
          </w:p>
        </w:tc>
        <w:tc>
          <w:tcPr>
            <w:tcW w:w="2648" w:type="dxa"/>
          </w:tcPr>
          <w:p w:rsidR="00506704" w:rsidRDefault="00C25D7E">
            <w:pPr>
              <w:pStyle w:val="TableParagraph"/>
              <w:spacing w:before="22" w:line="327" w:lineRule="exact"/>
              <w:ind w:left="95" w:right="111"/>
              <w:jc w:val="center"/>
              <w:rPr>
                <w:sz w:val="28"/>
              </w:rPr>
            </w:pPr>
            <w:r>
              <w:rPr>
                <w:spacing w:val="-3"/>
                <w:sz w:val="28"/>
              </w:rPr>
              <w:t>兄弟姐妹</w:t>
            </w:r>
          </w:p>
        </w:tc>
      </w:tr>
      <w:tr w:rsidR="00506704">
        <w:trPr>
          <w:trHeight w:val="369"/>
        </w:trPr>
        <w:tc>
          <w:tcPr>
            <w:tcW w:w="1928" w:type="dxa"/>
          </w:tcPr>
          <w:p w:rsidR="00506704" w:rsidRDefault="00C25D7E">
            <w:pPr>
              <w:pStyle w:val="TableParagraph"/>
              <w:spacing w:before="15" w:line="334" w:lineRule="exact"/>
              <w:ind w:left="90" w:right="100"/>
              <w:jc w:val="center"/>
              <w:rPr>
                <w:sz w:val="28"/>
              </w:rPr>
            </w:pPr>
            <w:r>
              <w:rPr>
                <w:spacing w:val="-3"/>
                <w:sz w:val="28"/>
              </w:rPr>
              <w:t>義理關係</w:t>
            </w:r>
          </w:p>
        </w:tc>
        <w:tc>
          <w:tcPr>
            <w:tcW w:w="2648" w:type="dxa"/>
          </w:tcPr>
          <w:p w:rsidR="00506704" w:rsidRDefault="00C25D7E">
            <w:pPr>
              <w:pStyle w:val="TableParagraph"/>
              <w:spacing w:before="15" w:line="334" w:lineRule="exact"/>
              <w:ind w:left="95" w:right="111"/>
              <w:jc w:val="center"/>
              <w:rPr>
                <w:sz w:val="28"/>
              </w:rPr>
            </w:pPr>
            <w:r>
              <w:rPr>
                <w:spacing w:val="-3"/>
                <w:sz w:val="28"/>
              </w:rPr>
              <w:t>兄良弟悌</w:t>
            </w:r>
          </w:p>
        </w:tc>
      </w:tr>
      <w:tr w:rsidR="00506704">
        <w:trPr>
          <w:trHeight w:val="376"/>
        </w:trPr>
        <w:tc>
          <w:tcPr>
            <w:tcW w:w="1928" w:type="dxa"/>
          </w:tcPr>
          <w:p w:rsidR="00506704" w:rsidRDefault="00C25D7E">
            <w:pPr>
              <w:pStyle w:val="TableParagraph"/>
              <w:spacing w:before="15" w:line="342" w:lineRule="exact"/>
              <w:ind w:left="90" w:right="100"/>
              <w:jc w:val="center"/>
              <w:rPr>
                <w:sz w:val="28"/>
              </w:rPr>
            </w:pPr>
            <w:r>
              <w:rPr>
                <w:spacing w:val="-3"/>
                <w:sz w:val="28"/>
              </w:rPr>
              <w:t>聖人立教</w:t>
            </w:r>
          </w:p>
        </w:tc>
        <w:tc>
          <w:tcPr>
            <w:tcW w:w="2648" w:type="dxa"/>
          </w:tcPr>
          <w:p w:rsidR="00506704" w:rsidRDefault="00C25D7E">
            <w:pPr>
              <w:pStyle w:val="TableParagraph"/>
              <w:spacing w:before="15" w:line="342" w:lineRule="exact"/>
              <w:ind w:left="111" w:right="111"/>
              <w:jc w:val="center"/>
              <w:rPr>
                <w:sz w:val="28"/>
              </w:rPr>
            </w:pPr>
            <w:r>
              <w:rPr>
                <w:sz w:val="28"/>
              </w:rPr>
              <w:t>長子主器</w:t>
            </w:r>
            <w:r>
              <w:rPr>
                <w:sz w:val="28"/>
              </w:rPr>
              <w:t xml:space="preserve"> </w:t>
            </w:r>
            <w:r>
              <w:rPr>
                <w:sz w:val="28"/>
              </w:rPr>
              <w:t>長女如母</w:t>
            </w:r>
          </w:p>
        </w:tc>
      </w:tr>
    </w:tbl>
    <w:p w:rsidR="00506704" w:rsidRDefault="00C25D7E">
      <w:pPr>
        <w:spacing w:before="5"/>
        <w:ind w:left="648"/>
        <w:rPr>
          <w:sz w:val="24"/>
        </w:rPr>
      </w:pPr>
      <w:r>
        <w:rPr>
          <w:noProof/>
        </w:rPr>
        <w:drawing>
          <wp:anchor distT="0" distB="0" distL="0" distR="0" simplePos="0" relativeHeight="484424192" behindDoc="1" locked="0" layoutInCell="1" allowOverlap="1">
            <wp:simplePos x="0" y="0"/>
            <wp:positionH relativeFrom="page">
              <wp:posOffset>2430779</wp:posOffset>
            </wp:positionH>
            <wp:positionV relativeFrom="paragraph">
              <wp:posOffset>-70612</wp:posOffset>
            </wp:positionV>
            <wp:extent cx="3398520" cy="3398520"/>
            <wp:effectExtent l="0" t="0" r="0" b="0"/>
            <wp:wrapNone/>
            <wp:docPr id="8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20.jpeg"/>
                    <pic:cNvPicPr/>
                  </pic:nvPicPr>
                  <pic:blipFill>
                    <a:blip r:embed="rId26" cstate="print"/>
                    <a:stretch>
                      <a:fillRect/>
                    </a:stretch>
                  </pic:blipFill>
                  <pic:spPr>
                    <a:xfrm>
                      <a:off x="0" y="0"/>
                      <a:ext cx="3398520" cy="3398520"/>
                    </a:xfrm>
                    <a:prstGeom prst="rect">
                      <a:avLst/>
                    </a:prstGeom>
                  </pic:spPr>
                </pic:pic>
              </a:graphicData>
            </a:graphic>
          </wp:anchor>
        </w:drawing>
      </w: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9"/>
      </w:pPr>
    </w:p>
    <w:p w:rsidR="00506704" w:rsidRDefault="00C25D7E">
      <w:pPr>
        <w:pStyle w:val="a3"/>
        <w:spacing w:line="362" w:lineRule="auto"/>
        <w:ind w:left="648" w:right="204" w:firstLine="564"/>
        <w:jc w:val="both"/>
      </w:pPr>
      <w:r>
        <w:rPr>
          <w:spacing w:val="-8"/>
        </w:rPr>
        <w:t>而論及兄弟之情必提及「悌」字，「悌」字本義原指「兄弟」，後</w:t>
      </w:r>
      <w:r>
        <w:t>人引申為「尊敬兄長」的意思，也就是當名詞使用時可以代表兄弟，</w:t>
      </w:r>
      <w:r>
        <w:rPr>
          <w:spacing w:val="1"/>
        </w:rPr>
        <w:t xml:space="preserve"> </w:t>
      </w:r>
      <w:r>
        <w:rPr>
          <w:spacing w:val="-15"/>
        </w:rPr>
        <w:t>當動詞使用時則代表友愛之意。《詩經．小雅．常隸篇》：「常棣之華，</w:t>
      </w:r>
      <w:r>
        <w:rPr>
          <w:spacing w:val="-138"/>
        </w:rPr>
        <w:t xml:space="preserve"> </w:t>
      </w:r>
      <w:r>
        <w:t>鄂不韡韡。凡今之人，莫如兄弟。死喪之威，兄弟孔懷。原隰裒矣，</w:t>
      </w:r>
      <w:r>
        <w:rPr>
          <w:spacing w:val="1"/>
        </w:rPr>
        <w:t xml:space="preserve"> </w:t>
      </w:r>
      <w:r>
        <w:rPr>
          <w:spacing w:val="-8"/>
        </w:rPr>
        <w:t>兄弟求矣。脊令在原，兄弟急難。每有良朋，況也永歎。兄弟鬩于牆，</w:t>
      </w:r>
      <w:r>
        <w:rPr>
          <w:spacing w:val="-138"/>
        </w:rPr>
        <w:t xml:space="preserve"> </w:t>
      </w:r>
      <w:r>
        <w:t>外禦其務。每有良朋，烝也無戎。喪亂既平，既安且寧。雖有兄弟，</w:t>
      </w:r>
      <w:r>
        <w:rPr>
          <w:spacing w:val="1"/>
        </w:rPr>
        <w:t xml:space="preserve"> </w:t>
      </w:r>
      <w:r>
        <w:t>不如友生。儐爾籩豆，飲酒之飫。兄弟既具，和樂且孺。妻子好合，</w:t>
      </w:r>
      <w:r>
        <w:rPr>
          <w:spacing w:val="1"/>
        </w:rPr>
        <w:t xml:space="preserve"> </w:t>
      </w:r>
      <w:r>
        <w:t>如鼓瑟琴。兄弟既翕，和樂且湛。宜爾家室，樂爾妻帑。是究是圖，</w:t>
      </w:r>
      <w:r>
        <w:rPr>
          <w:spacing w:val="1"/>
        </w:rPr>
        <w:t xml:space="preserve"> </w:t>
      </w:r>
      <w:r>
        <w:t>亶其然乎。」該篇乃描述兄弟之間一起宴飲的樂歌，詩中用棠隸花和鶺鴒鳥比喻兄弟之間的天然親密關係，乃是一首勸勉兄弟珍視手足之情的歌謠。歌謠中提到一個重點，當你遭遇外侮或生死大事時，放眼望去，值得你信賴及依靠的還是自己的親兄弟，兄弟之間偶有爭吵或意見不合都屬正常現象，筆者與哥哥亦是從小打到大，但是割捨不去的仍是手足間的至親之情，打</w:t>
      </w:r>
      <w:r>
        <w:t>完、吵完後又是憂樂與共、分享與共。</w:t>
      </w:r>
      <w:r>
        <w:rPr>
          <w:spacing w:val="-15"/>
        </w:rPr>
        <w:t>唐朝法昭禪師：「同氣連枝各自榮，些些言語莫傷情，一回相見一回老，</w:t>
      </w:r>
    </w:p>
    <w:p w:rsidR="00506704" w:rsidRDefault="00506704">
      <w:pPr>
        <w:spacing w:line="362"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648" w:right="278"/>
        <w:jc w:val="both"/>
      </w:pPr>
      <w:r>
        <w:rPr>
          <w:spacing w:val="-8"/>
        </w:rPr>
        <w:t>能得幾時為弟兄」。在在說明兄弟與父母，都是我們最親的人，縱然兄</w:t>
      </w:r>
      <w:r>
        <w:t>弟有一時不慎致使行為悖亂，我們也不能不相愛啊！成年前期的手足</w:t>
      </w:r>
      <w:r>
        <w:rPr>
          <w:spacing w:val="11"/>
        </w:rPr>
        <w:t>看似有著各自獨立的生活，一旦遇上重大事件，卻即刻能相互扶持</w:t>
      </w:r>
    </w:p>
    <w:p w:rsidR="00506704" w:rsidRDefault="00C25D7E">
      <w:pPr>
        <w:pStyle w:val="a3"/>
        <w:spacing w:before="3" w:line="364" w:lineRule="auto"/>
        <w:ind w:left="648" w:right="268"/>
        <w:jc w:val="both"/>
      </w:pPr>
      <w:r>
        <w:rPr>
          <w:spacing w:val="-4"/>
        </w:rPr>
        <w:t>（</w:t>
      </w:r>
      <w:r>
        <w:rPr>
          <w:rFonts w:ascii="Times New Roman" w:eastAsia="Times New Roman"/>
          <w:spacing w:val="-4"/>
        </w:rPr>
        <w:t>Connidis</w:t>
      </w:r>
      <w:r>
        <w:rPr>
          <w:rFonts w:ascii="Times New Roman" w:eastAsia="Times New Roman"/>
          <w:spacing w:val="7"/>
        </w:rPr>
        <w:t xml:space="preserve">, </w:t>
      </w:r>
      <w:r>
        <w:rPr>
          <w:rFonts w:ascii="Times New Roman" w:eastAsia="Times New Roman"/>
          <w:spacing w:val="-5"/>
        </w:rPr>
        <w:t>1992</w:t>
      </w:r>
      <w:r>
        <w:rPr>
          <w:spacing w:val="-5"/>
        </w:rPr>
        <w:t>）</w:t>
      </w:r>
      <w:r>
        <w:rPr>
          <w:spacing w:val="-10"/>
        </w:rPr>
        <w:t>。此與我國傳統諺語「打虎捉賊親兄弟」有意涵上著</w:t>
      </w:r>
      <w:r>
        <w:t>異曲同工之妙。在成年前期，相較於父母，手足往往成為更佳的傾訴對象（</w:t>
      </w:r>
      <w:r>
        <w:rPr>
          <w:rFonts w:ascii="Times New Roman" w:eastAsia="Times New Roman"/>
        </w:rPr>
        <w:t>Lamb</w:t>
      </w:r>
      <w:r>
        <w:rPr>
          <w:rFonts w:ascii="Times New Roman" w:eastAsia="Times New Roman"/>
          <w:spacing w:val="-6"/>
        </w:rPr>
        <w:t xml:space="preserve"> </w:t>
      </w:r>
      <w:r>
        <w:rPr>
          <w:rFonts w:ascii="Times New Roman" w:eastAsia="Times New Roman"/>
        </w:rPr>
        <w:t>&amp;</w:t>
      </w:r>
      <w:r>
        <w:rPr>
          <w:rFonts w:ascii="Times New Roman" w:eastAsia="Times New Roman"/>
          <w:spacing w:val="-10"/>
        </w:rPr>
        <w:t xml:space="preserve"> </w:t>
      </w:r>
      <w:r>
        <w:rPr>
          <w:rFonts w:ascii="Times New Roman" w:eastAsia="Times New Roman"/>
        </w:rPr>
        <w:t>Sutton-Smith</w:t>
      </w:r>
      <w:r>
        <w:rPr>
          <w:rFonts w:ascii="Times New Roman" w:eastAsia="Times New Roman"/>
          <w:spacing w:val="-5"/>
        </w:rPr>
        <w:t xml:space="preserve">, </w:t>
      </w:r>
      <w:r>
        <w:rPr>
          <w:rFonts w:ascii="Times New Roman" w:eastAsia="Times New Roman"/>
        </w:rPr>
        <w:t>1982</w:t>
      </w:r>
      <w:r>
        <w:t>）。</w:t>
      </w:r>
    </w:p>
    <w:p w:rsidR="00506704" w:rsidRDefault="00C25D7E">
      <w:pPr>
        <w:pStyle w:val="a3"/>
        <w:spacing w:before="88" w:line="362" w:lineRule="auto"/>
        <w:ind w:left="648" w:right="196" w:firstLine="564"/>
        <w:jc w:val="both"/>
      </w:pPr>
      <w:r>
        <w:rPr>
          <w:noProof/>
        </w:rPr>
        <w:drawing>
          <wp:anchor distT="0" distB="0" distL="0" distR="0" simplePos="0" relativeHeight="484424704" behindDoc="1" locked="0" layoutInCell="1" allowOverlap="1">
            <wp:simplePos x="0" y="0"/>
            <wp:positionH relativeFrom="page">
              <wp:posOffset>2430779</wp:posOffset>
            </wp:positionH>
            <wp:positionV relativeFrom="paragraph">
              <wp:posOffset>447928</wp:posOffset>
            </wp:positionV>
            <wp:extent cx="3398520" cy="3398520"/>
            <wp:effectExtent l="0" t="0" r="0" b="0"/>
            <wp:wrapNone/>
            <wp:docPr id="8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5.jpeg"/>
                    <pic:cNvPicPr/>
                  </pic:nvPicPr>
                  <pic:blipFill>
                    <a:blip r:embed="rId7" cstate="print"/>
                    <a:stretch>
                      <a:fillRect/>
                    </a:stretch>
                  </pic:blipFill>
                  <pic:spPr>
                    <a:xfrm>
                      <a:off x="0" y="0"/>
                      <a:ext cx="3398520" cy="3398520"/>
                    </a:xfrm>
                    <a:prstGeom prst="rect">
                      <a:avLst/>
                    </a:prstGeom>
                  </pic:spPr>
                </pic:pic>
              </a:graphicData>
            </a:graphic>
          </wp:anchor>
        </w:drawing>
      </w:r>
      <w:r>
        <w:t>在綱領方面，古聖先賢並未規範兄弟之間的綱領關係，意謂兄弟</w:t>
      </w:r>
      <w:r>
        <w:rPr>
          <w:spacing w:val="-8"/>
        </w:rPr>
        <w:t>姊妹間須有福同享、有難同當，在倫理方面須做到「長幼有序」；在義理方面須達到「兄良弟弟」。所謂「長幼有序」就是尊長卑幼順序不容</w:t>
      </w:r>
      <w:r>
        <w:t>混淆。兄為長、弟為幼，它的次序是不可更易的，兄姊即為兄姊，弟妹即是弟妹，此乃一輩子的家庭倫理關係，不容隨意變更，縱然我只晚哥哥一分鐘出生，弟弟就是弟弟。為人弟妹就應該稱呼兄姊為「哥</w:t>
      </w:r>
      <w:r>
        <w:rPr>
          <w:spacing w:val="-9"/>
        </w:rPr>
        <w:t>哥」及「姊姊」，不該直呼其名。而且，在餐桌用餐或行住坐臥都要遵</w:t>
      </w:r>
      <w:r>
        <w:rPr>
          <w:spacing w:val="-24"/>
        </w:rPr>
        <w:t>照長幼位次，《弟子規》具體規範「或飲食、或坐走、長者先、幼者後」，</w:t>
      </w:r>
      <w:r>
        <w:rPr>
          <w:spacing w:val="-138"/>
        </w:rPr>
        <w:t xml:space="preserve"> </w:t>
      </w:r>
      <w:r>
        <w:t>長者或</w:t>
      </w:r>
      <w:r>
        <w:t>生我、或育我、或教我、或助我，我們當心存感激，時時當思報答之道。而其中最簡單易行之法即是從「禮讓」開始做起，所謂的</w:t>
      </w:r>
    </w:p>
    <w:p w:rsidR="00506704" w:rsidRDefault="00C25D7E">
      <w:pPr>
        <w:pStyle w:val="a3"/>
        <w:spacing w:line="362" w:lineRule="auto"/>
        <w:ind w:left="648" w:right="268"/>
        <w:jc w:val="both"/>
      </w:pPr>
      <w:r>
        <w:t>「長者先，幼者後」只是表現於外的行為規矩，真正的意涵乃希望藉此行為去內化「尊敬」與「禮讓」的人格特質。再則，所謂「兄良弟弟」就是兄姊要愛護、善待弟妹，用耐心及愛心引導弟妹；弟妹要遵守弟妹之道，以恭敬心、服從心尊重兄姊。若么兒受寵，當不可恃寵而驕。謝孟娟（</w:t>
      </w:r>
      <w:r>
        <w:rPr>
          <w:rFonts w:ascii="Times New Roman" w:eastAsia="Times New Roman"/>
        </w:rPr>
        <w:t>2006</w:t>
      </w:r>
      <w:r>
        <w:t>）指出親密所引發的支持，其親密性不僅是彼此的同理與陪伴，更因瞭解而有著懂得彼此的默契，也因此主動或被動地成為家人間溝通的橋樑，並透露出</w:t>
      </w:r>
      <w:r>
        <w:t>對於手足放不掉的掛心。</w:t>
      </w:r>
    </w:p>
    <w:p w:rsidR="00506704" w:rsidRDefault="00C25D7E">
      <w:pPr>
        <w:pStyle w:val="a3"/>
        <w:spacing w:before="133"/>
        <w:ind w:left="1212"/>
      </w:pPr>
      <w:r>
        <w:t>雖兄弟無綱領關係，卻有「長子主器」之倫理，意謂長子可代父</w:t>
      </w:r>
    </w:p>
    <w:p w:rsidR="00506704" w:rsidRDefault="00506704">
      <w:pPr>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12"/>
        <w:rPr>
          <w:sz w:val="27"/>
        </w:rPr>
      </w:pPr>
    </w:p>
    <w:p w:rsidR="00506704" w:rsidRDefault="00C25D7E">
      <w:pPr>
        <w:pStyle w:val="a3"/>
        <w:spacing w:before="71" w:line="364" w:lineRule="auto"/>
        <w:ind w:left="648" w:right="117"/>
      </w:pPr>
      <w:r>
        <w:rPr>
          <w:spacing w:val="-13"/>
        </w:rPr>
        <w:t>母行使職權，古人云「長兄如父、長姊如母」誠如斯言。陳筠婷</w:t>
      </w:r>
      <w:r>
        <w:rPr>
          <w:spacing w:val="-5"/>
        </w:rPr>
        <w:t>（</w:t>
      </w:r>
      <w:r>
        <w:rPr>
          <w:rFonts w:ascii="Times New Roman" w:eastAsia="Times New Roman"/>
          <w:spacing w:val="-5"/>
        </w:rPr>
        <w:t>2010</w:t>
      </w:r>
      <w:r>
        <w:rPr>
          <w:spacing w:val="-5"/>
        </w:rPr>
        <w:t>）</w:t>
      </w:r>
      <w:r>
        <w:rPr>
          <w:spacing w:val="-137"/>
        </w:rPr>
        <w:t xml:space="preserve"> </w:t>
      </w:r>
      <w:r>
        <w:t>發現若老大繼續升學，則對手足的教育程度有顯著的正面影響。陳鴻嘉（</w:t>
      </w:r>
      <w:r>
        <w:rPr>
          <w:rFonts w:ascii="Times New Roman" w:eastAsia="Times New Roman"/>
        </w:rPr>
        <w:t>2006</w:t>
      </w:r>
      <w:r>
        <w:t>）也指出手足效應的部分，發現個人與手足間關係越好者，</w:t>
      </w:r>
      <w:r>
        <w:rPr>
          <w:spacing w:val="1"/>
        </w:rPr>
        <w:t xml:space="preserve"> </w:t>
      </w:r>
      <w:r>
        <w:t>進入普通高中之機率較手足關係差者要高。而年長手足若進入一般高中就讀者，年幼手足也有較高的機會進入一般體系；反之，年長手足進入職業學校就讀者，則年幼手足進入技職體系就讀的機率也就相對高。</w:t>
      </w:r>
    </w:p>
    <w:p w:rsidR="00506704" w:rsidRDefault="00C25D7E">
      <w:pPr>
        <w:pStyle w:val="a3"/>
        <w:spacing w:before="93" w:line="364" w:lineRule="auto"/>
        <w:ind w:left="648" w:right="280" w:firstLine="564"/>
        <w:jc w:val="both"/>
      </w:pPr>
      <w:r>
        <w:rPr>
          <w:noProof/>
        </w:rPr>
        <w:drawing>
          <wp:anchor distT="0" distB="0" distL="0" distR="0" simplePos="0" relativeHeight="484425216" behindDoc="1" locked="0" layoutInCell="1" allowOverlap="1">
            <wp:simplePos x="0" y="0"/>
            <wp:positionH relativeFrom="page">
              <wp:posOffset>2430779</wp:posOffset>
            </wp:positionH>
            <wp:positionV relativeFrom="paragraph">
              <wp:posOffset>109727</wp:posOffset>
            </wp:positionV>
            <wp:extent cx="3398520" cy="3398520"/>
            <wp:effectExtent l="0" t="0" r="0" b="0"/>
            <wp:wrapNone/>
            <wp:docPr id="9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5.jpeg"/>
                    <pic:cNvPicPr/>
                  </pic:nvPicPr>
                  <pic:blipFill>
                    <a:blip r:embed="rId7" cstate="print"/>
                    <a:stretch>
                      <a:fillRect/>
                    </a:stretch>
                  </pic:blipFill>
                  <pic:spPr>
                    <a:xfrm>
                      <a:off x="0" y="0"/>
                      <a:ext cx="3398520" cy="3398520"/>
                    </a:xfrm>
                    <a:prstGeom prst="rect">
                      <a:avLst/>
                    </a:prstGeom>
                  </pic:spPr>
                </pic:pic>
              </a:graphicData>
            </a:graphic>
          </wp:anchor>
        </w:drawing>
      </w:r>
      <w:r>
        <w:t>自古多</w:t>
      </w:r>
      <w:r>
        <w:t>少兄姊們為了幫父母承擔家計或供弟妹讀書，乃犧牲了個人的學業提早就業，一輩子任勞任怨只願稍解親憂或弟妹讀書無慮。因此，弟妹對兄姊當給予感恩及敬重，尤其當雙親已離開塵世後，世上至親莫如手足了，此時兄弟相顧，當如形之於影，聲之於響，兄弟形影不離，聲響相隨，父母在天之靈，豈不欣慰無比？古人云「悌道可補孝道」，《弟子規》亦云「兄弟睦、孝在中」相信即是此意。</w:t>
      </w:r>
    </w:p>
    <w:p w:rsidR="00506704" w:rsidRDefault="00C25D7E">
      <w:pPr>
        <w:pStyle w:val="a3"/>
        <w:spacing w:before="93" w:line="362" w:lineRule="auto"/>
        <w:ind w:left="648" w:right="268" w:firstLine="564"/>
        <w:jc w:val="both"/>
      </w:pPr>
      <w:r>
        <w:t>筆者也要指出，兄弟結緣如同父子，都是由因緣所定不能強求，</w:t>
      </w:r>
      <w:r>
        <w:rPr>
          <w:spacing w:val="-138"/>
        </w:rPr>
        <w:t xml:space="preserve"> </w:t>
      </w:r>
      <w:r>
        <w:t>雖然也是在天地萬般錯綜複雜之因緣中，而這因緣也只有老天清楚，</w:t>
      </w:r>
      <w:r>
        <w:rPr>
          <w:spacing w:val="-138"/>
        </w:rPr>
        <w:t xml:space="preserve"> </w:t>
      </w:r>
      <w:r>
        <w:rPr>
          <w:spacing w:val="-8"/>
        </w:rPr>
        <w:t>故兄弟結合也是上天安排之人倫關係，也稱為「</w:t>
      </w:r>
      <w:r>
        <w:rPr>
          <w:spacing w:val="-8"/>
        </w:rPr>
        <w:t>天倫」。而天倫之樂樂如何？我們可從以下這段話得知ㄧ二，孟子曰：「君子有三樂，而王天</w:t>
      </w:r>
      <w:r>
        <w:t>下不與存焉。父母俱存，兄弟無故，一樂也。」孟子認為兄弟之間和睦相處、沒有嫌隙的手足之樂比當上皇帝更令人值得開心。孟子亦云</w:t>
      </w:r>
    </w:p>
    <w:p w:rsidR="00506704" w:rsidRDefault="00C25D7E">
      <w:pPr>
        <w:pStyle w:val="a3"/>
        <w:spacing w:before="10" w:line="362" w:lineRule="auto"/>
        <w:ind w:left="648" w:right="213"/>
        <w:jc w:val="both"/>
      </w:pPr>
      <w:r>
        <w:t>「身為天子，弟為匹夫，可謂親愛之乎？」兄長若貴為天子豈有讓弟妹受貧苦之理？故兄弟有難，豈有不幫之理，兄弟有難不幫就不算親愛了。天下之人各懷其家，父子與兄弟可謂異體同氣，想一想孤竹讓</w:t>
      </w:r>
      <w:r>
        <w:rPr>
          <w:spacing w:val="-8"/>
        </w:rPr>
        <w:t>國的伯夷叔齊；看一看趙孝遇匪時代弟輕生；看張範以其子代姪而生。</w:t>
      </w:r>
      <w:r>
        <w:t>最怕是斗粟尺布般斤斤計較、最怕是煮豆燃箕的同門鬩牆，天生的羽</w:t>
      </w:r>
    </w:p>
    <w:p w:rsidR="00506704" w:rsidRDefault="00506704">
      <w:pPr>
        <w:spacing w:line="362"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93"/>
        <w:jc w:val="both"/>
      </w:pPr>
      <w:r>
        <w:t>翼千望別傷本誼。惟幫忙必須以自己家庭立於不敗為前提，而不是毫無限度的幫忙，若手足有如劉禪般扶不起的阿斗，恐傾家蕩產也徒勞無功，拿捏之分寸須靠當事人之智慧。</w:t>
      </w:r>
    </w:p>
    <w:p w:rsidR="00506704" w:rsidRDefault="00C25D7E">
      <w:pPr>
        <w:pStyle w:val="a3"/>
        <w:spacing w:before="105" w:line="362" w:lineRule="auto"/>
        <w:ind w:left="648" w:right="214" w:firstLine="564"/>
        <w:jc w:val="both"/>
      </w:pPr>
      <w:r>
        <w:rPr>
          <w:noProof/>
        </w:rPr>
        <w:drawing>
          <wp:anchor distT="0" distB="0" distL="0" distR="0" simplePos="0" relativeHeight="484425728" behindDoc="1" locked="0" layoutInCell="1" allowOverlap="1">
            <wp:simplePos x="0" y="0"/>
            <wp:positionH relativeFrom="page">
              <wp:posOffset>2430779</wp:posOffset>
            </wp:positionH>
            <wp:positionV relativeFrom="paragraph">
              <wp:posOffset>1495424</wp:posOffset>
            </wp:positionV>
            <wp:extent cx="3398520" cy="3398520"/>
            <wp:effectExtent l="0" t="0" r="0" b="0"/>
            <wp:wrapNone/>
            <wp:docPr id="9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8"/>
        </w:rPr>
        <w:t>常言道「世間最難得者兄弟」，須聯氣同歡，毋傷一本之誼。兄弟</w:t>
      </w:r>
      <w:r>
        <w:t>雖形體不同，惟同是父母同氣所生，天性相通，故必須兄友弟恭，相</w:t>
      </w:r>
      <w:r>
        <w:rPr>
          <w:spacing w:val="-8"/>
        </w:rPr>
        <w:t>親相愛，則父母必心寬體胖，樂在其中；反之如兄弟失和、鬩牆於內，</w:t>
      </w:r>
      <w:r>
        <w:rPr>
          <w:spacing w:val="-138"/>
        </w:rPr>
        <w:t xml:space="preserve"> </w:t>
      </w:r>
      <w:r>
        <w:t>則父母必黯淡神傷，悶悶不樂，大大違反君子修身齊家之道。故縱然生活如何忙碌，手足之間亦要常保連繫、關懷，尤其身為兄長更須以帶頭聯繫，切莫怠忽，莫只知妻兒溫寒卻對兄弟疏於關懷之情。如父母與我們同住，實為莫大幸福，應主動通知兄弟前來探望父母，或攜父母前往探視兄弟，以寬慰父母。逢年過節，選擇一處闔家團圓，建立「兄弟怡怡，妻子好和，父母其順矣夫」之美好家庭氣氛。萬一兄弟有難，則須關懷援助，否則兄弟個個皆生活困頓，誰來奉養父母？</w:t>
      </w:r>
      <w:r>
        <w:rPr>
          <w:spacing w:val="1"/>
        </w:rPr>
        <w:t xml:space="preserve"> </w:t>
      </w:r>
      <w:r>
        <w:rPr>
          <w:spacing w:val="-8"/>
        </w:rPr>
        <w:t>筆者思忖侍奉父母，較不適合定期輪流供養之方式，「定期輪流」似有</w:t>
      </w:r>
      <w:r>
        <w:t>將父母「物化」之嫌，讓父母較無長輩尊嚴。父母欲住何處？欲住多久？兒女無權置喙，若非情不得已莫將將父母送往養老院等，古有明</w:t>
      </w:r>
      <w:r>
        <w:rPr>
          <w:spacing w:val="-8"/>
        </w:rPr>
        <w:t>訓「羔羊跪乳、烏鴉反哺」，若明明有能力撫養照顧，卻將父母送往養</w:t>
      </w:r>
      <w:r>
        <w:t>老院，何以教導自身子女？何以算盡人子之責</w:t>
      </w:r>
      <w:r>
        <w:rPr>
          <w:rFonts w:ascii="Times New Roman" w:eastAsia="Times New Roman"/>
          <w:spacing w:val="4"/>
        </w:rPr>
        <w:t xml:space="preserve">? </w:t>
      </w:r>
      <w:r>
        <w:t>以上家庭三倫之關係至此已論述完畢，茲將其總結為一矩陣圖</w:t>
      </w:r>
      <w:r>
        <w:rPr>
          <w:rFonts w:ascii="新細明體" w:eastAsia="新細明體" w:hint="eastAsia"/>
        </w:rPr>
        <w:t>，</w:t>
      </w:r>
      <w:r>
        <w:rPr>
          <w:spacing w:val="-4"/>
        </w:rPr>
        <w:t>如表</w:t>
      </w:r>
      <w:r>
        <w:rPr>
          <w:spacing w:val="-4"/>
        </w:rPr>
        <w:t xml:space="preserve"> </w:t>
      </w:r>
      <w:r>
        <w:rPr>
          <w:rFonts w:ascii="Times New Roman" w:eastAsia="Times New Roman"/>
        </w:rPr>
        <w:t>2.6</w:t>
      </w:r>
      <w:r>
        <w:rPr>
          <w:rFonts w:ascii="Times New Roman" w:eastAsia="Times New Roman"/>
          <w:spacing w:val="-4"/>
        </w:rPr>
        <w:t xml:space="preserve"> </w:t>
      </w:r>
      <w:r>
        <w:t>所示。</w:t>
      </w:r>
    </w:p>
    <w:p w:rsidR="00506704" w:rsidRDefault="00506704">
      <w:pPr>
        <w:spacing w:line="362"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3"/>
        <w:spacing w:before="71" w:after="5"/>
        <w:ind w:left="632" w:right="244"/>
        <w:jc w:val="center"/>
      </w:pPr>
      <w:r>
        <w:rPr>
          <w:noProof/>
        </w:rPr>
        <w:drawing>
          <wp:anchor distT="0" distB="0" distL="0" distR="0" simplePos="0" relativeHeight="484426240" behindDoc="1" locked="0" layoutInCell="1" allowOverlap="1">
            <wp:simplePos x="0" y="0"/>
            <wp:positionH relativeFrom="page">
              <wp:posOffset>2430779</wp:posOffset>
            </wp:positionH>
            <wp:positionV relativeFrom="paragraph">
              <wp:posOffset>2581782</wp:posOffset>
            </wp:positionV>
            <wp:extent cx="3398520" cy="3398520"/>
            <wp:effectExtent l="0" t="0" r="0" b="0"/>
            <wp:wrapNone/>
            <wp:docPr id="95"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21.jpeg"/>
                    <pic:cNvPicPr/>
                  </pic:nvPicPr>
                  <pic:blipFill>
                    <a:blip r:embed="rId27" cstate="print"/>
                    <a:stretch>
                      <a:fillRect/>
                    </a:stretch>
                  </pic:blipFill>
                  <pic:spPr>
                    <a:xfrm>
                      <a:off x="0" y="0"/>
                      <a:ext cx="3398520" cy="3398520"/>
                    </a:xfrm>
                    <a:prstGeom prst="rect">
                      <a:avLst/>
                    </a:prstGeom>
                  </pic:spPr>
                </pic:pic>
              </a:graphicData>
            </a:graphic>
          </wp:anchor>
        </w:drawing>
      </w:r>
      <w:r>
        <w:rPr>
          <w:spacing w:val="-16"/>
        </w:rPr>
        <w:t>表</w:t>
      </w:r>
      <w:r>
        <w:rPr>
          <w:spacing w:val="-16"/>
        </w:rPr>
        <w:t xml:space="preserve"> </w:t>
      </w:r>
      <w:r>
        <w:rPr>
          <w:rFonts w:ascii="Times New Roman" w:eastAsia="Times New Roman"/>
        </w:rPr>
        <w:t>2.6</w:t>
      </w:r>
      <w:r>
        <w:rPr>
          <w:rFonts w:ascii="Times New Roman" w:eastAsia="Times New Roman"/>
          <w:spacing w:val="-15"/>
        </w:rPr>
        <w:t xml:space="preserve"> </w:t>
      </w:r>
      <w:r>
        <w:t>家庭三倫關係矩陣表</w:t>
      </w:r>
    </w:p>
    <w:tbl>
      <w:tblPr>
        <w:tblStyle w:val="TableNormal"/>
        <w:tblW w:w="0" w:type="auto"/>
        <w:tblInd w:w="9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09"/>
        <w:gridCol w:w="2218"/>
        <w:gridCol w:w="2285"/>
        <w:gridCol w:w="1850"/>
      </w:tblGrid>
      <w:tr w:rsidR="00506704">
        <w:trPr>
          <w:trHeight w:val="762"/>
        </w:trPr>
        <w:tc>
          <w:tcPr>
            <w:tcW w:w="1709" w:type="dxa"/>
            <w:tcBorders>
              <w:bottom w:val="single" w:sz="6" w:space="0" w:color="000000"/>
              <w:right w:val="single" w:sz="6" w:space="0" w:color="000000"/>
            </w:tcBorders>
          </w:tcPr>
          <w:p w:rsidR="00506704" w:rsidRDefault="00506704">
            <w:pPr>
              <w:pStyle w:val="TableParagraph"/>
              <w:spacing w:before="3"/>
              <w:rPr>
                <w:sz w:val="26"/>
              </w:rPr>
            </w:pPr>
          </w:p>
          <w:p w:rsidR="00506704" w:rsidRDefault="00C25D7E">
            <w:pPr>
              <w:pStyle w:val="TableParagraph"/>
              <w:ind w:left="178" w:right="291"/>
              <w:jc w:val="center"/>
              <w:rPr>
                <w:sz w:val="24"/>
              </w:rPr>
            </w:pPr>
            <w:r>
              <w:rPr>
                <w:spacing w:val="-8"/>
                <w:sz w:val="24"/>
              </w:rPr>
              <w:t>成</w:t>
            </w:r>
            <w:r>
              <w:rPr>
                <w:spacing w:val="-8"/>
                <w:sz w:val="24"/>
              </w:rPr>
              <w:t xml:space="preserve"> </w:t>
            </w:r>
            <w:r>
              <w:rPr>
                <w:spacing w:val="-8"/>
                <w:sz w:val="24"/>
              </w:rPr>
              <w:t>員</w:t>
            </w:r>
          </w:p>
        </w:tc>
        <w:tc>
          <w:tcPr>
            <w:tcW w:w="2218" w:type="dxa"/>
            <w:tcBorders>
              <w:left w:val="single" w:sz="6" w:space="0" w:color="000000"/>
              <w:bottom w:val="single" w:sz="6" w:space="0" w:color="000000"/>
              <w:right w:val="single" w:sz="6" w:space="0" w:color="000000"/>
            </w:tcBorders>
          </w:tcPr>
          <w:p w:rsidR="00506704" w:rsidRDefault="00506704">
            <w:pPr>
              <w:pStyle w:val="TableParagraph"/>
              <w:spacing w:before="3"/>
              <w:rPr>
                <w:sz w:val="26"/>
              </w:rPr>
            </w:pPr>
          </w:p>
          <w:p w:rsidR="00506704" w:rsidRDefault="00C25D7E">
            <w:pPr>
              <w:pStyle w:val="TableParagraph"/>
              <w:ind w:left="304" w:right="443"/>
              <w:jc w:val="center"/>
              <w:rPr>
                <w:sz w:val="24"/>
              </w:rPr>
            </w:pPr>
            <w:r>
              <w:rPr>
                <w:spacing w:val="-4"/>
                <w:sz w:val="24"/>
              </w:rPr>
              <w:t>夫婦（父母）</w:t>
            </w:r>
          </w:p>
        </w:tc>
        <w:tc>
          <w:tcPr>
            <w:tcW w:w="2285" w:type="dxa"/>
            <w:tcBorders>
              <w:left w:val="single" w:sz="6" w:space="0" w:color="000000"/>
              <w:bottom w:val="single" w:sz="6" w:space="0" w:color="000000"/>
              <w:right w:val="single" w:sz="6" w:space="0" w:color="000000"/>
            </w:tcBorders>
          </w:tcPr>
          <w:p w:rsidR="00506704" w:rsidRDefault="00506704">
            <w:pPr>
              <w:pStyle w:val="TableParagraph"/>
              <w:spacing w:before="3"/>
              <w:rPr>
                <w:sz w:val="26"/>
              </w:rPr>
            </w:pPr>
          </w:p>
          <w:p w:rsidR="00506704" w:rsidRDefault="00C25D7E">
            <w:pPr>
              <w:pStyle w:val="TableParagraph"/>
              <w:ind w:left="451" w:right="851"/>
              <w:jc w:val="center"/>
              <w:rPr>
                <w:sz w:val="24"/>
              </w:rPr>
            </w:pPr>
            <w:r>
              <w:rPr>
                <w:spacing w:val="-8"/>
                <w:sz w:val="24"/>
              </w:rPr>
              <w:t>父母子女</w:t>
            </w:r>
          </w:p>
        </w:tc>
        <w:tc>
          <w:tcPr>
            <w:tcW w:w="1850" w:type="dxa"/>
            <w:tcBorders>
              <w:left w:val="single" w:sz="6" w:space="0" w:color="000000"/>
              <w:bottom w:val="single" w:sz="6" w:space="0" w:color="000000"/>
            </w:tcBorders>
          </w:tcPr>
          <w:p w:rsidR="00506704" w:rsidRDefault="00506704">
            <w:pPr>
              <w:pStyle w:val="TableParagraph"/>
              <w:spacing w:before="3"/>
              <w:rPr>
                <w:sz w:val="26"/>
              </w:rPr>
            </w:pPr>
          </w:p>
          <w:p w:rsidR="00506704" w:rsidRDefault="00C25D7E">
            <w:pPr>
              <w:pStyle w:val="TableParagraph"/>
              <w:ind w:left="203" w:right="659"/>
              <w:jc w:val="center"/>
              <w:rPr>
                <w:sz w:val="24"/>
              </w:rPr>
            </w:pPr>
            <w:r>
              <w:rPr>
                <w:spacing w:val="-9"/>
                <w:sz w:val="24"/>
              </w:rPr>
              <w:t>兄弟姊妹</w:t>
            </w:r>
          </w:p>
        </w:tc>
      </w:tr>
      <w:tr w:rsidR="00506704">
        <w:trPr>
          <w:trHeight w:val="71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178" w:right="303"/>
              <w:jc w:val="center"/>
              <w:rPr>
                <w:sz w:val="24"/>
              </w:rPr>
            </w:pPr>
            <w:r>
              <w:rPr>
                <w:spacing w:val="-9"/>
                <w:sz w:val="24"/>
              </w:rPr>
              <w:t>人倫順序</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304" w:right="440"/>
              <w:jc w:val="center"/>
              <w:rPr>
                <w:sz w:val="24"/>
              </w:rPr>
            </w:pPr>
            <w:r>
              <w:rPr>
                <w:spacing w:val="-8"/>
                <w:sz w:val="24"/>
              </w:rPr>
              <w:t>第一人倫</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451" w:right="851"/>
              <w:jc w:val="center"/>
              <w:rPr>
                <w:sz w:val="24"/>
              </w:rPr>
            </w:pPr>
            <w:r>
              <w:rPr>
                <w:spacing w:val="-8"/>
                <w:sz w:val="24"/>
              </w:rPr>
              <w:t>第二人倫</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11"/>
            </w:pPr>
          </w:p>
          <w:p w:rsidR="00506704" w:rsidRDefault="00C25D7E">
            <w:pPr>
              <w:pStyle w:val="TableParagraph"/>
              <w:spacing w:before="1"/>
              <w:ind w:left="203" w:right="659"/>
              <w:jc w:val="center"/>
              <w:rPr>
                <w:sz w:val="24"/>
              </w:rPr>
            </w:pPr>
            <w:r>
              <w:rPr>
                <w:spacing w:val="-9"/>
                <w:sz w:val="24"/>
              </w:rPr>
              <w:t>第三人倫</w:t>
            </w:r>
          </w:p>
        </w:tc>
      </w:tr>
      <w:tr w:rsidR="00506704">
        <w:trPr>
          <w:trHeight w:val="71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178" w:right="303"/>
              <w:jc w:val="center"/>
              <w:rPr>
                <w:sz w:val="24"/>
              </w:rPr>
            </w:pPr>
            <w:r>
              <w:rPr>
                <w:spacing w:val="-9"/>
                <w:sz w:val="24"/>
              </w:rPr>
              <w:t>天倫順序</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304" w:right="440"/>
              <w:jc w:val="center"/>
              <w:rPr>
                <w:sz w:val="24"/>
              </w:rPr>
            </w:pPr>
            <w:r>
              <w:rPr>
                <w:spacing w:val="-8"/>
                <w:sz w:val="24"/>
              </w:rPr>
              <w:t>第三天倫</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451" w:right="851"/>
              <w:jc w:val="center"/>
              <w:rPr>
                <w:sz w:val="24"/>
              </w:rPr>
            </w:pPr>
            <w:r>
              <w:rPr>
                <w:spacing w:val="-8"/>
                <w:sz w:val="24"/>
              </w:rPr>
              <w:t>第一天倫</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11"/>
            </w:pPr>
          </w:p>
          <w:p w:rsidR="00506704" w:rsidRDefault="00C25D7E">
            <w:pPr>
              <w:pStyle w:val="TableParagraph"/>
              <w:spacing w:before="1"/>
              <w:ind w:left="203" w:right="659"/>
              <w:jc w:val="center"/>
              <w:rPr>
                <w:sz w:val="24"/>
              </w:rPr>
            </w:pPr>
            <w:r>
              <w:rPr>
                <w:spacing w:val="-9"/>
                <w:sz w:val="24"/>
              </w:rPr>
              <w:t>第二天倫</w:t>
            </w:r>
          </w:p>
        </w:tc>
      </w:tr>
      <w:tr w:rsidR="00506704">
        <w:trPr>
          <w:trHeight w:val="720"/>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2"/>
            </w:pPr>
          </w:p>
          <w:p w:rsidR="00506704" w:rsidRDefault="00C25D7E">
            <w:pPr>
              <w:pStyle w:val="TableParagraph"/>
              <w:ind w:left="178" w:right="303"/>
              <w:jc w:val="center"/>
              <w:rPr>
                <w:sz w:val="24"/>
              </w:rPr>
            </w:pPr>
            <w:r>
              <w:rPr>
                <w:spacing w:val="-9"/>
                <w:sz w:val="24"/>
              </w:rPr>
              <w:t>整體順序</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0"/>
              <w:rPr>
                <w:sz w:val="23"/>
              </w:rPr>
            </w:pPr>
          </w:p>
          <w:p w:rsidR="00506704" w:rsidRDefault="00C25D7E">
            <w:pPr>
              <w:pStyle w:val="TableParagraph"/>
              <w:ind w:right="112"/>
              <w:jc w:val="center"/>
              <w:rPr>
                <w:rFonts w:ascii="Times New Roman"/>
                <w:sz w:val="24"/>
              </w:rPr>
            </w:pPr>
            <w:r>
              <w:rPr>
                <w:rFonts w:ascii="Times New Roman"/>
                <w:sz w:val="24"/>
              </w:rPr>
              <w:t>2</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0"/>
              <w:rPr>
                <w:sz w:val="23"/>
              </w:rPr>
            </w:pPr>
          </w:p>
          <w:p w:rsidR="00506704" w:rsidRDefault="00C25D7E">
            <w:pPr>
              <w:pStyle w:val="TableParagraph"/>
              <w:ind w:right="376"/>
              <w:jc w:val="center"/>
              <w:rPr>
                <w:rFonts w:ascii="Times New Roman"/>
                <w:sz w:val="24"/>
              </w:rPr>
            </w:pPr>
            <w:r>
              <w:rPr>
                <w:rFonts w:ascii="Times New Roman"/>
                <w:sz w:val="24"/>
              </w:rPr>
              <w:t>1</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10"/>
              <w:rPr>
                <w:sz w:val="23"/>
              </w:rPr>
            </w:pPr>
          </w:p>
          <w:p w:rsidR="00506704" w:rsidRDefault="00C25D7E">
            <w:pPr>
              <w:pStyle w:val="TableParagraph"/>
              <w:ind w:right="427"/>
              <w:jc w:val="center"/>
              <w:rPr>
                <w:rFonts w:ascii="Times New Roman"/>
                <w:sz w:val="24"/>
              </w:rPr>
            </w:pPr>
            <w:r>
              <w:rPr>
                <w:rFonts w:ascii="Times New Roman"/>
                <w:sz w:val="24"/>
              </w:rPr>
              <w:t>3</w:t>
            </w:r>
          </w:p>
        </w:tc>
      </w:tr>
      <w:tr w:rsidR="00506704">
        <w:trPr>
          <w:trHeight w:val="716"/>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178" w:right="303"/>
              <w:jc w:val="center"/>
              <w:rPr>
                <w:sz w:val="24"/>
              </w:rPr>
            </w:pPr>
            <w:r>
              <w:rPr>
                <w:spacing w:val="-15"/>
                <w:sz w:val="24"/>
              </w:rPr>
              <w:t>天性</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right="109"/>
              <w:jc w:val="center"/>
              <w:rPr>
                <w:sz w:val="24"/>
              </w:rPr>
            </w:pPr>
            <w:r>
              <w:rPr>
                <w:sz w:val="24"/>
              </w:rPr>
              <w:t>無</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right="371"/>
              <w:jc w:val="center"/>
              <w:rPr>
                <w:sz w:val="24"/>
              </w:rPr>
            </w:pPr>
            <w:r>
              <w:rPr>
                <w:sz w:val="24"/>
              </w:rPr>
              <w:t>有</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11"/>
            </w:pPr>
          </w:p>
          <w:p w:rsidR="00506704" w:rsidRDefault="00C25D7E">
            <w:pPr>
              <w:pStyle w:val="TableParagraph"/>
              <w:spacing w:before="1"/>
              <w:ind w:right="422"/>
              <w:jc w:val="center"/>
              <w:rPr>
                <w:sz w:val="24"/>
              </w:rPr>
            </w:pPr>
            <w:r>
              <w:rPr>
                <w:sz w:val="24"/>
              </w:rPr>
              <w:t>有</w:t>
            </w:r>
          </w:p>
        </w:tc>
      </w:tr>
      <w:tr w:rsidR="00506704">
        <w:trPr>
          <w:trHeight w:val="71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178" w:right="303"/>
              <w:jc w:val="center"/>
              <w:rPr>
                <w:sz w:val="24"/>
              </w:rPr>
            </w:pPr>
            <w:r>
              <w:rPr>
                <w:spacing w:val="-15"/>
                <w:sz w:val="24"/>
              </w:rPr>
              <w:t>特性</w:t>
            </w:r>
          </w:p>
        </w:tc>
        <w:tc>
          <w:tcPr>
            <w:tcW w:w="2218" w:type="dxa"/>
            <w:tcBorders>
              <w:top w:val="single" w:sz="6" w:space="0" w:color="000000"/>
              <w:left w:val="single" w:sz="6" w:space="0" w:color="000000"/>
              <w:bottom w:val="single" w:sz="6" w:space="0" w:color="000000"/>
              <w:right w:val="single" w:sz="6" w:space="0" w:color="000000"/>
            </w:tcBorders>
          </w:tcPr>
          <w:p w:rsidR="00506704" w:rsidRDefault="00C25D7E">
            <w:pPr>
              <w:pStyle w:val="TableParagraph"/>
              <w:spacing w:before="49" w:line="242" w:lineRule="auto"/>
              <w:ind w:left="566" w:right="703"/>
              <w:rPr>
                <w:sz w:val="24"/>
              </w:rPr>
            </w:pPr>
            <w:r>
              <w:rPr>
                <w:spacing w:val="-9"/>
                <w:sz w:val="24"/>
              </w:rPr>
              <w:t>人倫之始成家之端</w:t>
            </w:r>
          </w:p>
        </w:tc>
        <w:tc>
          <w:tcPr>
            <w:tcW w:w="2285" w:type="dxa"/>
            <w:tcBorders>
              <w:top w:val="single" w:sz="6" w:space="0" w:color="000000"/>
              <w:left w:val="single" w:sz="6" w:space="0" w:color="000000"/>
              <w:bottom w:val="single" w:sz="6" w:space="0" w:color="000000"/>
              <w:right w:val="single" w:sz="6" w:space="0" w:color="000000"/>
            </w:tcBorders>
          </w:tcPr>
          <w:p w:rsidR="00506704" w:rsidRDefault="00C25D7E">
            <w:pPr>
              <w:pStyle w:val="TableParagraph"/>
              <w:spacing w:before="49" w:line="242" w:lineRule="auto"/>
              <w:ind w:left="468" w:right="868"/>
              <w:rPr>
                <w:sz w:val="24"/>
              </w:rPr>
            </w:pPr>
            <w:r>
              <w:rPr>
                <w:spacing w:val="-9"/>
                <w:sz w:val="24"/>
              </w:rPr>
              <w:t>大倫至性恩情勝理</w:t>
            </w:r>
          </w:p>
        </w:tc>
        <w:tc>
          <w:tcPr>
            <w:tcW w:w="1850" w:type="dxa"/>
            <w:tcBorders>
              <w:top w:val="single" w:sz="6" w:space="0" w:color="000000"/>
              <w:left w:val="single" w:sz="6" w:space="0" w:color="000000"/>
              <w:bottom w:val="single" w:sz="6" w:space="0" w:color="000000"/>
            </w:tcBorders>
          </w:tcPr>
          <w:p w:rsidR="00506704" w:rsidRDefault="00C25D7E">
            <w:pPr>
              <w:pStyle w:val="TableParagraph"/>
              <w:spacing w:before="49" w:line="242" w:lineRule="auto"/>
              <w:ind w:left="221" w:right="677"/>
              <w:rPr>
                <w:sz w:val="24"/>
              </w:rPr>
            </w:pPr>
            <w:r>
              <w:rPr>
                <w:spacing w:val="-10"/>
                <w:sz w:val="24"/>
              </w:rPr>
              <w:t>父母遺體分形同氣</w:t>
            </w:r>
          </w:p>
        </w:tc>
      </w:tr>
      <w:tr w:rsidR="00506704">
        <w:trPr>
          <w:trHeight w:val="1014"/>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rPr>
                <w:sz w:val="34"/>
              </w:rPr>
            </w:pPr>
          </w:p>
          <w:p w:rsidR="00506704" w:rsidRDefault="00C25D7E">
            <w:pPr>
              <w:pStyle w:val="TableParagraph"/>
              <w:ind w:left="178" w:right="303"/>
              <w:jc w:val="center"/>
              <w:rPr>
                <w:sz w:val="24"/>
              </w:rPr>
            </w:pPr>
            <w:r>
              <w:rPr>
                <w:spacing w:val="-9"/>
                <w:sz w:val="24"/>
              </w:rPr>
              <w:t>連結關係</w:t>
            </w:r>
          </w:p>
        </w:tc>
        <w:tc>
          <w:tcPr>
            <w:tcW w:w="2218" w:type="dxa"/>
            <w:tcBorders>
              <w:top w:val="single" w:sz="6" w:space="0" w:color="000000"/>
              <w:left w:val="single" w:sz="6" w:space="0" w:color="000000"/>
              <w:bottom w:val="single" w:sz="6" w:space="0" w:color="000000"/>
              <w:right w:val="single" w:sz="6" w:space="0" w:color="000000"/>
            </w:tcBorders>
          </w:tcPr>
          <w:p w:rsidR="00506704" w:rsidRDefault="00C25D7E">
            <w:pPr>
              <w:pStyle w:val="TableParagraph"/>
              <w:spacing w:line="500" w:lineRule="atLeast"/>
              <w:ind w:left="321" w:right="460" w:firstLine="122"/>
              <w:rPr>
                <w:sz w:val="24"/>
              </w:rPr>
            </w:pPr>
            <w:r>
              <w:rPr>
                <w:sz w:val="24"/>
              </w:rPr>
              <w:t>生子後始有</w:t>
            </w:r>
            <w:r>
              <w:rPr>
                <w:spacing w:val="-5"/>
                <w:sz w:val="24"/>
              </w:rPr>
              <w:t>如同絕對關係</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11"/>
              <w:rPr>
                <w:sz w:val="34"/>
              </w:rPr>
            </w:pPr>
          </w:p>
          <w:p w:rsidR="00506704" w:rsidRDefault="00C25D7E">
            <w:pPr>
              <w:pStyle w:val="TableParagraph"/>
              <w:ind w:left="451" w:right="851"/>
              <w:jc w:val="center"/>
              <w:rPr>
                <w:sz w:val="24"/>
              </w:rPr>
            </w:pPr>
            <w:r>
              <w:rPr>
                <w:spacing w:val="-8"/>
                <w:sz w:val="24"/>
              </w:rPr>
              <w:t>絕對關係</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11"/>
              <w:rPr>
                <w:sz w:val="34"/>
              </w:rPr>
            </w:pPr>
          </w:p>
          <w:p w:rsidR="00506704" w:rsidRDefault="00C25D7E">
            <w:pPr>
              <w:pStyle w:val="TableParagraph"/>
              <w:ind w:left="203" w:right="659"/>
              <w:jc w:val="center"/>
              <w:rPr>
                <w:sz w:val="24"/>
              </w:rPr>
            </w:pPr>
            <w:r>
              <w:rPr>
                <w:spacing w:val="-9"/>
                <w:sz w:val="24"/>
              </w:rPr>
              <w:t>絕對關係</w:t>
            </w:r>
          </w:p>
        </w:tc>
      </w:tr>
      <w:tr w:rsidR="00506704">
        <w:trPr>
          <w:trHeight w:val="71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9"/>
              <w:rPr>
                <w:sz w:val="23"/>
              </w:rPr>
            </w:pPr>
          </w:p>
          <w:p w:rsidR="00506704" w:rsidRDefault="00C25D7E">
            <w:pPr>
              <w:pStyle w:val="TableParagraph"/>
              <w:ind w:left="178" w:right="303"/>
              <w:jc w:val="center"/>
              <w:rPr>
                <w:sz w:val="24"/>
              </w:rPr>
            </w:pPr>
            <w:r>
              <w:rPr>
                <w:spacing w:val="-9"/>
                <w:sz w:val="24"/>
              </w:rPr>
              <w:t>綱領關係</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9"/>
              <w:rPr>
                <w:sz w:val="23"/>
              </w:rPr>
            </w:pPr>
          </w:p>
          <w:p w:rsidR="00506704" w:rsidRDefault="00C25D7E">
            <w:pPr>
              <w:pStyle w:val="TableParagraph"/>
              <w:ind w:left="304" w:right="440"/>
              <w:jc w:val="center"/>
              <w:rPr>
                <w:sz w:val="24"/>
              </w:rPr>
            </w:pPr>
            <w:r>
              <w:rPr>
                <w:spacing w:val="-8"/>
                <w:sz w:val="24"/>
              </w:rPr>
              <w:t>夫為婦綱</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9"/>
              <w:rPr>
                <w:sz w:val="23"/>
              </w:rPr>
            </w:pPr>
          </w:p>
          <w:p w:rsidR="00506704" w:rsidRDefault="00C25D7E">
            <w:pPr>
              <w:pStyle w:val="TableParagraph"/>
              <w:ind w:left="451" w:right="851"/>
              <w:jc w:val="center"/>
              <w:rPr>
                <w:sz w:val="24"/>
              </w:rPr>
            </w:pPr>
            <w:r>
              <w:rPr>
                <w:spacing w:val="-8"/>
                <w:sz w:val="24"/>
              </w:rPr>
              <w:t>父為子綱</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9"/>
              <w:rPr>
                <w:sz w:val="23"/>
              </w:rPr>
            </w:pPr>
          </w:p>
          <w:p w:rsidR="00506704" w:rsidRDefault="00C25D7E">
            <w:pPr>
              <w:pStyle w:val="TableParagraph"/>
              <w:ind w:right="422"/>
              <w:jc w:val="center"/>
              <w:rPr>
                <w:sz w:val="24"/>
              </w:rPr>
            </w:pPr>
            <w:r>
              <w:rPr>
                <w:sz w:val="24"/>
              </w:rPr>
              <w:t>無</w:t>
            </w:r>
          </w:p>
        </w:tc>
      </w:tr>
      <w:tr w:rsidR="00506704">
        <w:trPr>
          <w:trHeight w:val="721"/>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6"/>
              <w:rPr>
                <w:sz w:val="23"/>
              </w:rPr>
            </w:pPr>
          </w:p>
          <w:p w:rsidR="00506704" w:rsidRDefault="00C25D7E">
            <w:pPr>
              <w:pStyle w:val="TableParagraph"/>
              <w:ind w:left="178" w:right="291"/>
              <w:jc w:val="center"/>
              <w:rPr>
                <w:sz w:val="24"/>
              </w:rPr>
            </w:pPr>
            <w:r>
              <w:rPr>
                <w:spacing w:val="-8"/>
                <w:sz w:val="24"/>
              </w:rPr>
              <w:t>成</w:t>
            </w:r>
            <w:r>
              <w:rPr>
                <w:spacing w:val="-8"/>
                <w:sz w:val="24"/>
              </w:rPr>
              <w:t xml:space="preserve"> </w:t>
            </w:r>
            <w:r>
              <w:rPr>
                <w:spacing w:val="-8"/>
                <w:sz w:val="24"/>
              </w:rPr>
              <w:t>員</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6"/>
              <w:rPr>
                <w:sz w:val="23"/>
              </w:rPr>
            </w:pPr>
          </w:p>
          <w:p w:rsidR="00506704" w:rsidRDefault="00C25D7E">
            <w:pPr>
              <w:pStyle w:val="TableParagraph"/>
              <w:ind w:left="304" w:right="443"/>
              <w:jc w:val="center"/>
              <w:rPr>
                <w:sz w:val="24"/>
              </w:rPr>
            </w:pPr>
            <w:r>
              <w:rPr>
                <w:spacing w:val="-4"/>
                <w:sz w:val="24"/>
              </w:rPr>
              <w:t>夫婦（父母）</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6"/>
              <w:rPr>
                <w:sz w:val="23"/>
              </w:rPr>
            </w:pPr>
          </w:p>
          <w:p w:rsidR="00506704" w:rsidRDefault="00C25D7E">
            <w:pPr>
              <w:pStyle w:val="TableParagraph"/>
              <w:ind w:left="451" w:right="851"/>
              <w:jc w:val="center"/>
              <w:rPr>
                <w:sz w:val="24"/>
              </w:rPr>
            </w:pPr>
            <w:r>
              <w:rPr>
                <w:spacing w:val="-8"/>
                <w:sz w:val="24"/>
              </w:rPr>
              <w:t>父母子女</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6"/>
              <w:rPr>
                <w:sz w:val="23"/>
              </w:rPr>
            </w:pPr>
          </w:p>
          <w:p w:rsidR="00506704" w:rsidRDefault="00C25D7E">
            <w:pPr>
              <w:pStyle w:val="TableParagraph"/>
              <w:ind w:left="203" w:right="659"/>
              <w:jc w:val="center"/>
              <w:rPr>
                <w:sz w:val="24"/>
              </w:rPr>
            </w:pPr>
            <w:r>
              <w:rPr>
                <w:spacing w:val="-9"/>
                <w:sz w:val="24"/>
              </w:rPr>
              <w:t>兄弟姊妹</w:t>
            </w:r>
          </w:p>
        </w:tc>
      </w:tr>
      <w:tr w:rsidR="00506704">
        <w:trPr>
          <w:trHeight w:val="716"/>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3"/>
              <w:rPr>
                <w:sz w:val="23"/>
              </w:rPr>
            </w:pPr>
          </w:p>
          <w:p w:rsidR="00506704" w:rsidRDefault="00C25D7E">
            <w:pPr>
              <w:pStyle w:val="TableParagraph"/>
              <w:spacing w:before="1"/>
              <w:ind w:left="178" w:right="303"/>
              <w:jc w:val="center"/>
              <w:rPr>
                <w:sz w:val="24"/>
              </w:rPr>
            </w:pPr>
            <w:r>
              <w:rPr>
                <w:spacing w:val="-9"/>
                <w:sz w:val="24"/>
              </w:rPr>
              <w:t>倫理關係</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3"/>
              <w:rPr>
                <w:sz w:val="23"/>
              </w:rPr>
            </w:pPr>
          </w:p>
          <w:p w:rsidR="00506704" w:rsidRDefault="00C25D7E">
            <w:pPr>
              <w:pStyle w:val="TableParagraph"/>
              <w:spacing w:before="1"/>
              <w:ind w:left="304" w:right="440"/>
              <w:jc w:val="center"/>
              <w:rPr>
                <w:sz w:val="24"/>
              </w:rPr>
            </w:pPr>
            <w:r>
              <w:rPr>
                <w:spacing w:val="-8"/>
                <w:sz w:val="24"/>
              </w:rPr>
              <w:t>夫婦有別</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3"/>
              <w:rPr>
                <w:sz w:val="23"/>
              </w:rPr>
            </w:pPr>
          </w:p>
          <w:p w:rsidR="00506704" w:rsidRDefault="00C25D7E">
            <w:pPr>
              <w:pStyle w:val="TableParagraph"/>
              <w:spacing w:before="1"/>
              <w:ind w:left="451" w:right="851"/>
              <w:jc w:val="center"/>
              <w:rPr>
                <w:sz w:val="24"/>
              </w:rPr>
            </w:pPr>
            <w:r>
              <w:rPr>
                <w:spacing w:val="-8"/>
                <w:sz w:val="24"/>
              </w:rPr>
              <w:t>父子有親</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3"/>
              <w:rPr>
                <w:sz w:val="23"/>
              </w:rPr>
            </w:pPr>
          </w:p>
          <w:p w:rsidR="00506704" w:rsidRDefault="00C25D7E">
            <w:pPr>
              <w:pStyle w:val="TableParagraph"/>
              <w:spacing w:before="1"/>
              <w:ind w:left="203" w:right="659"/>
              <w:jc w:val="center"/>
              <w:rPr>
                <w:sz w:val="24"/>
              </w:rPr>
            </w:pPr>
            <w:r>
              <w:rPr>
                <w:spacing w:val="-9"/>
                <w:sz w:val="24"/>
              </w:rPr>
              <w:t>長幼有序</w:t>
            </w:r>
          </w:p>
        </w:tc>
      </w:tr>
      <w:tr w:rsidR="00506704">
        <w:trPr>
          <w:trHeight w:val="72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8"/>
              <w:rPr>
                <w:sz w:val="23"/>
              </w:rPr>
            </w:pPr>
          </w:p>
          <w:p w:rsidR="00506704" w:rsidRDefault="00C25D7E">
            <w:pPr>
              <w:pStyle w:val="TableParagraph"/>
              <w:ind w:left="178" w:right="303"/>
              <w:jc w:val="center"/>
              <w:rPr>
                <w:sz w:val="24"/>
              </w:rPr>
            </w:pPr>
            <w:r>
              <w:rPr>
                <w:spacing w:val="-9"/>
                <w:sz w:val="24"/>
              </w:rPr>
              <w:t>義理關係</w:t>
            </w:r>
          </w:p>
        </w:tc>
        <w:tc>
          <w:tcPr>
            <w:tcW w:w="2218"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8"/>
              <w:rPr>
                <w:sz w:val="23"/>
              </w:rPr>
            </w:pPr>
          </w:p>
          <w:p w:rsidR="00506704" w:rsidRDefault="00C25D7E">
            <w:pPr>
              <w:pStyle w:val="TableParagraph"/>
              <w:ind w:left="304" w:right="440"/>
              <w:jc w:val="center"/>
              <w:rPr>
                <w:sz w:val="24"/>
              </w:rPr>
            </w:pPr>
            <w:r>
              <w:rPr>
                <w:spacing w:val="-8"/>
                <w:sz w:val="24"/>
              </w:rPr>
              <w:t>夫義婦聽</w:t>
            </w:r>
          </w:p>
        </w:tc>
        <w:tc>
          <w:tcPr>
            <w:tcW w:w="2285" w:type="dxa"/>
            <w:tcBorders>
              <w:top w:val="single" w:sz="6" w:space="0" w:color="000000"/>
              <w:left w:val="single" w:sz="6" w:space="0" w:color="000000"/>
              <w:bottom w:val="single" w:sz="6" w:space="0" w:color="000000"/>
              <w:right w:val="single" w:sz="6" w:space="0" w:color="000000"/>
            </w:tcBorders>
          </w:tcPr>
          <w:p w:rsidR="00506704" w:rsidRDefault="00506704">
            <w:pPr>
              <w:pStyle w:val="TableParagraph"/>
              <w:spacing w:before="8"/>
              <w:rPr>
                <w:sz w:val="23"/>
              </w:rPr>
            </w:pPr>
          </w:p>
          <w:p w:rsidR="00506704" w:rsidRDefault="00C25D7E">
            <w:pPr>
              <w:pStyle w:val="TableParagraph"/>
              <w:ind w:left="451" w:right="851"/>
              <w:jc w:val="center"/>
              <w:rPr>
                <w:sz w:val="24"/>
              </w:rPr>
            </w:pPr>
            <w:r>
              <w:rPr>
                <w:spacing w:val="-8"/>
                <w:sz w:val="24"/>
              </w:rPr>
              <w:t>父慈子孝</w:t>
            </w:r>
          </w:p>
        </w:tc>
        <w:tc>
          <w:tcPr>
            <w:tcW w:w="1850" w:type="dxa"/>
            <w:tcBorders>
              <w:top w:val="single" w:sz="6" w:space="0" w:color="000000"/>
              <w:left w:val="single" w:sz="6" w:space="0" w:color="000000"/>
              <w:bottom w:val="single" w:sz="6" w:space="0" w:color="000000"/>
            </w:tcBorders>
          </w:tcPr>
          <w:p w:rsidR="00506704" w:rsidRDefault="00506704">
            <w:pPr>
              <w:pStyle w:val="TableParagraph"/>
              <w:spacing w:before="8"/>
              <w:rPr>
                <w:sz w:val="23"/>
              </w:rPr>
            </w:pPr>
          </w:p>
          <w:p w:rsidR="00506704" w:rsidRDefault="00C25D7E">
            <w:pPr>
              <w:pStyle w:val="TableParagraph"/>
              <w:ind w:left="203" w:right="659"/>
              <w:jc w:val="center"/>
              <w:rPr>
                <w:sz w:val="24"/>
              </w:rPr>
            </w:pPr>
            <w:r>
              <w:rPr>
                <w:spacing w:val="-9"/>
                <w:sz w:val="24"/>
              </w:rPr>
              <w:t>兄良弟弟</w:t>
            </w:r>
          </w:p>
        </w:tc>
      </w:tr>
      <w:tr w:rsidR="00506704">
        <w:trPr>
          <w:trHeight w:val="717"/>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9"/>
            </w:pPr>
          </w:p>
          <w:p w:rsidR="00506704" w:rsidRDefault="00C25D7E">
            <w:pPr>
              <w:pStyle w:val="TableParagraph"/>
              <w:ind w:left="178" w:right="303"/>
              <w:jc w:val="center"/>
              <w:rPr>
                <w:sz w:val="24"/>
              </w:rPr>
            </w:pPr>
            <w:r>
              <w:rPr>
                <w:spacing w:val="-15"/>
                <w:sz w:val="24"/>
              </w:rPr>
              <w:t>五教</w:t>
            </w:r>
          </w:p>
        </w:tc>
        <w:tc>
          <w:tcPr>
            <w:tcW w:w="6353" w:type="dxa"/>
            <w:gridSpan w:val="3"/>
            <w:tcBorders>
              <w:top w:val="single" w:sz="6" w:space="0" w:color="000000"/>
              <w:left w:val="single" w:sz="6" w:space="0" w:color="000000"/>
              <w:bottom w:val="single" w:sz="6" w:space="0" w:color="000000"/>
            </w:tcBorders>
          </w:tcPr>
          <w:p w:rsidR="00506704" w:rsidRDefault="00506704">
            <w:pPr>
              <w:pStyle w:val="TableParagraph"/>
              <w:spacing w:before="9"/>
            </w:pPr>
          </w:p>
          <w:p w:rsidR="00506704" w:rsidRDefault="00C25D7E">
            <w:pPr>
              <w:pStyle w:val="TableParagraph"/>
              <w:ind w:left="1264"/>
              <w:rPr>
                <w:sz w:val="24"/>
              </w:rPr>
            </w:pPr>
            <w:r>
              <w:rPr>
                <w:sz w:val="24"/>
              </w:rPr>
              <w:t>父義，母慈，兄友，弟恭，子孝</w:t>
            </w:r>
          </w:p>
        </w:tc>
      </w:tr>
      <w:tr w:rsidR="00506704">
        <w:trPr>
          <w:trHeight w:val="719"/>
        </w:trPr>
        <w:tc>
          <w:tcPr>
            <w:tcW w:w="1709" w:type="dxa"/>
            <w:tcBorders>
              <w:top w:val="single" w:sz="6" w:space="0" w:color="000000"/>
              <w:bottom w:val="single" w:sz="6" w:space="0" w:color="000000"/>
              <w:right w:val="single" w:sz="6" w:space="0" w:color="000000"/>
            </w:tcBorders>
          </w:tcPr>
          <w:p w:rsidR="00506704" w:rsidRDefault="00506704">
            <w:pPr>
              <w:pStyle w:val="TableParagraph"/>
              <w:spacing w:before="11"/>
            </w:pPr>
          </w:p>
          <w:p w:rsidR="00506704" w:rsidRDefault="00C25D7E">
            <w:pPr>
              <w:pStyle w:val="TableParagraph"/>
              <w:spacing w:before="1"/>
              <w:ind w:left="178" w:right="303"/>
              <w:jc w:val="center"/>
              <w:rPr>
                <w:sz w:val="24"/>
              </w:rPr>
            </w:pPr>
            <w:r>
              <w:rPr>
                <w:spacing w:val="-7"/>
                <w:sz w:val="24"/>
              </w:rPr>
              <w:t>聖人立教一</w:t>
            </w:r>
          </w:p>
        </w:tc>
        <w:tc>
          <w:tcPr>
            <w:tcW w:w="2218" w:type="dxa"/>
            <w:tcBorders>
              <w:top w:val="single" w:sz="6" w:space="0" w:color="000000"/>
              <w:left w:val="single" w:sz="6" w:space="0" w:color="000000"/>
              <w:bottom w:val="single" w:sz="6" w:space="0" w:color="000000"/>
              <w:right w:val="single" w:sz="6" w:space="0" w:color="000000"/>
            </w:tcBorders>
          </w:tcPr>
          <w:p w:rsidR="00506704" w:rsidRDefault="00C25D7E">
            <w:pPr>
              <w:pStyle w:val="TableParagraph"/>
              <w:spacing w:before="41" w:line="247" w:lineRule="auto"/>
              <w:ind w:left="321" w:right="460"/>
              <w:rPr>
                <w:sz w:val="24"/>
              </w:rPr>
            </w:pPr>
            <w:r>
              <w:rPr>
                <w:spacing w:val="-5"/>
                <w:sz w:val="24"/>
              </w:rPr>
              <w:t>君子之道造端夫婦之道須久</w:t>
            </w:r>
          </w:p>
        </w:tc>
        <w:tc>
          <w:tcPr>
            <w:tcW w:w="2285" w:type="dxa"/>
            <w:tcBorders>
              <w:top w:val="single" w:sz="6" w:space="0" w:color="000000"/>
              <w:left w:val="single" w:sz="6" w:space="0" w:color="000000"/>
              <w:bottom w:val="single" w:sz="6" w:space="0" w:color="000000"/>
              <w:right w:val="single" w:sz="6" w:space="0" w:color="000000"/>
            </w:tcBorders>
          </w:tcPr>
          <w:p w:rsidR="00506704" w:rsidRDefault="00C25D7E">
            <w:pPr>
              <w:pStyle w:val="TableParagraph"/>
              <w:spacing w:before="41" w:line="247" w:lineRule="auto"/>
              <w:ind w:left="273" w:right="338" w:firstLine="115"/>
              <w:rPr>
                <w:sz w:val="24"/>
              </w:rPr>
            </w:pPr>
            <w:r>
              <w:rPr>
                <w:sz w:val="24"/>
              </w:rPr>
              <w:t>孝乃天經地義</w:t>
            </w:r>
            <w:r>
              <w:rPr>
                <w:spacing w:val="-4"/>
                <w:sz w:val="24"/>
              </w:rPr>
              <w:t>家門之內恩揜義</w:t>
            </w:r>
          </w:p>
        </w:tc>
        <w:tc>
          <w:tcPr>
            <w:tcW w:w="1850" w:type="dxa"/>
            <w:tcBorders>
              <w:top w:val="single" w:sz="6" w:space="0" w:color="000000"/>
              <w:left w:val="single" w:sz="6" w:space="0" w:color="000000"/>
              <w:bottom w:val="single" w:sz="6" w:space="0" w:color="000000"/>
            </w:tcBorders>
          </w:tcPr>
          <w:p w:rsidR="00506704" w:rsidRDefault="00C25D7E">
            <w:pPr>
              <w:pStyle w:val="TableParagraph"/>
              <w:spacing w:before="41" w:line="247" w:lineRule="auto"/>
              <w:ind w:left="221" w:right="677"/>
              <w:rPr>
                <w:sz w:val="24"/>
              </w:rPr>
            </w:pPr>
            <w:r>
              <w:rPr>
                <w:spacing w:val="-10"/>
                <w:sz w:val="24"/>
              </w:rPr>
              <w:t>長子主器長女如母</w:t>
            </w:r>
          </w:p>
        </w:tc>
      </w:tr>
      <w:tr w:rsidR="00506704">
        <w:trPr>
          <w:trHeight w:val="908"/>
        </w:trPr>
        <w:tc>
          <w:tcPr>
            <w:tcW w:w="1709" w:type="dxa"/>
            <w:tcBorders>
              <w:top w:val="single" w:sz="6" w:space="0" w:color="000000"/>
              <w:right w:val="single" w:sz="6" w:space="0" w:color="000000"/>
            </w:tcBorders>
          </w:tcPr>
          <w:p w:rsidR="00506704" w:rsidRDefault="00506704">
            <w:pPr>
              <w:pStyle w:val="TableParagraph"/>
              <w:spacing w:before="5"/>
              <w:rPr>
                <w:sz w:val="27"/>
              </w:rPr>
            </w:pPr>
          </w:p>
          <w:p w:rsidR="00506704" w:rsidRDefault="00C25D7E">
            <w:pPr>
              <w:pStyle w:val="TableParagraph"/>
              <w:ind w:left="178" w:right="303"/>
              <w:jc w:val="center"/>
              <w:rPr>
                <w:sz w:val="24"/>
              </w:rPr>
            </w:pPr>
            <w:r>
              <w:rPr>
                <w:spacing w:val="-7"/>
                <w:sz w:val="24"/>
              </w:rPr>
              <w:t>聖人立教二</w:t>
            </w:r>
          </w:p>
        </w:tc>
        <w:tc>
          <w:tcPr>
            <w:tcW w:w="6353" w:type="dxa"/>
            <w:gridSpan w:val="3"/>
            <w:tcBorders>
              <w:top w:val="single" w:sz="6" w:space="0" w:color="000000"/>
              <w:left w:val="single" w:sz="6" w:space="0" w:color="000000"/>
            </w:tcBorders>
          </w:tcPr>
          <w:p w:rsidR="00506704" w:rsidRDefault="00C25D7E">
            <w:pPr>
              <w:pStyle w:val="TableParagraph"/>
              <w:spacing w:before="109" w:line="242" w:lineRule="auto"/>
              <w:ind w:left="2467" w:right="529" w:hanging="2398"/>
              <w:rPr>
                <w:sz w:val="24"/>
              </w:rPr>
            </w:pPr>
            <w:r>
              <w:rPr>
                <w:spacing w:val="-2"/>
                <w:sz w:val="24"/>
              </w:rPr>
              <w:t>父父子子，兄兄弟弟，夫夫婦婦，而家道正，正家而天</w:t>
            </w:r>
            <w:r>
              <w:rPr>
                <w:sz w:val="24"/>
              </w:rPr>
              <w:t>下定矣。</w:t>
            </w:r>
          </w:p>
        </w:tc>
      </w:tr>
    </w:tbl>
    <w:p w:rsidR="00506704" w:rsidRDefault="00C25D7E">
      <w:pPr>
        <w:spacing w:before="3"/>
        <w:ind w:left="648"/>
        <w:rPr>
          <w:sz w:val="24"/>
        </w:rPr>
      </w:pPr>
      <w:r>
        <w:rPr>
          <w:sz w:val="24"/>
        </w:rPr>
        <w:t>資</w:t>
      </w:r>
      <w:r>
        <w:rPr>
          <w:rFonts w:ascii="新細明體" w:eastAsia="新細明體" w:hint="eastAsia"/>
          <w:sz w:val="24"/>
        </w:rPr>
        <w:t>料來</w:t>
      </w:r>
      <w:r>
        <w:rPr>
          <w:spacing w:val="-1"/>
          <w:sz w:val="24"/>
        </w:rPr>
        <w:t>源：曾炎釧</w:t>
      </w:r>
      <w:r>
        <w:rPr>
          <w:spacing w:val="-1"/>
          <w:sz w:val="24"/>
        </w:rPr>
        <w:t xml:space="preserve"> </w:t>
      </w:r>
      <w:r>
        <w:rPr>
          <w:spacing w:val="-1"/>
          <w:sz w:val="24"/>
        </w:rPr>
        <w:t>劉柏顯</w:t>
      </w:r>
    </w:p>
    <w:p w:rsidR="00506704" w:rsidRDefault="00506704">
      <w:pPr>
        <w:pStyle w:val="a3"/>
        <w:rPr>
          <w:sz w:val="24"/>
        </w:rPr>
      </w:pPr>
    </w:p>
    <w:p w:rsidR="00506704" w:rsidRDefault="00506704">
      <w:pPr>
        <w:pStyle w:val="a3"/>
        <w:spacing w:before="7"/>
        <w:rPr>
          <w:sz w:val="20"/>
        </w:rPr>
      </w:pPr>
    </w:p>
    <w:p w:rsidR="00506704" w:rsidRDefault="00C25D7E">
      <w:pPr>
        <w:pStyle w:val="a5"/>
        <w:numPr>
          <w:ilvl w:val="1"/>
          <w:numId w:val="61"/>
        </w:numPr>
        <w:tabs>
          <w:tab w:val="left" w:pos="1078"/>
        </w:tabs>
        <w:ind w:left="1078" w:hanging="430"/>
        <w:rPr>
          <w:sz w:val="28"/>
        </w:rPr>
      </w:pPr>
      <w:r>
        <w:rPr>
          <w:sz w:val="28"/>
        </w:rPr>
        <w:t>朋友有信：談朋友相處之禮儀規範</w:t>
      </w:r>
    </w:p>
    <w:p w:rsidR="00506704" w:rsidRDefault="00506704">
      <w:pPr>
        <w:pStyle w:val="a3"/>
        <w:spacing w:before="12"/>
        <w:rPr>
          <w:sz w:val="22"/>
        </w:rPr>
      </w:pPr>
    </w:p>
    <w:p w:rsidR="00506704" w:rsidRDefault="00C25D7E">
      <w:pPr>
        <w:pStyle w:val="a3"/>
        <w:ind w:left="1212"/>
      </w:pPr>
      <w:r>
        <w:rPr>
          <w:spacing w:val="-8"/>
        </w:rPr>
        <w:t>無疑的，五倫之核心應為夫妻</w:t>
      </w:r>
      <w:r>
        <w:rPr>
          <w:spacing w:val="-5"/>
        </w:rPr>
        <w:t>（</w:t>
      </w:r>
      <w:r>
        <w:rPr>
          <w:spacing w:val="-8"/>
        </w:rPr>
        <w:t>第一人倫）</w:t>
      </w:r>
      <w:r>
        <w:rPr>
          <w:spacing w:val="-9"/>
        </w:rPr>
        <w:t>，若無夫妻關係則無父</w:t>
      </w:r>
    </w:p>
    <w:p w:rsidR="00506704" w:rsidRDefault="00506704">
      <w:pPr>
        <w:sectPr w:rsidR="00506704">
          <w:pgSz w:w="11910" w:h="16850"/>
          <w:pgMar w:top="1600" w:right="860" w:bottom="118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89"/>
      </w:pPr>
      <w:r>
        <w:rPr>
          <w:spacing w:val="-8"/>
        </w:rPr>
        <w:t>子關係（第二人倫），若無父子關係則無兄弟關係（第三人倫），若無</w:t>
      </w:r>
      <w:r>
        <w:rPr>
          <w:spacing w:val="-1"/>
        </w:rPr>
        <w:t>兄弟關係則無朋友及君臣關係</w:t>
      </w:r>
      <w:r>
        <w:rPr>
          <w:rFonts w:ascii="新細明體" w:eastAsia="新細明體" w:hint="eastAsia"/>
        </w:rPr>
        <w:t>，</w:t>
      </w:r>
      <w:r>
        <w:rPr>
          <w:spacing w:val="-14"/>
        </w:rPr>
        <w:t>如圖</w:t>
      </w:r>
      <w:r>
        <w:rPr>
          <w:spacing w:val="-14"/>
        </w:rPr>
        <w:t xml:space="preserve"> </w:t>
      </w:r>
      <w:r>
        <w:rPr>
          <w:rFonts w:ascii="Times New Roman" w:eastAsia="Times New Roman"/>
        </w:rPr>
        <w:t>2.7</w:t>
      </w:r>
      <w:r>
        <w:rPr>
          <w:rFonts w:ascii="Times New Roman" w:eastAsia="Times New Roman"/>
          <w:spacing w:val="-22"/>
        </w:rPr>
        <w:t xml:space="preserve"> </w:t>
      </w:r>
      <w:r>
        <w:t>所示。</w:t>
      </w:r>
    </w:p>
    <w:p w:rsidR="00506704" w:rsidRDefault="00506704">
      <w:pPr>
        <w:pStyle w:val="a3"/>
        <w:rPr>
          <w:sz w:val="20"/>
        </w:rPr>
      </w:pPr>
    </w:p>
    <w:p w:rsidR="00506704" w:rsidRDefault="00506704">
      <w:pPr>
        <w:pStyle w:val="a3"/>
        <w:rPr>
          <w:sz w:val="20"/>
        </w:rPr>
      </w:pPr>
    </w:p>
    <w:p w:rsidR="00506704" w:rsidRDefault="00C25D7E">
      <w:pPr>
        <w:pStyle w:val="a3"/>
        <w:spacing w:before="8"/>
        <w:rPr>
          <w:sz w:val="13"/>
        </w:rPr>
      </w:pPr>
      <w:r>
        <w:pict>
          <v:group id="docshapegroup17" o:spid="_x0000_s1072" style="position:absolute;margin-left:140.4pt;margin-top:10pt;width:52.1pt;height:36.8pt;z-index:-15703040;mso-wrap-distance-left:0;mso-wrap-distance-right:0;mso-position-horizontal-relative:page" coordorigin="2808,200" coordsize="1042,736">
            <v:shape id="docshape18" o:spid="_x0000_s1074" style="position:absolute;left:2815;top:207;width:1027;height:721" coordorigin="2815,208" coordsize="1027,721" path="m2815,929r1,l3842,929r,-1l3842,208r-1,l2815,208r,1l2815,911r,18e" filled="f">
              <v:path arrowok="t"/>
            </v:shape>
            <v:shape id="docshape19" o:spid="_x0000_s1073" type="#_x0000_t202" style="position:absolute;left:2807;top:200;width:1042;height:736" filled="f" stroked="f">
              <v:textbox inset="0,0,0,0">
                <w:txbxContent>
                  <w:p w:rsidR="00506704" w:rsidRDefault="00506704">
                    <w:pPr>
                      <w:spacing w:before="12"/>
                      <w:rPr>
                        <w:sz w:val="23"/>
                      </w:rPr>
                    </w:pPr>
                  </w:p>
                  <w:p w:rsidR="00506704" w:rsidRDefault="00C25D7E">
                    <w:pPr>
                      <w:ind w:left="161"/>
                      <w:rPr>
                        <w:sz w:val="28"/>
                      </w:rPr>
                    </w:pPr>
                    <w:r>
                      <w:rPr>
                        <w:sz w:val="28"/>
                      </w:rPr>
                      <w:t>夫妻</w:t>
                    </w:r>
                  </w:p>
                </w:txbxContent>
              </v:textbox>
            </v:shape>
            <w10:wrap type="topAndBottom" anchorx="page"/>
          </v:group>
        </w:pict>
      </w:r>
      <w:r>
        <w:rPr>
          <w:noProof/>
        </w:rPr>
        <w:drawing>
          <wp:anchor distT="0" distB="0" distL="0" distR="0" simplePos="0" relativeHeight="51" behindDoc="0" locked="0" layoutInCell="1" allowOverlap="1">
            <wp:simplePos x="0" y="0"/>
            <wp:positionH relativeFrom="page">
              <wp:posOffset>2506027</wp:posOffset>
            </wp:positionH>
            <wp:positionV relativeFrom="paragraph">
              <wp:posOffset>351418</wp:posOffset>
            </wp:positionV>
            <wp:extent cx="226695" cy="123825"/>
            <wp:effectExtent l="0" t="0" r="0" b="0"/>
            <wp:wrapTopAndBottom/>
            <wp:docPr id="9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22.png"/>
                    <pic:cNvPicPr/>
                  </pic:nvPicPr>
                  <pic:blipFill>
                    <a:blip r:embed="rId28" cstate="print"/>
                    <a:stretch>
                      <a:fillRect/>
                    </a:stretch>
                  </pic:blipFill>
                  <pic:spPr>
                    <a:xfrm>
                      <a:off x="0" y="0"/>
                      <a:ext cx="226695" cy="123825"/>
                    </a:xfrm>
                    <a:prstGeom prst="rect">
                      <a:avLst/>
                    </a:prstGeom>
                  </pic:spPr>
                </pic:pic>
              </a:graphicData>
            </a:graphic>
          </wp:anchor>
        </w:drawing>
      </w:r>
      <w:r>
        <w:pict>
          <v:group id="docshapegroup20" o:spid="_x0000_s1069" style="position:absolute;margin-left:220.15pt;margin-top:9.95pt;width:52.1pt;height:36.75pt;z-index:-15702016;mso-wrap-distance-left:0;mso-wrap-distance-right:0;mso-position-horizontal-relative:page;mso-position-vertical-relative:text" coordorigin="4403,199" coordsize="1042,735">
            <v:shape id="docshape21" o:spid="_x0000_s1071" style="position:absolute;left:4410;top:206;width:1027;height:720" coordorigin="4410,207" coordsize="1027,720" path="m4410,927r1,l5437,927r,-1l5437,207r-1,l4410,207r,1l4410,909r,18e" filled="f">
              <v:path arrowok="t"/>
            </v:shape>
            <v:shape id="docshape22" o:spid="_x0000_s1070" type="#_x0000_t202" style="position:absolute;left:4402;top:199;width:1042;height:735" filled="f" stroked="f">
              <v:textbox inset="0,0,0,0">
                <w:txbxContent>
                  <w:p w:rsidR="00506704" w:rsidRDefault="00506704">
                    <w:pPr>
                      <w:rPr>
                        <w:sz w:val="24"/>
                      </w:rPr>
                    </w:pPr>
                  </w:p>
                  <w:p w:rsidR="00506704" w:rsidRDefault="00C25D7E">
                    <w:pPr>
                      <w:ind w:left="165"/>
                      <w:rPr>
                        <w:sz w:val="28"/>
                      </w:rPr>
                    </w:pPr>
                    <w:r>
                      <w:rPr>
                        <w:sz w:val="28"/>
                      </w:rPr>
                      <w:t>父子</w:t>
                    </w:r>
                  </w:p>
                </w:txbxContent>
              </v:textbox>
            </v:shape>
            <w10:wrap type="topAndBottom" anchorx="page"/>
          </v:group>
        </w:pict>
      </w:r>
      <w:r>
        <w:rPr>
          <w:noProof/>
        </w:rPr>
        <w:drawing>
          <wp:anchor distT="0" distB="0" distL="0" distR="0" simplePos="0" relativeHeight="53" behindDoc="0" locked="0" layoutInCell="1" allowOverlap="1">
            <wp:simplePos x="0" y="0"/>
            <wp:positionH relativeFrom="page">
              <wp:posOffset>3520122</wp:posOffset>
            </wp:positionH>
            <wp:positionV relativeFrom="paragraph">
              <wp:posOffset>351418</wp:posOffset>
            </wp:positionV>
            <wp:extent cx="226694" cy="123825"/>
            <wp:effectExtent l="0" t="0" r="0" b="0"/>
            <wp:wrapTopAndBottom/>
            <wp:docPr id="9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23.png"/>
                    <pic:cNvPicPr/>
                  </pic:nvPicPr>
                  <pic:blipFill>
                    <a:blip r:embed="rId29" cstate="print"/>
                    <a:stretch>
                      <a:fillRect/>
                    </a:stretch>
                  </pic:blipFill>
                  <pic:spPr>
                    <a:xfrm>
                      <a:off x="0" y="0"/>
                      <a:ext cx="226694" cy="123825"/>
                    </a:xfrm>
                    <a:prstGeom prst="rect">
                      <a:avLst/>
                    </a:prstGeom>
                  </pic:spPr>
                </pic:pic>
              </a:graphicData>
            </a:graphic>
          </wp:anchor>
        </w:drawing>
      </w:r>
      <w:r>
        <w:pict>
          <v:group id="docshapegroup23" o:spid="_x0000_s1066" style="position:absolute;margin-left:300.4pt;margin-top:9.95pt;width:52.1pt;height:36.75pt;z-index:-15700992;mso-wrap-distance-left:0;mso-wrap-distance-right:0;mso-position-horizontal-relative:page;mso-position-vertical-relative:text" coordorigin="6008,199" coordsize="1042,735">
            <v:shape id="docshape24" o:spid="_x0000_s1068" style="position:absolute;left:6016;top:206;width:1027;height:720" coordorigin="6016,207" coordsize="1027,720" path="m6016,927r1,l7043,927r,-1l7043,207r-1,l6016,207r,1l6016,909r,18e" filled="f">
              <v:path arrowok="t"/>
            </v:shape>
            <v:shape id="docshape25" o:spid="_x0000_s1067" type="#_x0000_t202" style="position:absolute;left:6008;top:199;width:1042;height:735" filled="f" stroked="f">
              <v:textbox inset="0,0,0,0">
                <w:txbxContent>
                  <w:p w:rsidR="00506704" w:rsidRDefault="00506704">
                    <w:pPr>
                      <w:rPr>
                        <w:sz w:val="24"/>
                      </w:rPr>
                    </w:pPr>
                  </w:p>
                  <w:p w:rsidR="00506704" w:rsidRDefault="00C25D7E">
                    <w:pPr>
                      <w:ind w:left="165"/>
                      <w:rPr>
                        <w:sz w:val="28"/>
                      </w:rPr>
                    </w:pPr>
                    <w:r>
                      <w:rPr>
                        <w:sz w:val="28"/>
                      </w:rPr>
                      <w:t>兄弟</w:t>
                    </w:r>
                  </w:p>
                </w:txbxContent>
              </v:textbox>
            </v:shape>
            <w10:wrap type="topAndBottom" anchorx="page"/>
          </v:group>
        </w:pict>
      </w:r>
      <w:r>
        <w:rPr>
          <w:noProof/>
        </w:rPr>
        <w:drawing>
          <wp:anchor distT="0" distB="0" distL="0" distR="0" simplePos="0" relativeHeight="55" behindDoc="0" locked="0" layoutInCell="1" allowOverlap="1">
            <wp:simplePos x="0" y="0"/>
            <wp:positionH relativeFrom="page">
              <wp:posOffset>4533582</wp:posOffset>
            </wp:positionH>
            <wp:positionV relativeFrom="paragraph">
              <wp:posOffset>351418</wp:posOffset>
            </wp:positionV>
            <wp:extent cx="226694" cy="123825"/>
            <wp:effectExtent l="0" t="0" r="0" b="0"/>
            <wp:wrapTopAndBottom/>
            <wp:docPr id="10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24.png"/>
                    <pic:cNvPicPr/>
                  </pic:nvPicPr>
                  <pic:blipFill>
                    <a:blip r:embed="rId30" cstate="print"/>
                    <a:stretch>
                      <a:fillRect/>
                    </a:stretch>
                  </pic:blipFill>
                  <pic:spPr>
                    <a:xfrm>
                      <a:off x="0" y="0"/>
                      <a:ext cx="226694" cy="123825"/>
                    </a:xfrm>
                    <a:prstGeom prst="rect">
                      <a:avLst/>
                    </a:prstGeom>
                  </pic:spPr>
                </pic:pic>
              </a:graphicData>
            </a:graphic>
          </wp:anchor>
        </w:drawing>
      </w:r>
      <w:r>
        <w:pict>
          <v:group id="docshapegroup26" o:spid="_x0000_s1063" style="position:absolute;margin-left:379.75pt;margin-top:9.95pt;width:52.1pt;height:36.75pt;z-index:-15699968;mso-wrap-distance-left:0;mso-wrap-distance-right:0;mso-position-horizontal-relative:page;mso-position-vertical-relative:text" coordorigin="7595,199" coordsize="1042,735">
            <v:shape id="docshape27" o:spid="_x0000_s1065" style="position:absolute;left:7603;top:206;width:1027;height:720" coordorigin="7603,207" coordsize="1027,720" path="m7603,927r1,l8630,927r,-1l8630,207r-1,l7603,207r,1l7603,909r,18e" filled="f">
              <v:path arrowok="t"/>
            </v:shape>
            <v:shape id="docshape28" o:spid="_x0000_s1064" type="#_x0000_t202" style="position:absolute;left:7595;top:199;width:1042;height:735" filled="f" stroked="f">
              <v:textbox inset="0,0,0,0">
                <w:txbxContent>
                  <w:p w:rsidR="00506704" w:rsidRDefault="00506704">
                    <w:pPr>
                      <w:rPr>
                        <w:sz w:val="24"/>
                      </w:rPr>
                    </w:pPr>
                  </w:p>
                  <w:p w:rsidR="00506704" w:rsidRDefault="00C25D7E">
                    <w:pPr>
                      <w:ind w:left="165"/>
                      <w:rPr>
                        <w:sz w:val="28"/>
                      </w:rPr>
                    </w:pPr>
                    <w:r>
                      <w:rPr>
                        <w:sz w:val="28"/>
                      </w:rPr>
                      <w:t>朋友</w:t>
                    </w:r>
                  </w:p>
                </w:txbxContent>
              </v:textbox>
            </v:shape>
            <w10:wrap type="topAndBottom" anchorx="page"/>
          </v:group>
        </w:pict>
      </w:r>
      <w:r>
        <w:rPr>
          <w:noProof/>
        </w:rPr>
        <w:drawing>
          <wp:anchor distT="0" distB="0" distL="0" distR="0" simplePos="0" relativeHeight="57" behindDoc="0" locked="0" layoutInCell="1" allowOverlap="1">
            <wp:simplePos x="0" y="0"/>
            <wp:positionH relativeFrom="page">
              <wp:posOffset>5547677</wp:posOffset>
            </wp:positionH>
            <wp:positionV relativeFrom="paragraph">
              <wp:posOffset>351418</wp:posOffset>
            </wp:positionV>
            <wp:extent cx="226695" cy="123825"/>
            <wp:effectExtent l="0" t="0" r="0" b="0"/>
            <wp:wrapTopAndBottom/>
            <wp:docPr id="10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25.png"/>
                    <pic:cNvPicPr/>
                  </pic:nvPicPr>
                  <pic:blipFill>
                    <a:blip r:embed="rId31" cstate="print"/>
                    <a:stretch>
                      <a:fillRect/>
                    </a:stretch>
                  </pic:blipFill>
                  <pic:spPr>
                    <a:xfrm>
                      <a:off x="0" y="0"/>
                      <a:ext cx="226695" cy="123825"/>
                    </a:xfrm>
                    <a:prstGeom prst="rect">
                      <a:avLst/>
                    </a:prstGeom>
                  </pic:spPr>
                </pic:pic>
              </a:graphicData>
            </a:graphic>
          </wp:anchor>
        </w:drawing>
      </w:r>
      <w:r>
        <w:pict>
          <v:group id="docshapegroup29" o:spid="_x0000_s1060" style="position:absolute;margin-left:459.65pt;margin-top:9.95pt;width:52.05pt;height:36.75pt;z-index:-15698944;mso-wrap-distance-left:0;mso-wrap-distance-right:0;mso-position-horizontal-relative:page;mso-position-vertical-relative:text" coordorigin="9193,199" coordsize="1041,735">
            <v:shape id="docshape30" o:spid="_x0000_s1062" style="position:absolute;left:9200;top:206;width:1026;height:720" coordorigin="9200,207" coordsize="1026,720" path="m9200,927r1,l10226,927r,-1l10226,207r-1,l9200,207r,1l9200,909r,18e" filled="f">
              <v:path arrowok="t"/>
            </v:shape>
            <v:shape id="docshape31" o:spid="_x0000_s1061" type="#_x0000_t202" style="position:absolute;left:9192;top:199;width:1041;height:735" filled="f" stroked="f">
              <v:textbox inset="0,0,0,0">
                <w:txbxContent>
                  <w:p w:rsidR="00506704" w:rsidRDefault="00506704">
                    <w:pPr>
                      <w:rPr>
                        <w:sz w:val="24"/>
                      </w:rPr>
                    </w:pPr>
                  </w:p>
                  <w:p w:rsidR="00506704" w:rsidRDefault="00C25D7E">
                    <w:pPr>
                      <w:ind w:left="167"/>
                      <w:rPr>
                        <w:sz w:val="28"/>
                      </w:rPr>
                    </w:pPr>
                    <w:r>
                      <w:rPr>
                        <w:spacing w:val="-5"/>
                        <w:sz w:val="28"/>
                      </w:rPr>
                      <w:t>君臣</w:t>
                    </w:r>
                  </w:p>
                </w:txbxContent>
              </v:textbox>
            </v:shape>
            <w10:wrap type="topAndBottom" anchorx="page"/>
          </v:group>
        </w:pict>
      </w:r>
    </w:p>
    <w:p w:rsidR="00506704" w:rsidRDefault="00C25D7E">
      <w:pPr>
        <w:pStyle w:val="a3"/>
        <w:spacing w:before="104"/>
        <w:ind w:left="632" w:right="255"/>
        <w:jc w:val="center"/>
      </w:pPr>
      <w:r>
        <w:rPr>
          <w:spacing w:val="-19"/>
        </w:rPr>
        <w:t>圖</w:t>
      </w:r>
      <w:r>
        <w:rPr>
          <w:spacing w:val="-19"/>
        </w:rPr>
        <w:t xml:space="preserve"> </w:t>
      </w:r>
      <w:r>
        <w:rPr>
          <w:rFonts w:ascii="Times New Roman" w:eastAsia="Times New Roman"/>
        </w:rPr>
        <w:t>2.7</w:t>
      </w:r>
      <w:r>
        <w:rPr>
          <w:rFonts w:ascii="Times New Roman" w:eastAsia="Times New Roman"/>
          <w:spacing w:val="33"/>
        </w:rPr>
        <w:t xml:space="preserve"> </w:t>
      </w:r>
      <w:r>
        <w:t>五倫衍生圖</w:t>
      </w:r>
    </w:p>
    <w:p w:rsidR="00506704" w:rsidRDefault="00C25D7E">
      <w:pPr>
        <w:spacing w:before="10"/>
        <w:ind w:left="1008"/>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p w:rsidR="00506704" w:rsidRDefault="00506704">
      <w:pPr>
        <w:pStyle w:val="a3"/>
        <w:rPr>
          <w:sz w:val="24"/>
        </w:rPr>
      </w:pPr>
    </w:p>
    <w:p w:rsidR="00506704" w:rsidRDefault="00506704">
      <w:pPr>
        <w:pStyle w:val="a3"/>
        <w:spacing w:before="4"/>
        <w:rPr>
          <w:sz w:val="29"/>
        </w:rPr>
      </w:pPr>
    </w:p>
    <w:p w:rsidR="00506704" w:rsidRDefault="00C25D7E">
      <w:pPr>
        <w:pStyle w:val="a3"/>
        <w:spacing w:line="362" w:lineRule="auto"/>
        <w:ind w:left="648" w:right="280" w:firstLine="564"/>
        <w:jc w:val="both"/>
      </w:pPr>
      <w:r>
        <w:rPr>
          <w:noProof/>
        </w:rPr>
        <w:drawing>
          <wp:anchor distT="0" distB="0" distL="0" distR="0" simplePos="0" relativeHeight="484431360" behindDoc="1" locked="0" layoutInCell="1" allowOverlap="1">
            <wp:simplePos x="0" y="0"/>
            <wp:positionH relativeFrom="page">
              <wp:posOffset>2430779</wp:posOffset>
            </wp:positionH>
            <wp:positionV relativeFrom="paragraph">
              <wp:posOffset>-59055</wp:posOffset>
            </wp:positionV>
            <wp:extent cx="3398520" cy="3398520"/>
            <wp:effectExtent l="0" t="0" r="0" b="0"/>
            <wp:wrapNone/>
            <wp:docPr id="10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15.jpeg"/>
                    <pic:cNvPicPr/>
                  </pic:nvPicPr>
                  <pic:blipFill>
                    <a:blip r:embed="rId7" cstate="print"/>
                    <a:stretch>
                      <a:fillRect/>
                    </a:stretch>
                  </pic:blipFill>
                  <pic:spPr>
                    <a:xfrm>
                      <a:off x="0" y="0"/>
                      <a:ext cx="3398520" cy="3398520"/>
                    </a:xfrm>
                    <a:prstGeom prst="rect">
                      <a:avLst/>
                    </a:prstGeom>
                  </pic:spPr>
                </pic:pic>
              </a:graphicData>
            </a:graphic>
          </wp:anchor>
        </w:drawing>
      </w:r>
      <w:r>
        <w:t>因此朋友可說是涵蓋最廣的一個人際關係，中國人認為「四海之內皆兄弟」便有如此味道。朋友一倫在五倫的關係中其特殊之處在於沒有任何血緣或姻親關係，亦無上下之分的君臣關係，其相處的模式是站在絕對平等的地位，因為平等的關係所以無主從貴賤，因此朋友之道貴在相知相惜而無強求命令或憐憫施捨，如此君子之交方可長且久。</w:t>
      </w:r>
    </w:p>
    <w:p w:rsidR="00506704" w:rsidRDefault="00C25D7E">
      <w:pPr>
        <w:pStyle w:val="a3"/>
        <w:spacing w:before="107"/>
        <w:ind w:left="1212"/>
      </w:pPr>
      <w:r>
        <w:t>侯慶宜（</w:t>
      </w:r>
      <w:r>
        <w:rPr>
          <w:rFonts w:ascii="Times New Roman" w:eastAsia="Times New Roman"/>
        </w:rPr>
        <w:t>2007</w:t>
      </w:r>
      <w:r>
        <w:t>）指出朋友關係不具有血緣羈絆與支配關係，強調</w:t>
      </w:r>
    </w:p>
    <w:p w:rsidR="00506704" w:rsidRDefault="00C25D7E">
      <w:pPr>
        <w:pStyle w:val="a3"/>
        <w:spacing w:before="177" w:line="357" w:lineRule="auto"/>
        <w:ind w:left="648" w:right="279"/>
        <w:jc w:val="both"/>
      </w:pPr>
      <w:r>
        <w:rPr>
          <w:spacing w:val="-17"/>
        </w:rPr>
        <w:t>「不挾」的交往；也因如此，必須透過「知」、「信」、「報」三種力量</w:t>
      </w:r>
      <w:r>
        <w:t>來維持朋友倫，三者環環相扣，缺一不可。另外，謹慎交友則是普遍的觀念，透過結交益友，才能提升自我。其次，朋友倫在新興人際關係中的變貌，主要可分為三種：一為主客關係，統治者無意與有意的將朋友倫帶入其中，形成一種擬朋友</w:t>
      </w:r>
      <w:r>
        <w:rPr>
          <w:rFonts w:ascii="Times New Roman" w:eastAsia="Times New Roman" w:hAnsi="Times New Roman"/>
          <w:spacing w:val="10"/>
        </w:rPr>
        <w:t>∕</w:t>
      </w:r>
      <w:r>
        <w:t>擬君臣關係；二為游俠交遊，游俠本身善於運用朋友倫的元素，甚至擴及不熟識者身上，但末流之俠則否；三為朋黨結合，與朋友一樣為人群的聚合，但彼此間抱持著有挾的交往。朋友倫的盛行，不免會影響其他人際關係，這三種新興人際關係可視為朋友倫蓬勃發展後對其他社會關係的影響，亦可看做朋友關係轉化後的另一種新樣貌。</w:t>
      </w:r>
    </w:p>
    <w:p w:rsidR="00506704" w:rsidRDefault="00506704">
      <w:pPr>
        <w:spacing w:line="357" w:lineRule="auto"/>
        <w:jc w:val="both"/>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14" w:firstLine="564"/>
        <w:jc w:val="both"/>
      </w:pPr>
      <w:r>
        <w:rPr>
          <w:spacing w:val="-8"/>
        </w:rPr>
        <w:t>我們中國人常說：「看一個人的做人如何，只要看他所交往的朋友</w:t>
      </w:r>
      <w:r>
        <w:t>就知道了！」通常一個有什麼朋友，就可反映出他的為人。所謂「物</w:t>
      </w:r>
      <w:r>
        <w:rPr>
          <w:spacing w:val="-8"/>
        </w:rPr>
        <w:t>以類聚、人以群分」，朋友亦像一本書，透過他可以打開我們的視野，</w:t>
      </w:r>
      <w:r>
        <w:rPr>
          <w:spacing w:val="-138"/>
        </w:rPr>
        <w:t xml:space="preserve"> </w:t>
      </w:r>
      <w:r>
        <w:t>讓我們看得更高、更遠。然朋友也有好壞之分，良朋益友可以豐富我</w:t>
      </w:r>
      <w:r>
        <w:rPr>
          <w:spacing w:val="-8"/>
        </w:rPr>
        <w:t>們的人生、增加我們的知識，但惡朋佞友相對的也會引我們走向歧途，</w:t>
      </w:r>
      <w:r>
        <w:rPr>
          <w:spacing w:val="-138"/>
        </w:rPr>
        <w:t xml:space="preserve"> </w:t>
      </w:r>
      <w:r>
        <w:t>給我們帶來許多災難或麻煩，因此，擇友須相當的智慧去判斷。</w:t>
      </w:r>
    </w:p>
    <w:p w:rsidR="00506704" w:rsidRDefault="00C25D7E">
      <w:pPr>
        <w:pStyle w:val="a3"/>
        <w:spacing w:before="112" w:line="362" w:lineRule="auto"/>
        <w:ind w:left="648" w:right="214" w:firstLine="564"/>
        <w:jc w:val="both"/>
      </w:pPr>
      <w:r>
        <w:rPr>
          <w:noProof/>
        </w:rPr>
        <w:drawing>
          <wp:anchor distT="0" distB="0" distL="0" distR="0" simplePos="0" relativeHeight="484431872" behindDoc="1" locked="0" layoutInCell="1" allowOverlap="1">
            <wp:simplePos x="0" y="0"/>
            <wp:positionH relativeFrom="page">
              <wp:posOffset>2430779</wp:posOffset>
            </wp:positionH>
            <wp:positionV relativeFrom="paragraph">
              <wp:posOffset>463168</wp:posOffset>
            </wp:positionV>
            <wp:extent cx="3398520" cy="3398520"/>
            <wp:effectExtent l="0" t="0" r="0" b="0"/>
            <wp:wrapNone/>
            <wp:docPr id="10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5.jpeg"/>
                    <pic:cNvPicPr/>
                  </pic:nvPicPr>
                  <pic:blipFill>
                    <a:blip r:embed="rId7" cstate="print"/>
                    <a:stretch>
                      <a:fillRect/>
                    </a:stretch>
                  </pic:blipFill>
                  <pic:spPr>
                    <a:xfrm>
                      <a:off x="0" y="0"/>
                      <a:ext cx="3398520" cy="3398520"/>
                    </a:xfrm>
                    <a:prstGeom prst="rect">
                      <a:avLst/>
                    </a:prstGeom>
                  </pic:spPr>
                </pic:pic>
              </a:graphicData>
            </a:graphic>
          </wp:anchor>
        </w:drawing>
      </w:r>
      <w:r>
        <w:t>因此何謂為好朋友？何謂是壞朋友？《論語》提供了我們一個參</w:t>
      </w:r>
      <w:r>
        <w:rPr>
          <w:spacing w:val="-8"/>
        </w:rPr>
        <w:t>考答案，子曰：「益者三友，損者三友。友直，友諒，</w:t>
      </w:r>
      <w:r>
        <w:rPr>
          <w:spacing w:val="-8"/>
        </w:rPr>
        <w:t>友多聞，益矣；</w:t>
      </w:r>
      <w:r>
        <w:rPr>
          <w:spacing w:val="-138"/>
        </w:rPr>
        <w:t xml:space="preserve"> </w:t>
      </w:r>
      <w:r>
        <w:rPr>
          <w:spacing w:val="-5"/>
        </w:rPr>
        <w:t>友便辟，友善柔，友便佞，損矣。」孔子認為第一種益友是「友直」，</w:t>
      </w:r>
      <w:r>
        <w:rPr>
          <w:spacing w:val="-138"/>
        </w:rPr>
        <w:t xml:space="preserve"> </w:t>
      </w:r>
      <w:r>
        <w:t>也就是正直的朋友，為人正直自然真誠待人、剛正不阿，不會因你貧賤而瞧不起你，也不會因你顯貴而攀附你。正直的好友在我們怯懦時給我們信心及勇氣，當我們猶豫不決時幫我們變得果決。第二種益友</w:t>
      </w:r>
      <w:r>
        <w:rPr>
          <w:spacing w:val="-8"/>
        </w:rPr>
        <w:t>為「友諒」，其中的「諒」在《說文解字》意為：「諒，信也。」也就</w:t>
      </w:r>
      <w:r>
        <w:t>是誠實、誠信之意。誠實的朋友為人誠懇、老實，不會矯揉做作，不會口蜜腹劍，與這種朋友相處我們的內心非常踏實、妥貼。第三種益</w:t>
      </w:r>
      <w:r>
        <w:rPr>
          <w:spacing w:val="-8"/>
        </w:rPr>
        <w:t>友為「友多聞」，這類朋友見多識廣、博學多聞，與他相處如同隨身攜</w:t>
      </w:r>
      <w:r>
        <w:t>帶一部可</w:t>
      </w:r>
      <w:r>
        <w:t>攜帶式的百科全書。古人因交通及資訊不發達，加上並非人人有錢可上私塾讀書識字，許多知識得靠口耳相傳，因此交到一位上</w:t>
      </w:r>
      <w:r>
        <w:rPr>
          <w:spacing w:val="-8"/>
        </w:rPr>
        <w:t>通天文、下知地理的鴻儒，讓他的所讀的書間接轉化成你的直接經驗，</w:t>
      </w:r>
      <w:r>
        <w:rPr>
          <w:spacing w:val="-138"/>
        </w:rPr>
        <w:t xml:space="preserve"> </w:t>
      </w:r>
      <w:r>
        <w:t>算是非常有效率的求知法，而當你在人生的道路中徬徨難以抉擇時，</w:t>
      </w:r>
      <w:r>
        <w:rPr>
          <w:spacing w:val="1"/>
        </w:rPr>
        <w:t xml:space="preserve"> </w:t>
      </w:r>
      <w:r>
        <w:t>多聞的朋友也可幫你指出一條明路，這類朋友可說是亦師亦友。</w:t>
      </w:r>
    </w:p>
    <w:p w:rsidR="00506704" w:rsidRDefault="00C25D7E">
      <w:pPr>
        <w:pStyle w:val="a3"/>
        <w:spacing w:before="122" w:line="364" w:lineRule="auto"/>
        <w:ind w:left="648" w:right="273" w:firstLine="564"/>
        <w:jc w:val="both"/>
      </w:pPr>
      <w:r>
        <w:rPr>
          <w:spacing w:val="-9"/>
        </w:rPr>
        <w:t>夫子相對的也提出三損友以警世人，第一是「友便辟」，便辟乃喜</w:t>
      </w:r>
      <w:r>
        <w:t>歡逢迎諂媚、愛拍馬屁之人，這類友人善於察言觀色、見風轉舵，專說誇獎及稱讚之詞，而「友便辟」正好與「友直」相反，便辟之人處</w:t>
      </w:r>
    </w:p>
    <w:p w:rsidR="00506704" w:rsidRDefault="00506704">
      <w:pPr>
        <w:spacing w:line="364"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68"/>
      </w:pPr>
      <w:r>
        <w:rPr>
          <w:noProof/>
        </w:rPr>
        <w:drawing>
          <wp:anchor distT="0" distB="0" distL="0" distR="0" simplePos="0" relativeHeight="484432384"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10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15.jpeg"/>
                    <pic:cNvPicPr/>
                  </pic:nvPicPr>
                  <pic:blipFill>
                    <a:blip r:embed="rId7" cstate="print"/>
                    <a:stretch>
                      <a:fillRect/>
                    </a:stretch>
                  </pic:blipFill>
                  <pic:spPr>
                    <a:xfrm>
                      <a:off x="0" y="0"/>
                      <a:ext cx="3398520" cy="3398520"/>
                    </a:xfrm>
                    <a:prstGeom prst="rect">
                      <a:avLst/>
                    </a:prstGeom>
                  </pic:spPr>
                </pic:pic>
              </a:graphicData>
            </a:graphic>
          </wp:anchor>
        </w:drawing>
      </w:r>
      <w:r>
        <w:t>世的最大原則為讓人心花怒放後以便從中獲利，可說為求目的無所不</w:t>
      </w:r>
      <w:r>
        <w:rPr>
          <w:spacing w:val="-1"/>
        </w:rPr>
        <w:t>用其極。所謂「君子之交淡如水」此名句源於《莊子</w:t>
      </w:r>
      <w:r>
        <w:rPr>
          <w:rFonts w:ascii="Times New Roman" w:eastAsia="Times New Roman" w:hAnsi="Times New Roman"/>
        </w:rPr>
        <w:t>‧</w:t>
      </w:r>
      <w:r>
        <w:t>山木》︰「君子</w:t>
      </w:r>
      <w:r>
        <w:rPr>
          <w:spacing w:val="-3"/>
        </w:rPr>
        <w:t>之交淡若水，小人之交甘若醴。君子淡以親，小人甘以絕。</w:t>
      </w:r>
      <w:r>
        <w:rPr>
          <w:spacing w:val="-3"/>
        </w:rPr>
        <w:t xml:space="preserve"> </w:t>
      </w:r>
      <w:r>
        <w:rPr>
          <w:spacing w:val="-3"/>
        </w:rPr>
        <w:t>」與便辟</w:t>
      </w:r>
      <w:r>
        <w:rPr>
          <w:spacing w:val="-1"/>
        </w:rPr>
        <w:t>之人交往，讓人不自覺沉醉，彷彿甘醇若醴。宋朝辛棄疾的〈洞仙歌</w:t>
      </w:r>
      <w:r>
        <w:rPr>
          <w:rFonts w:ascii="Times New Roman" w:eastAsia="Times New Roman" w:hAnsi="Times New Roman"/>
        </w:rPr>
        <w:t>‧</w:t>
      </w:r>
      <w:r>
        <w:rPr>
          <w:rFonts w:ascii="Times New Roman" w:eastAsia="Times New Roman" w:hAnsi="Times New Roman"/>
          <w:spacing w:val="-67"/>
        </w:rPr>
        <w:t xml:space="preserve"> </w:t>
      </w:r>
      <w:r>
        <w:t>丁卯八月病中作〉也曾引用此句︰「味甘終易壞，歲晚還知，君子之</w:t>
      </w:r>
      <w:r>
        <w:rPr>
          <w:spacing w:val="-6"/>
        </w:rPr>
        <w:t>交淡如水。」</w:t>
      </w:r>
      <w:r>
        <w:rPr>
          <w:spacing w:val="-6"/>
        </w:rPr>
        <w:t xml:space="preserve"> </w:t>
      </w:r>
      <w:r>
        <w:rPr>
          <w:spacing w:val="-6"/>
        </w:rPr>
        <w:t>它的意思是指朋友之間的關係雖好，卻在利益關係和情</w:t>
      </w:r>
      <w:r>
        <w:rPr>
          <w:spacing w:val="-1"/>
        </w:rPr>
        <w:t>分上看得很淡。古代的聖賢們總結朋友關係最高境界的這句名言</w:t>
      </w:r>
      <w:r>
        <w:rPr>
          <w:rFonts w:ascii="Times New Roman" w:eastAsia="Times New Roman" w:hAnsi="Times New Roman"/>
        </w:rPr>
        <w:t>──</w:t>
      </w:r>
      <w:r>
        <w:t>君子之交淡如水。儒家認為朋友是人與人之間除了親情之外最重要的人際關係，對朋友當待之以誠、處之以禮，因此，與朋友相交須擇善固執，不隨便附和，如此友情縱然如水平淡，但卻更加長久。朋友間相處不懂得控制火候，非冷即熱，則難體會到平靜清淡的境界。若能凡</w:t>
      </w:r>
      <w:r>
        <w:rPr>
          <w:spacing w:val="-19"/>
        </w:rPr>
        <w:t>事做到心靜如水，必然是具大智慧的人，君子之交是心與心的交流，《老</w:t>
      </w:r>
      <w:r>
        <w:rPr>
          <w:spacing w:val="-8"/>
        </w:rPr>
        <w:t>子》「上善如水」誠哉斯言，平淡如水就能長久不衰，就像一種天地共</w:t>
      </w:r>
      <w:r>
        <w:t>存的默契，源源不斷，地久天長。</w:t>
      </w:r>
    </w:p>
    <w:p w:rsidR="00506704" w:rsidRDefault="00C25D7E">
      <w:pPr>
        <w:pStyle w:val="a3"/>
        <w:spacing w:before="126" w:line="362" w:lineRule="auto"/>
        <w:ind w:left="648" w:right="138" w:firstLine="564"/>
      </w:pPr>
      <w:r>
        <w:rPr>
          <w:spacing w:val="-4"/>
        </w:rPr>
        <w:t>第二種損友為「友善柔」，此友為典型的「兩面派」，是標準的巧</w:t>
      </w:r>
      <w:r>
        <w:t>言令色、陽奉陰違。交友若此常被利用殆盡後方驚覺遇人不俗</w:t>
      </w:r>
      <w:r>
        <w:t>，因為這類朋友總是當你的面恭維奉承，說話總是和顏悅色，然背地裡卻是傳播謠言或惡意毀謗，然當你當面質問時卻又一臉無辜、矢口否認，</w:t>
      </w:r>
      <w:r>
        <w:rPr>
          <w:spacing w:val="1"/>
        </w:rPr>
        <w:t xml:space="preserve"> </w:t>
      </w:r>
      <w:r>
        <w:rPr>
          <w:spacing w:val="-2"/>
        </w:rPr>
        <w:t>彷彿滿肚委屈卻無人知曉，這類朋友可說考驗著一個人「知人的眼光」</w:t>
      </w:r>
      <w:r>
        <w:rPr>
          <w:spacing w:val="-3"/>
        </w:rPr>
        <w:t>與「知己的程度」。第三種損友為「友便佞」，所謂便佞簡單而言即是</w:t>
      </w:r>
    </w:p>
    <w:p w:rsidR="00506704" w:rsidRDefault="00C25D7E">
      <w:pPr>
        <w:pStyle w:val="a3"/>
        <w:spacing w:before="9" w:line="362" w:lineRule="auto"/>
        <w:ind w:left="648" w:right="259"/>
        <w:jc w:val="both"/>
      </w:pPr>
      <w:r>
        <w:rPr>
          <w:spacing w:val="-9"/>
        </w:rPr>
        <w:t>「耍嘴皮子」，是種言過其行，又無真才實學之人。此損友天生一副伶</w:t>
      </w:r>
      <w:r>
        <w:t>牙俐齒，說起話來滔滔不絕、舌燦蓮花兼語不驚人誓不休，可惜實際</w:t>
      </w:r>
      <w:r>
        <w:rPr>
          <w:spacing w:val="-8"/>
        </w:rPr>
        <w:t>上卻是「言語的巨人，行動的侏儒」，巧舌如簧卻腹內空空如也。《論語》子曰：「君子欲納於言，而敏於行。」孔子一直對花言巧語之徒非</w:t>
      </w:r>
    </w:p>
    <w:p w:rsidR="00506704" w:rsidRDefault="00506704">
      <w:pPr>
        <w:spacing w:line="362"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4" w:lineRule="auto"/>
        <w:ind w:left="648" w:right="201"/>
      </w:pPr>
      <w:r>
        <w:rPr>
          <w:spacing w:val="-15"/>
        </w:rPr>
        <w:t>常反感，夫子認為君子該少說話、多做事，《論語》子曰：「巧言令色，</w:t>
      </w:r>
      <w:r>
        <w:rPr>
          <w:spacing w:val="-137"/>
        </w:rPr>
        <w:t xml:space="preserve"> </w:t>
      </w:r>
      <w:r>
        <w:t>鮮矣仁！」就是他老人家對這類人物的評價了。</w:t>
      </w:r>
    </w:p>
    <w:p w:rsidR="00506704" w:rsidRDefault="00506704">
      <w:pPr>
        <w:pStyle w:val="a3"/>
      </w:pPr>
    </w:p>
    <w:p w:rsidR="00506704" w:rsidRDefault="00506704">
      <w:pPr>
        <w:pStyle w:val="a3"/>
        <w:spacing w:before="4"/>
        <w:rPr>
          <w:sz w:val="24"/>
        </w:rPr>
      </w:pPr>
    </w:p>
    <w:p w:rsidR="00506704" w:rsidRDefault="00C25D7E">
      <w:pPr>
        <w:pStyle w:val="a5"/>
        <w:numPr>
          <w:ilvl w:val="1"/>
          <w:numId w:val="61"/>
        </w:numPr>
        <w:tabs>
          <w:tab w:val="left" w:pos="1078"/>
        </w:tabs>
        <w:ind w:left="1078" w:hanging="430"/>
        <w:rPr>
          <w:sz w:val="28"/>
        </w:rPr>
      </w:pPr>
      <w:r>
        <w:rPr>
          <w:sz w:val="28"/>
        </w:rPr>
        <w:t>朋友有信：談君臣相處之禮儀規範</w:t>
      </w:r>
    </w:p>
    <w:p w:rsidR="00506704" w:rsidRDefault="00506704">
      <w:pPr>
        <w:pStyle w:val="a3"/>
        <w:spacing w:before="8"/>
        <w:rPr>
          <w:sz w:val="22"/>
        </w:rPr>
      </w:pPr>
    </w:p>
    <w:p w:rsidR="00506704" w:rsidRDefault="00C25D7E">
      <w:pPr>
        <w:pStyle w:val="a3"/>
        <w:spacing w:line="362" w:lineRule="auto"/>
        <w:ind w:left="648" w:right="214" w:firstLine="564"/>
        <w:jc w:val="both"/>
      </w:pPr>
      <w:r>
        <w:rPr>
          <w:noProof/>
        </w:rPr>
        <w:drawing>
          <wp:anchor distT="0" distB="0" distL="0" distR="0" simplePos="0" relativeHeight="484432896" behindDoc="1" locked="0" layoutInCell="1" allowOverlap="1">
            <wp:simplePos x="0" y="0"/>
            <wp:positionH relativeFrom="page">
              <wp:posOffset>2430779</wp:posOffset>
            </wp:positionH>
            <wp:positionV relativeFrom="paragraph">
              <wp:posOffset>997077</wp:posOffset>
            </wp:positionV>
            <wp:extent cx="3398520" cy="3398520"/>
            <wp:effectExtent l="0" t="0" r="0" b="0"/>
            <wp:wrapNone/>
            <wp:docPr id="11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15.jpeg"/>
                    <pic:cNvPicPr/>
                  </pic:nvPicPr>
                  <pic:blipFill>
                    <a:blip r:embed="rId7" cstate="print"/>
                    <a:stretch>
                      <a:fillRect/>
                    </a:stretch>
                  </pic:blipFill>
                  <pic:spPr>
                    <a:xfrm>
                      <a:off x="0" y="0"/>
                      <a:ext cx="3398520" cy="3398520"/>
                    </a:xfrm>
                    <a:prstGeom prst="rect">
                      <a:avLst/>
                    </a:prstGeom>
                  </pic:spPr>
                </pic:pic>
              </a:graphicData>
            </a:graphic>
          </wp:anchor>
        </w:drawing>
      </w:r>
      <w:r>
        <w:t>陳怡君（</w:t>
      </w:r>
      <w:r>
        <w:rPr>
          <w:rFonts w:ascii="Times New Roman" w:eastAsia="Times New Roman"/>
        </w:rPr>
        <w:t>2010</w:t>
      </w:r>
      <w:r>
        <w:t>）認為君與臣之間一開始並沒有「絕對」為對方存在的關係，雙方並沒有這層體認。為臣者「擇君」而仕，為君者尋訪人才。這從春秋戰國時代存在的許多諸侯國形態就能看出。有德有能</w:t>
      </w:r>
      <w:r>
        <w:rPr>
          <w:spacing w:val="-8"/>
        </w:rPr>
        <w:t>者為人民推舉成為一領土之中權利最高之「君」，此後訪尋、發掘優秀</w:t>
      </w:r>
      <w:r>
        <w:t>人臣共同輔政，即是「君」最大的責任。君主的存在旨在為全民謀福</w:t>
      </w:r>
      <w:r>
        <w:rPr>
          <w:spacing w:val="-8"/>
        </w:rPr>
        <w:t>祉，這種「民本觀念」一直等到孔孟學說發揚光大後，才落實於君主、</w:t>
      </w:r>
      <w:r>
        <w:rPr>
          <w:spacing w:val="-9"/>
        </w:rPr>
        <w:t>臣民心中，並奉為依循準則。「天不生仲尼，萬古如長夜。」孔孟一生</w:t>
      </w:r>
      <w:r>
        <w:t>致力發揚的，即是人性的光輝，並將這種人性的價值擴充至君與臣之間的關係上。</w:t>
      </w:r>
    </w:p>
    <w:p w:rsidR="00506704" w:rsidRDefault="00C25D7E">
      <w:pPr>
        <w:pStyle w:val="a3"/>
        <w:spacing w:before="117" w:line="360" w:lineRule="auto"/>
        <w:ind w:left="648" w:right="278" w:firstLine="564"/>
        <w:jc w:val="both"/>
      </w:pPr>
      <w:r>
        <w:t>中國古代多為君權制，皇帝擁有一權獨大的權威，因此君臣之間有非常明確的界線，不容踰越。林淑琪（</w:t>
      </w:r>
      <w:r>
        <w:rPr>
          <w:rFonts w:ascii="Times New Roman" w:eastAsia="Times New Roman"/>
        </w:rPr>
        <w:t>2006</w:t>
      </w:r>
      <w:r>
        <w:t>）指出「權重位尊」的君主形象，讓君臣關係越拉越遠，因而形成了一種絕對支配的型態。</w:t>
      </w:r>
      <w:r>
        <w:rPr>
          <w:spacing w:val="-8"/>
        </w:rPr>
        <w:t>在高舉「君主至上」的旗幟時，「尊君」勢必導向「卑臣」，正如同高</w:t>
      </w:r>
      <w:r>
        <w:rPr>
          <w:spacing w:val="1"/>
        </w:rPr>
        <w:t>處的水必往低窪處流竄，是不得不如此的宿命！這種「尊</w:t>
      </w:r>
      <w:r>
        <w:rPr>
          <w:spacing w:val="1"/>
        </w:rPr>
        <w:t xml:space="preserve"> </w:t>
      </w:r>
      <w:r>
        <w:rPr>
          <w:rFonts w:ascii="Times New Roman" w:eastAsia="Times New Roman"/>
          <w:spacing w:val="20"/>
        </w:rPr>
        <w:t xml:space="preserve">/ </w:t>
      </w:r>
      <w:r>
        <w:t>卑」的觀</w:t>
      </w:r>
      <w:r>
        <w:rPr>
          <w:spacing w:val="-8"/>
        </w:rPr>
        <w:t>念，狠狠</w:t>
      </w:r>
      <w:r>
        <w:rPr>
          <w:spacing w:val="-8"/>
        </w:rPr>
        <w:t>地劃開了君臣的距離，既是動機，亦是手段，更是理想。「尊</w:t>
      </w:r>
    </w:p>
    <w:p w:rsidR="00506704" w:rsidRDefault="00C25D7E">
      <w:pPr>
        <w:pStyle w:val="a3"/>
        <w:spacing w:before="5" w:line="360" w:lineRule="auto"/>
        <w:ind w:left="648" w:right="133"/>
        <w:jc w:val="both"/>
      </w:pPr>
      <w:r>
        <w:rPr>
          <w:rFonts w:ascii="Times New Roman" w:eastAsia="Times New Roman"/>
          <w:spacing w:val="7"/>
        </w:rPr>
        <w:t xml:space="preserve">/ </w:t>
      </w:r>
      <w:r>
        <w:rPr>
          <w:spacing w:val="-1"/>
        </w:rPr>
        <w:t>卑」的絕對支配，將君臣關係自血緣中抽離，注入了交易、契約、施</w:t>
      </w:r>
      <w:r>
        <w:t>報的新血，擺脫了倫理道德的羈絆，讓政治的回歸於政治。根據《論</w:t>
      </w:r>
    </w:p>
    <w:p w:rsidR="00506704" w:rsidRDefault="00C25D7E">
      <w:pPr>
        <w:pStyle w:val="a3"/>
        <w:spacing w:before="45" w:line="343" w:lineRule="auto"/>
        <w:ind w:left="648" w:right="133"/>
      </w:pPr>
      <w:r>
        <w:rPr>
          <w:spacing w:val="-15"/>
        </w:rPr>
        <w:t>語》上記載：齊景公問政於孔子。孔子對曰︰「君君臣臣，父父子子。」</w:t>
      </w:r>
      <w:r>
        <w:rPr>
          <w:spacing w:val="-3"/>
        </w:rPr>
        <w:t>春秋時代是歷史學家所稱的亂世，據司馬遷統計，在那個時代裡，「弒</w:t>
      </w:r>
      <w:r>
        <w:t>君三十六，亡國五十二。」至於諸侯奔走，不能保有其國者，則不可</w:t>
      </w:r>
    </w:p>
    <w:p w:rsidR="00506704" w:rsidRDefault="00506704">
      <w:pPr>
        <w:spacing w:line="343"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138"/>
      </w:pPr>
      <w:r>
        <w:rPr>
          <w:noProof/>
        </w:rPr>
        <w:drawing>
          <wp:anchor distT="0" distB="0" distL="0" distR="0" simplePos="0" relativeHeight="484433408"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11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2"/>
        </w:rPr>
        <w:t>勝數。那時的各國政治，怎樣才能安定是一大問題。根據《春秋經傳》</w:t>
      </w:r>
      <w:r>
        <w:t>一書，在孔子當時魯國政權掌於三桓之手，齊國也好不到哪兒去，國家大事由陳氏執政，陳僖子施惠於民，積極培養自己的勢力，對齊君</w:t>
      </w:r>
      <w:r>
        <w:rPr>
          <w:spacing w:val="-3"/>
        </w:rPr>
        <w:t>構成威脅，齊景公雖知陳氏的企圖，但卻無法制止，因此向孔子請教。孔子對曰後，齊景公讚美：「善哉，信如君不君，臣不臣，父不父，子</w:t>
      </w:r>
      <w:r>
        <w:rPr>
          <w:spacing w:val="-2"/>
        </w:rPr>
        <w:t>不子，雖有粟，吾得而食諸。」</w:t>
      </w:r>
      <w:r>
        <w:rPr>
          <w:spacing w:val="-2"/>
        </w:rPr>
        <w:t xml:space="preserve"> </w:t>
      </w:r>
      <w:r>
        <w:rPr>
          <w:spacing w:val="-2"/>
        </w:rPr>
        <w:t>所謂「君君臣臣，父父子子」乃是君應盡為君之道，臣應盡為臣之道，父應盡為父之道，子應盡為子之道。</w:t>
      </w:r>
      <w:r>
        <w:t>依《禮記》所解的「五倫十義」當中，君義為仁，臣義為忠，父義為慈，子義為孝，意謂君要做仁君，臣要做忠臣，父要做慈父，子要做</w:t>
      </w:r>
      <w:r>
        <w:rPr>
          <w:spacing w:val="-3"/>
        </w:rPr>
        <w:t>孝子，推而至於夫婦、兄弟</w:t>
      </w:r>
      <w:r>
        <w:rPr>
          <w:spacing w:val="-3"/>
        </w:rPr>
        <w:t>、朋友，也各有其道，此即五種人倫之教。</w:t>
      </w:r>
    </w:p>
    <w:p w:rsidR="00506704" w:rsidRDefault="00C25D7E">
      <w:pPr>
        <w:pStyle w:val="a3"/>
        <w:spacing w:before="115" w:line="362" w:lineRule="auto"/>
        <w:ind w:left="648" w:right="209" w:firstLine="564"/>
        <w:jc w:val="both"/>
      </w:pPr>
      <w:r>
        <w:rPr>
          <w:spacing w:val="-17"/>
        </w:rPr>
        <w:t>再看《孟子》一書中孟子告訴齊宣王的這段話：「君之視臣如手足，</w:t>
      </w:r>
      <w:r>
        <w:rPr>
          <w:spacing w:val="-138"/>
        </w:rPr>
        <w:t xml:space="preserve"> </w:t>
      </w:r>
      <w:r>
        <w:t>則臣視君如腹心；君之視臣如犬馬，則臣視君如國人；君之視臣如土</w:t>
      </w:r>
      <w:r>
        <w:rPr>
          <w:spacing w:val="-9"/>
        </w:rPr>
        <w:t>芥，則臣視君如寇讎。」孟子提到：「若國君將臣子當作是自己的手足</w:t>
      </w:r>
      <w:r>
        <w:rPr>
          <w:spacing w:val="-6"/>
        </w:rPr>
        <w:t>般愛護敬重，臣子也會將國君視作心腹般親近的人，竭盡心力的保護，</w:t>
      </w:r>
      <w:r>
        <w:rPr>
          <w:spacing w:val="-138"/>
        </w:rPr>
        <w:t xml:space="preserve"> </w:t>
      </w:r>
      <w:r>
        <w:rPr>
          <w:spacing w:val="8"/>
        </w:rPr>
        <w:t>不讓國君受到傷害；若國君將臣子當作替自己工作的動物般漠不關</w:t>
      </w:r>
      <w:r>
        <w:t>心，臣子也會將國君當作是過路人一般視若無睹。若國君將臣子當作是爛泥、雜草般的任意踐踏、污辱，臣子也會將國君當作仇敵般的憎恨。」因此，君對臣要仁慈，臣對君要盡忠，所謂「</w:t>
      </w:r>
      <w:r>
        <w:t>君仁臣忠」大家</w:t>
      </w:r>
      <w:r>
        <w:rPr>
          <w:spacing w:val="-10"/>
        </w:rPr>
        <w:t>各盡本分、職責，則天下必安定、人民必安居樂業。鄭惠方</w:t>
      </w:r>
      <w:r>
        <w:rPr>
          <w:spacing w:val="-6"/>
        </w:rPr>
        <w:t>（</w:t>
      </w:r>
      <w:r>
        <w:rPr>
          <w:rFonts w:ascii="Times New Roman" w:eastAsia="Times New Roman"/>
          <w:spacing w:val="-6"/>
        </w:rPr>
        <w:t>2010</w:t>
      </w:r>
      <w:r>
        <w:rPr>
          <w:spacing w:val="-6"/>
        </w:rPr>
        <w:t>）</w:t>
      </w:r>
      <w:r>
        <w:rPr>
          <w:spacing w:val="-22"/>
        </w:rPr>
        <w:t xml:space="preserve"> </w:t>
      </w:r>
      <w:r>
        <w:rPr>
          <w:spacing w:val="-22"/>
        </w:rPr>
        <w:t>君</w:t>
      </w:r>
      <w:r>
        <w:rPr>
          <w:spacing w:val="-17"/>
        </w:rPr>
        <w:t>子對「諫」、「忠」、「讓」的褒揚皆落於「人臣」之上，藉以突出「人</w:t>
      </w:r>
      <w:r>
        <w:t>臣」在《左傳》一書中的價值。在現實政治的情況，人臣的能力雖有所侷限，卻也反映史家在世衰道微，禮樂崩壞的時代背景之下，欲借人臣樹立的懿美風範來重建秩序的美好期盼。張淑珍（</w:t>
      </w:r>
      <w:r>
        <w:rPr>
          <w:rFonts w:ascii="Times New Roman" w:eastAsia="Times New Roman"/>
        </w:rPr>
        <w:t>2008</w:t>
      </w:r>
      <w:r>
        <w:t>）同樣認為盛世明君皆能以誠正脩己，以禮義治國；能崇尚賢者，貴德尊士；</w:t>
      </w:r>
    </w:p>
    <w:p w:rsidR="00506704" w:rsidRDefault="00506704">
      <w:pPr>
        <w:spacing w:line="362"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35"/>
        <w:jc w:val="both"/>
      </w:pPr>
      <w:r>
        <w:rPr>
          <w:noProof/>
        </w:rPr>
        <w:drawing>
          <wp:anchor distT="0" distB="0" distL="0" distR="0" simplePos="0" relativeHeight="484433920"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11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5.jpeg"/>
                    <pic:cNvPicPr/>
                  </pic:nvPicPr>
                  <pic:blipFill>
                    <a:blip r:embed="rId7" cstate="print"/>
                    <a:stretch>
                      <a:fillRect/>
                    </a:stretch>
                  </pic:blipFill>
                  <pic:spPr>
                    <a:xfrm>
                      <a:off x="0" y="0"/>
                      <a:ext cx="3398520" cy="3398520"/>
                    </a:xfrm>
                    <a:prstGeom prst="rect">
                      <a:avLst/>
                    </a:prstGeom>
                  </pic:spPr>
                </pic:pic>
              </a:graphicData>
            </a:graphic>
          </wp:anchor>
        </w:drawing>
      </w:r>
      <w:r>
        <w:t>能勤政愛民，與民同好惡，故民心歸附，如水之就下。忠臣良士對國君能盡心效命，忠敬君上，明君得良臣，可謂相得益彰。而亂世昏君則多行暴虐之政，信讒佞小人而罷黜忠臣良士，忠臣出言進諫，反被小人構陷入罪，君臣失道便是西周滅亡的主因。黃慧萍（</w:t>
      </w:r>
      <w:r>
        <w:rPr>
          <w:rFonts w:ascii="Times New Roman" w:eastAsia="Times New Roman"/>
        </w:rPr>
        <w:t>2010</w:t>
      </w:r>
      <w:r>
        <w:t>）</w:t>
      </w:r>
      <w:r>
        <w:rPr>
          <w:spacing w:val="-12"/>
        </w:rPr>
        <w:t xml:space="preserve"> </w:t>
      </w:r>
      <w:r>
        <w:rPr>
          <w:spacing w:val="-12"/>
        </w:rPr>
        <w:t>君臣</w:t>
      </w:r>
      <w:r>
        <w:t>關係是歷來統治者和思想家在探討政治範疇時，所不可忽視的議題之</w:t>
      </w:r>
      <w:r>
        <w:rPr>
          <w:spacing w:val="-8"/>
        </w:rPr>
        <w:t>一。除此之外，「君臣」一詞的使用，在春秋、戰國時期已蔚為流行，</w:t>
      </w:r>
      <w:r>
        <w:rPr>
          <w:spacing w:val="-138"/>
        </w:rPr>
        <w:t xml:space="preserve"> </w:t>
      </w:r>
      <w:r>
        <w:t>且被視為中國傳統「人倫」關係之一，無論是近代新出土的儒家相關文獻，抑或是先秦諸子之傳世文本、先秦史籍等等，皆有論及相關議題者。</w:t>
      </w:r>
    </w:p>
    <w:p w:rsidR="00506704" w:rsidRDefault="00C25D7E">
      <w:pPr>
        <w:pStyle w:val="a3"/>
        <w:spacing w:before="119"/>
        <w:ind w:left="1212"/>
      </w:pPr>
      <w:r>
        <w:t>如今時局遞嬗，</w:t>
      </w:r>
      <w:r>
        <w:t>君權神授的思想已成過去，君臣演變至今已成為</w:t>
      </w:r>
    </w:p>
    <w:p w:rsidR="00506704" w:rsidRDefault="00C25D7E">
      <w:pPr>
        <w:pStyle w:val="a3"/>
        <w:spacing w:before="182" w:line="362" w:lineRule="auto"/>
        <w:ind w:left="648" w:right="132"/>
      </w:pPr>
      <w:r>
        <w:rPr>
          <w:spacing w:val="-2"/>
        </w:rPr>
        <w:t>「上司對下屬」或「領導人與被領導人」的對應關係，謝正華</w:t>
      </w:r>
      <w:r>
        <w:rPr>
          <w:spacing w:val="-1"/>
        </w:rPr>
        <w:t>（</w:t>
      </w:r>
      <w:r>
        <w:rPr>
          <w:rFonts w:ascii="Times New Roman" w:eastAsia="Times New Roman"/>
          <w:spacing w:val="-1"/>
        </w:rPr>
        <w:t>2007</w:t>
      </w:r>
      <w:r>
        <w:rPr>
          <w:spacing w:val="-1"/>
        </w:rPr>
        <w:t>）</w:t>
      </w:r>
      <w:r>
        <w:rPr>
          <w:spacing w:val="-137"/>
        </w:rPr>
        <w:t xml:space="preserve"> </w:t>
      </w:r>
      <w:r>
        <w:t>認為現代雖不復存有專制時代之君臣體制，然而在當今國家、社會的結構中，眾人所組合的團體組織，仍存在指揮、隸屬與協同的架構，</w:t>
      </w:r>
      <w:r>
        <w:rPr>
          <w:spacing w:val="1"/>
        </w:rPr>
        <w:t xml:space="preserve"> </w:t>
      </w:r>
      <w:r>
        <w:t>從而產生上下、主從、平行的關係。若能自君臣遇合之歷史成敗案例中，識得其內含的旨意精髓，依時代所需，予以演化而運用到現代團體組織架構中，再創嶄新的人際契合關係，以促成所屬團體組織的和諧進步，則以史為鑑而知興替之研究目的，即能夠得到成效。</w:t>
      </w:r>
    </w:p>
    <w:p w:rsidR="00506704" w:rsidRDefault="00C25D7E">
      <w:pPr>
        <w:pStyle w:val="a3"/>
        <w:spacing w:before="116" w:line="362" w:lineRule="auto"/>
        <w:ind w:left="648" w:right="276" w:firstLine="564"/>
        <w:jc w:val="both"/>
      </w:pPr>
      <w:r>
        <w:t>因此，古代君臣的不對等關係已不復存在，然其</w:t>
      </w:r>
      <w:r>
        <w:t>精神仍延續在各個工作職場中。黃文豪（</w:t>
      </w:r>
      <w:r>
        <w:rPr>
          <w:rFonts w:ascii="Times New Roman" w:eastAsia="Times New Roman"/>
        </w:rPr>
        <w:t>2011</w:t>
      </w:r>
      <w:r>
        <w:t>）研究結果顯示領導風格與工作績效各構面中，體恤因素顯著正向影響任務、職場倫理績效。也就是說上司是否替下屬著想關係著所託付的任務是否能達成，林鈺鈜（</w:t>
      </w:r>
      <w:r>
        <w:rPr>
          <w:rFonts w:ascii="Times New Roman" w:eastAsia="Times New Roman"/>
        </w:rPr>
        <w:t>2011</w:t>
      </w:r>
      <w:r>
        <w:t>）也指出領導者的領導行為對組織的成敗興衰扮演非常重要的角色，透過有效的領導行為能讓員工效忠及追隨，讓企業組織發揮最大的效能。</w:t>
      </w:r>
    </w:p>
    <w:p w:rsidR="00506704" w:rsidRDefault="00C25D7E">
      <w:pPr>
        <w:pStyle w:val="a3"/>
        <w:spacing w:before="112"/>
        <w:ind w:left="1212"/>
      </w:pPr>
      <w:r>
        <w:t>因此，在組織行為領域中，領導行為相關的研究一直是受到關注</w:t>
      </w:r>
    </w:p>
    <w:p w:rsidR="00506704" w:rsidRDefault="00506704">
      <w:pPr>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5"/>
        <w:rPr>
          <w:sz w:val="29"/>
        </w:rPr>
      </w:pPr>
    </w:p>
    <w:p w:rsidR="00506704" w:rsidRDefault="00C25D7E">
      <w:pPr>
        <w:pStyle w:val="a3"/>
        <w:spacing w:before="62" w:line="362" w:lineRule="auto"/>
        <w:ind w:left="648" w:right="261"/>
        <w:jc w:val="both"/>
      </w:pPr>
      <w:r>
        <w:rPr>
          <w:noProof/>
        </w:rPr>
        <w:drawing>
          <wp:anchor distT="0" distB="0" distL="0" distR="0" simplePos="0" relativeHeight="484434432" behindDoc="1" locked="0" layoutInCell="1" allowOverlap="1">
            <wp:simplePos x="0" y="0"/>
            <wp:positionH relativeFrom="page">
              <wp:posOffset>2430779</wp:posOffset>
            </wp:positionH>
            <wp:positionV relativeFrom="paragraph">
              <wp:posOffset>2566924</wp:posOffset>
            </wp:positionV>
            <wp:extent cx="3398520" cy="3398520"/>
            <wp:effectExtent l="0" t="0" r="0" b="0"/>
            <wp:wrapNone/>
            <wp:docPr id="11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5.jpeg"/>
                    <pic:cNvPicPr/>
                  </pic:nvPicPr>
                  <pic:blipFill>
                    <a:blip r:embed="rId7" cstate="print"/>
                    <a:stretch>
                      <a:fillRect/>
                    </a:stretch>
                  </pic:blipFill>
                  <pic:spPr>
                    <a:xfrm>
                      <a:off x="0" y="0"/>
                      <a:ext cx="3398520" cy="3398520"/>
                    </a:xfrm>
                    <a:prstGeom prst="rect">
                      <a:avLst/>
                    </a:prstGeom>
                  </pic:spPr>
                </pic:pic>
              </a:graphicData>
            </a:graphic>
          </wp:anchor>
        </w:drawing>
      </w:r>
      <w:r>
        <w:t>的議題。而這類的例子在歷史中可謂屢見不鮮、俯拾即是，戰國時那位「女為悅己者容，士為知己者死」的死士豫讓，將其一生才智及性命都貢獻給主公智伯，豫讓為知己而死的凜然風骨在倫理道德式微的今日讓人讀之迴腸盪氣也令喟然而嘆，而諸葛孔明一生為主公劉備鞠躬盡瘁、死而後已的節操更是眾人皆知，千後出師表兩篇奇文可謂滿</w:t>
      </w:r>
      <w:r>
        <w:rPr>
          <w:spacing w:val="-1"/>
        </w:rPr>
        <w:t>紙辛酸淚，心事孰人知</w:t>
      </w:r>
      <w:r>
        <w:rPr>
          <w:rFonts w:ascii="Times New Roman" w:eastAsia="Times New Roman"/>
          <w:spacing w:val="-1"/>
        </w:rPr>
        <w:t>?</w:t>
      </w:r>
      <w:r>
        <w:t>難怪宋代學者趙與時在《賓退錄》中說：「讀諸葛孔明《出師表》而不墮淚者，其人必不忠。」大哉此言啊！林姵</w:t>
      </w:r>
      <w:r>
        <w:rPr>
          <w:spacing w:val="-1"/>
        </w:rPr>
        <w:t>君（</w:t>
      </w:r>
      <w:r>
        <w:rPr>
          <w:rFonts w:ascii="Times New Roman" w:eastAsia="Times New Roman"/>
          <w:spacing w:val="-1"/>
        </w:rPr>
        <w:t>2010</w:t>
      </w:r>
      <w:r>
        <w:rPr>
          <w:spacing w:val="-1"/>
        </w:rPr>
        <w:t>）研究結果中亦指出（</w:t>
      </w:r>
      <w:r>
        <w:rPr>
          <w:rFonts w:ascii="Times New Roman" w:eastAsia="Times New Roman"/>
          <w:spacing w:val="-1"/>
        </w:rPr>
        <w:t>1</w:t>
      </w:r>
      <w:r>
        <w:rPr>
          <w:spacing w:val="-1"/>
        </w:rPr>
        <w:t>）上司的仁慈及德行領導行為對部屬</w:t>
      </w:r>
    </w:p>
    <w:p w:rsidR="00506704" w:rsidRDefault="00C25D7E">
      <w:pPr>
        <w:pStyle w:val="a3"/>
        <w:spacing w:before="11" w:line="364" w:lineRule="auto"/>
        <w:ind w:left="648" w:right="197"/>
        <w:jc w:val="both"/>
      </w:pPr>
      <w:r>
        <w:t>「對上司的信任」呈顯著</w:t>
      </w:r>
      <w:r>
        <w:t>正向影響、威權領導呈顯著負向影響；上司的仁慈領導行為亦會透過部屬「知覺被上司信任」間接影響部屬「對</w:t>
      </w:r>
      <w:r>
        <w:rPr>
          <w:spacing w:val="-19"/>
        </w:rPr>
        <w:t>上司的信任」。</w:t>
      </w:r>
      <w:r>
        <w:rPr>
          <w:spacing w:val="-15"/>
        </w:rPr>
        <w:t>（</w:t>
      </w:r>
      <w:r>
        <w:rPr>
          <w:rFonts w:ascii="Times New Roman" w:eastAsia="Times New Roman"/>
          <w:spacing w:val="-15"/>
        </w:rPr>
        <w:t>2</w:t>
      </w:r>
      <w:r>
        <w:rPr>
          <w:spacing w:val="-15"/>
        </w:rPr>
        <w:t>）</w:t>
      </w:r>
      <w:r>
        <w:rPr>
          <w:spacing w:val="-20"/>
        </w:rPr>
        <w:t>部屬對上司愈信任、部屬在角色內績效的表現愈佳。</w:t>
      </w:r>
    </w:p>
    <w:p w:rsidR="00506704" w:rsidRDefault="00C25D7E">
      <w:pPr>
        <w:pStyle w:val="a3"/>
        <w:spacing w:line="367" w:lineRule="auto"/>
        <w:ind w:left="648" w:right="276"/>
        <w:jc w:val="both"/>
      </w:pPr>
      <w:r>
        <w:rPr>
          <w:spacing w:val="-2"/>
        </w:rPr>
        <w:t>（</w:t>
      </w:r>
      <w:r>
        <w:rPr>
          <w:rFonts w:ascii="Times New Roman" w:eastAsia="Times New Roman"/>
          <w:spacing w:val="-2"/>
        </w:rPr>
        <w:t>3</w:t>
      </w:r>
      <w:r>
        <w:rPr>
          <w:spacing w:val="-2"/>
        </w:rPr>
        <w:t>）部屬知覺被上司信任程度愈高、部屬「對上司的信任」對其組織</w:t>
      </w:r>
      <w:r>
        <w:t>公民行為的正向影響愈強烈；部屬對上司的信任程度愈高、部屬「知覺被上司信任」對其組織公民行為的正向影響亦愈強烈。</w:t>
      </w:r>
    </w:p>
    <w:p w:rsidR="00506704" w:rsidRDefault="00C25D7E">
      <w:pPr>
        <w:pStyle w:val="a3"/>
        <w:spacing w:before="85" w:line="352" w:lineRule="auto"/>
        <w:ind w:left="648" w:right="273" w:firstLine="564"/>
        <w:jc w:val="both"/>
      </w:pPr>
      <w:r>
        <w:rPr>
          <w:spacing w:val="-10"/>
        </w:rPr>
        <w:t>可見上位者的人格特質比其專業知識影響下屬更深，子曰：「導之</w:t>
      </w:r>
      <w:r>
        <w:t>以政，齊之以刑，民免而無恥。導之以德，齊之以禮，有恥且格。」</w:t>
      </w:r>
      <w:r>
        <w:rPr>
          <w:spacing w:val="-8"/>
        </w:rPr>
        <w:t>領導人若能以德行感人，下屬必竭盡心力以報，子曰：「其身正，</w:t>
      </w:r>
      <w:r>
        <w:rPr>
          <w:rFonts w:ascii="新細明體" w:eastAsia="新細明體" w:hint="eastAsia"/>
          <w:spacing w:val="-10"/>
        </w:rPr>
        <w:t>不令</w:t>
      </w:r>
      <w:r>
        <w:rPr>
          <w:spacing w:val="-8"/>
        </w:rPr>
        <w:t>而</w:t>
      </w:r>
      <w:r>
        <w:rPr>
          <w:rFonts w:ascii="新細明體" w:eastAsia="新細明體" w:hint="eastAsia"/>
          <w:spacing w:val="-8"/>
        </w:rPr>
        <w:t>行</w:t>
      </w:r>
      <w:r>
        <w:rPr>
          <w:spacing w:val="-8"/>
        </w:rPr>
        <w:t>；其身</w:t>
      </w:r>
      <w:r>
        <w:rPr>
          <w:rFonts w:ascii="新細明體" w:eastAsia="新細明體" w:hint="eastAsia"/>
          <w:spacing w:val="-5"/>
        </w:rPr>
        <w:t>不</w:t>
      </w:r>
      <w:r>
        <w:rPr>
          <w:spacing w:val="-8"/>
        </w:rPr>
        <w:t>正，雖</w:t>
      </w:r>
      <w:r>
        <w:rPr>
          <w:rFonts w:ascii="新細明體" w:eastAsia="新細明體" w:hint="eastAsia"/>
          <w:spacing w:val="-5"/>
        </w:rPr>
        <w:t>令不</w:t>
      </w:r>
      <w:r>
        <w:rPr>
          <w:spacing w:val="-8"/>
        </w:rPr>
        <w:t>從。」；反之若好行不義、一意孤行，則必招</w:t>
      </w:r>
      <w:r>
        <w:t>致眾叛親離、苦果自吞。</w:t>
      </w:r>
    </w:p>
    <w:p w:rsidR="00506704" w:rsidRDefault="00506704">
      <w:pPr>
        <w:spacing w:line="352" w:lineRule="auto"/>
        <w:jc w:val="both"/>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spacing w:before="11"/>
        <w:rPr>
          <w:sz w:val="27"/>
        </w:rPr>
      </w:pPr>
    </w:p>
    <w:p w:rsidR="00506704" w:rsidRDefault="00C25D7E">
      <w:pPr>
        <w:pStyle w:val="1"/>
        <w:ind w:right="265"/>
      </w:pPr>
      <w:bookmarkStart w:id="7" w:name="_TOC_250008"/>
      <w:r>
        <w:rPr>
          <w:spacing w:val="-18"/>
        </w:rPr>
        <w:t>第</w:t>
      </w:r>
      <w:r>
        <w:rPr>
          <w:spacing w:val="-18"/>
        </w:rPr>
        <w:t xml:space="preserve"> </w:t>
      </w:r>
      <w:r>
        <w:rPr>
          <w:rFonts w:ascii="Times New Roman" w:eastAsia="Times New Roman"/>
        </w:rPr>
        <w:t>3</w:t>
      </w:r>
      <w:r>
        <w:rPr>
          <w:rFonts w:ascii="Times New Roman" w:eastAsia="Times New Roman"/>
          <w:spacing w:val="-21"/>
        </w:rPr>
        <w:t xml:space="preserve"> </w:t>
      </w:r>
      <w:bookmarkEnd w:id="7"/>
      <w:r>
        <w:rPr>
          <w:spacing w:val="-8"/>
        </w:rPr>
        <w:t>章</w:t>
      </w:r>
      <w:r>
        <w:rPr>
          <w:spacing w:val="-8"/>
        </w:rPr>
        <w:t xml:space="preserve"> </w:t>
      </w:r>
      <w:r>
        <w:rPr>
          <w:spacing w:val="-8"/>
        </w:rPr>
        <w:t>研究方法</w:t>
      </w:r>
    </w:p>
    <w:p w:rsidR="00506704" w:rsidRDefault="00506704">
      <w:pPr>
        <w:pStyle w:val="a3"/>
        <w:rPr>
          <w:b/>
          <w:sz w:val="40"/>
        </w:rPr>
      </w:pPr>
    </w:p>
    <w:p w:rsidR="00506704" w:rsidRDefault="00506704">
      <w:pPr>
        <w:pStyle w:val="a3"/>
        <w:spacing w:before="6"/>
        <w:rPr>
          <w:b/>
          <w:sz w:val="33"/>
        </w:rPr>
      </w:pPr>
    </w:p>
    <w:p w:rsidR="00506704" w:rsidRDefault="00C25D7E">
      <w:pPr>
        <w:pStyle w:val="a3"/>
        <w:spacing w:line="348" w:lineRule="auto"/>
        <w:ind w:left="648" w:right="277" w:firstLine="564"/>
        <w:jc w:val="both"/>
      </w:pPr>
      <w:r>
        <w:rPr>
          <w:noProof/>
        </w:rPr>
        <w:drawing>
          <wp:anchor distT="0" distB="0" distL="0" distR="0" simplePos="0" relativeHeight="484434944" behindDoc="1" locked="0" layoutInCell="1" allowOverlap="1">
            <wp:simplePos x="0" y="0"/>
            <wp:positionH relativeFrom="page">
              <wp:posOffset>2430779</wp:posOffset>
            </wp:positionH>
            <wp:positionV relativeFrom="paragraph">
              <wp:posOffset>1649730</wp:posOffset>
            </wp:positionV>
            <wp:extent cx="3398520" cy="3398520"/>
            <wp:effectExtent l="0" t="0" r="0" b="0"/>
            <wp:wrapNone/>
            <wp:docPr id="11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5.jpeg"/>
                    <pic:cNvPicPr/>
                  </pic:nvPicPr>
                  <pic:blipFill>
                    <a:blip r:embed="rId7" cstate="print"/>
                    <a:stretch>
                      <a:fillRect/>
                    </a:stretch>
                  </pic:blipFill>
                  <pic:spPr>
                    <a:xfrm>
                      <a:off x="0" y="0"/>
                      <a:ext cx="3398520" cy="3398520"/>
                    </a:xfrm>
                    <a:prstGeom prst="rect">
                      <a:avLst/>
                    </a:prstGeom>
                  </pic:spPr>
                </pic:pic>
              </a:graphicData>
            </a:graphic>
          </wp:anchor>
        </w:drawing>
      </w:r>
      <w:r>
        <w:t>本研究採「質</w:t>
      </w:r>
      <w:r>
        <w:rPr>
          <w:rFonts w:ascii="新細明體" w:eastAsia="新細明體" w:hint="eastAsia"/>
        </w:rPr>
        <w:t>量</w:t>
      </w:r>
      <w:r>
        <w:t>並用」的分析方式進行，首先以質性研究的方式</w:t>
      </w:r>
      <w:r>
        <w:rPr>
          <w:rFonts w:ascii="新細明體" w:eastAsia="新細明體" w:hint="eastAsia"/>
        </w:rPr>
        <w:t>來</w:t>
      </w:r>
      <w:r>
        <w:t>整體性的瞭解古聖先賢的五倫思想脈絡，再透過「文獻資</w:t>
      </w:r>
      <w:r>
        <w:rPr>
          <w:rFonts w:ascii="新細明體" w:eastAsia="新細明體" w:hint="eastAsia"/>
        </w:rPr>
        <w:t>料</w:t>
      </w:r>
      <w:r>
        <w:t>分析」以深入探討五種人倫對現今社會之重要性，強調欲澄淨社會國家之亂</w:t>
      </w:r>
      <w:r>
        <w:rPr>
          <w:spacing w:val="-8"/>
        </w:rPr>
        <w:t>象須「正本清源」，該源頭活水就是「五倫大道」，並援引各古今事例</w:t>
      </w:r>
      <w:r>
        <w:t>以證其言。另外，筆者將上述文獻探討相關的</w:t>
      </w:r>
      <w:r>
        <w:rPr>
          <w:rFonts w:ascii="新細明體" w:eastAsia="新細明體" w:hint="eastAsia"/>
        </w:rPr>
        <w:t>理論</w:t>
      </w:r>
      <w:r>
        <w:t>與實務，編寫成五週教育課程，以準實驗設計研究及資</w:t>
      </w:r>
      <w:r>
        <w:rPr>
          <w:rFonts w:ascii="新細明體" w:eastAsia="新細明體" w:hint="eastAsia"/>
        </w:rPr>
        <w:t>料</w:t>
      </w:r>
      <w:r>
        <w:t>分析的方式，進</w:t>
      </w:r>
      <w:r>
        <w:rPr>
          <w:rFonts w:ascii="新細明體" w:eastAsia="新細明體" w:hint="eastAsia"/>
        </w:rPr>
        <w:t>行</w:t>
      </w:r>
      <w:r>
        <w:t>中高齡學員接受五倫教育後對其日常生活影響成效之研究。一方面進</w:t>
      </w:r>
      <w:r>
        <w:rPr>
          <w:rFonts w:ascii="新細明體" w:eastAsia="新細明體" w:hint="eastAsia"/>
        </w:rPr>
        <w:t>行</w:t>
      </w:r>
      <w:r>
        <w:t>五倫教育教學課程的反</w:t>
      </w:r>
      <w:r>
        <w:rPr>
          <w:rFonts w:ascii="新細明體" w:eastAsia="新細明體" w:hint="eastAsia"/>
        </w:rPr>
        <w:t>省</w:t>
      </w:r>
      <w:r>
        <w:t>與檢討改進；另一方面也提供未</w:t>
      </w:r>
      <w:r>
        <w:rPr>
          <w:rFonts w:ascii="新細明體" w:eastAsia="新細明體" w:hint="eastAsia"/>
        </w:rPr>
        <w:t>來</w:t>
      </w:r>
      <w:r>
        <w:t>欲幫長者成功</w:t>
      </w:r>
      <w:r>
        <w:rPr>
          <w:rFonts w:ascii="新細明體" w:eastAsia="新細明體" w:hint="eastAsia"/>
        </w:rPr>
        <w:t>老</w:t>
      </w:r>
      <w:r>
        <w:t>化而作相關教育課程的人士</w:t>
      </w:r>
      <w:r>
        <w:rPr>
          <w:rFonts w:ascii="新細明體" w:eastAsia="新細明體" w:hint="eastAsia"/>
        </w:rPr>
        <w:t>參</w:t>
      </w:r>
      <w:r>
        <w:t>考。本章共分為五節，將分別敘述本研究的設計、研究對象、研究計畫</w:t>
      </w:r>
      <w:r>
        <w:rPr>
          <w:rFonts w:ascii="新細明體" w:eastAsia="新細明體" w:hint="eastAsia"/>
        </w:rPr>
        <w:t>流</w:t>
      </w:r>
      <w:r>
        <w:t>程、研究工具與資</w:t>
      </w:r>
      <w:r>
        <w:rPr>
          <w:rFonts w:ascii="新細明體" w:eastAsia="新細明體" w:hint="eastAsia"/>
        </w:rPr>
        <w:t>料</w:t>
      </w:r>
      <w:r>
        <w:t>分析及教育課程的課程大綱。</w:t>
      </w:r>
    </w:p>
    <w:p w:rsidR="00506704" w:rsidRDefault="00506704">
      <w:pPr>
        <w:pStyle w:val="a3"/>
      </w:pPr>
    </w:p>
    <w:p w:rsidR="00506704" w:rsidRDefault="00506704">
      <w:pPr>
        <w:pStyle w:val="a3"/>
        <w:spacing w:before="1"/>
        <w:rPr>
          <w:sz w:val="26"/>
        </w:rPr>
      </w:pPr>
    </w:p>
    <w:p w:rsidR="00506704" w:rsidRDefault="00C25D7E">
      <w:pPr>
        <w:pStyle w:val="a5"/>
        <w:numPr>
          <w:ilvl w:val="1"/>
          <w:numId w:val="59"/>
        </w:numPr>
        <w:tabs>
          <w:tab w:val="left" w:pos="1148"/>
        </w:tabs>
        <w:rPr>
          <w:sz w:val="28"/>
        </w:rPr>
      </w:pPr>
      <w:r>
        <w:rPr>
          <w:sz w:val="28"/>
        </w:rPr>
        <w:t>研究設計</w:t>
      </w:r>
    </w:p>
    <w:p w:rsidR="00506704" w:rsidRDefault="00506704">
      <w:pPr>
        <w:pStyle w:val="a3"/>
        <w:spacing w:before="10"/>
        <w:rPr>
          <w:sz w:val="22"/>
        </w:rPr>
      </w:pPr>
    </w:p>
    <w:p w:rsidR="00506704" w:rsidRDefault="00C25D7E">
      <w:pPr>
        <w:pStyle w:val="a3"/>
        <w:spacing w:line="357" w:lineRule="auto"/>
        <w:ind w:left="648" w:right="138" w:firstLine="564"/>
      </w:pPr>
      <w:r>
        <w:t>本研究先將中國固有五倫思想拆分成各自獨立的五種人倫教育，</w:t>
      </w:r>
      <w:r>
        <w:rPr>
          <w:spacing w:val="1"/>
        </w:rPr>
        <w:t xml:space="preserve"> </w:t>
      </w:r>
      <w:r>
        <w:rPr>
          <w:spacing w:val="-2"/>
        </w:rPr>
        <w:t>將其運用在五倫班的教育課程的教學中，研究方法之選用「問卷設計」</w:t>
      </w:r>
      <w:r>
        <w:t>進</w:t>
      </w:r>
      <w:r>
        <w:rPr>
          <w:rFonts w:ascii="新細明體" w:eastAsia="新細明體" w:hint="eastAsia"/>
        </w:rPr>
        <w:t>行量</w:t>
      </w:r>
      <w:r>
        <w:t>化研究，兼採調查法及訪談法的質性資</w:t>
      </w:r>
      <w:r>
        <w:rPr>
          <w:rFonts w:ascii="新細明體" w:eastAsia="新細明體" w:hint="eastAsia"/>
          <w:spacing w:val="14"/>
        </w:rPr>
        <w:t>料</w:t>
      </w:r>
      <w:r>
        <w:t>分析</w:t>
      </w:r>
      <w:r>
        <w:t>。以下從實驗設計的目的及實驗設計</w:t>
      </w:r>
      <w:r>
        <w:rPr>
          <w:rFonts w:ascii="新細明體" w:eastAsia="新細明體" w:hint="eastAsia"/>
        </w:rPr>
        <w:t>流</w:t>
      </w:r>
      <w:r>
        <w:t>程二方面加以探討</w:t>
      </w:r>
      <w:r>
        <w:rPr>
          <w:rFonts w:ascii="新細明體" w:eastAsia="新細明體" w:hint="eastAsia"/>
        </w:rPr>
        <w:t>說</w:t>
      </w:r>
      <w:r>
        <w:t>明之。</w:t>
      </w:r>
    </w:p>
    <w:p w:rsidR="00506704" w:rsidRDefault="00C25D7E">
      <w:pPr>
        <w:pStyle w:val="a5"/>
        <w:numPr>
          <w:ilvl w:val="2"/>
          <w:numId w:val="59"/>
        </w:numPr>
        <w:tabs>
          <w:tab w:val="left" w:pos="1593"/>
        </w:tabs>
        <w:spacing w:before="66"/>
        <w:rPr>
          <w:sz w:val="28"/>
        </w:rPr>
      </w:pPr>
      <w:r>
        <w:rPr>
          <w:spacing w:val="-1"/>
          <w:sz w:val="28"/>
        </w:rPr>
        <w:t>實驗設計的目的</w:t>
      </w:r>
    </w:p>
    <w:p w:rsidR="00506704" w:rsidRDefault="00506704">
      <w:pPr>
        <w:pStyle w:val="a3"/>
        <w:spacing w:before="7"/>
        <w:rPr>
          <w:sz w:val="22"/>
        </w:rPr>
      </w:pPr>
    </w:p>
    <w:p w:rsidR="00506704" w:rsidRDefault="00C25D7E">
      <w:pPr>
        <w:pStyle w:val="a5"/>
        <w:numPr>
          <w:ilvl w:val="3"/>
          <w:numId w:val="59"/>
        </w:numPr>
        <w:tabs>
          <w:tab w:val="left" w:pos="1404"/>
        </w:tabs>
        <w:spacing w:line="350" w:lineRule="auto"/>
        <w:ind w:left="1413" w:right="264" w:hanging="281"/>
        <w:jc w:val="both"/>
        <w:rPr>
          <w:sz w:val="28"/>
        </w:rPr>
      </w:pPr>
      <w:r>
        <w:rPr>
          <w:spacing w:val="-3"/>
          <w:sz w:val="28"/>
        </w:rPr>
        <w:t>探討固有五倫思想對我中華民族的深入影響，並將其活用在現今</w:t>
      </w:r>
      <w:r>
        <w:rPr>
          <w:spacing w:val="-4"/>
          <w:sz w:val="28"/>
        </w:rPr>
        <w:t>社會中，並發展其教育策</w:t>
      </w:r>
      <w:r>
        <w:rPr>
          <w:rFonts w:ascii="新細明體" w:eastAsia="新細明體" w:hint="eastAsia"/>
          <w:spacing w:val="-3"/>
          <w:sz w:val="28"/>
        </w:rPr>
        <w:t>略</w:t>
      </w:r>
      <w:r>
        <w:rPr>
          <w:spacing w:val="-3"/>
          <w:sz w:val="28"/>
        </w:rPr>
        <w:t>、效驗及啟示，以作為後人成功</w:t>
      </w:r>
      <w:r>
        <w:rPr>
          <w:rFonts w:ascii="新細明體" w:eastAsia="新細明體" w:hint="eastAsia"/>
          <w:spacing w:val="-3"/>
          <w:sz w:val="28"/>
        </w:rPr>
        <w:t>老</w:t>
      </w:r>
      <w:r>
        <w:rPr>
          <w:spacing w:val="-3"/>
          <w:sz w:val="28"/>
        </w:rPr>
        <w:t>化</w:t>
      </w:r>
      <w:r>
        <w:rPr>
          <w:sz w:val="28"/>
        </w:rPr>
        <w:t>學習的教案。</w:t>
      </w:r>
    </w:p>
    <w:p w:rsidR="00506704" w:rsidRDefault="00506704">
      <w:pPr>
        <w:spacing w:line="350" w:lineRule="auto"/>
        <w:jc w:val="both"/>
        <w:rPr>
          <w:sz w:val="28"/>
        </w:rPr>
        <w:sectPr w:rsidR="00506704">
          <w:pgSz w:w="11910" w:h="16850"/>
          <w:pgMar w:top="1600" w:right="860" w:bottom="104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3"/>
          <w:numId w:val="59"/>
        </w:numPr>
        <w:tabs>
          <w:tab w:val="left" w:pos="1392"/>
        </w:tabs>
        <w:spacing w:before="70" w:line="352" w:lineRule="auto"/>
        <w:ind w:left="1413" w:right="266" w:hanging="281"/>
        <w:rPr>
          <w:sz w:val="28"/>
        </w:rPr>
      </w:pPr>
      <w:r>
        <w:rPr>
          <w:sz w:val="28"/>
        </w:rPr>
        <w:t>探討五倫教育課程對於南投內轆及台中太平兩班班員之實施成</w:t>
      </w:r>
      <w:r>
        <w:rPr>
          <w:spacing w:val="-4"/>
          <w:sz w:val="28"/>
        </w:rPr>
        <w:t>效，採用實驗設計及兼採訪談法的質性資</w:t>
      </w:r>
      <w:r>
        <w:rPr>
          <w:rFonts w:ascii="新細明體" w:eastAsia="新細明體" w:hint="eastAsia"/>
          <w:spacing w:val="-3"/>
          <w:sz w:val="28"/>
        </w:rPr>
        <w:t>料</w:t>
      </w:r>
      <w:r>
        <w:rPr>
          <w:spacing w:val="-3"/>
          <w:sz w:val="28"/>
        </w:rPr>
        <w:t>分析，以瞭解如何發</w:t>
      </w:r>
      <w:r>
        <w:rPr>
          <w:spacing w:val="-4"/>
          <w:sz w:val="28"/>
        </w:rPr>
        <w:t>展適合中高年齡層的成功</w:t>
      </w:r>
      <w:r>
        <w:rPr>
          <w:rFonts w:ascii="新細明體" w:eastAsia="新細明體" w:hint="eastAsia"/>
          <w:spacing w:val="-3"/>
          <w:sz w:val="28"/>
        </w:rPr>
        <w:t>老</w:t>
      </w:r>
      <w:r>
        <w:rPr>
          <w:spacing w:val="-3"/>
          <w:sz w:val="28"/>
        </w:rPr>
        <w:t>化教育課程，及探討教師在實施成功</w:t>
      </w:r>
      <w:r>
        <w:rPr>
          <w:rFonts w:ascii="新細明體" w:eastAsia="新細明體" w:hint="eastAsia"/>
          <w:sz w:val="28"/>
        </w:rPr>
        <w:t>老</w:t>
      </w:r>
      <w:r>
        <w:rPr>
          <w:sz w:val="28"/>
        </w:rPr>
        <w:t>化教育課程所遭遇的困難及解決方法。</w:t>
      </w:r>
    </w:p>
    <w:p w:rsidR="00506704" w:rsidRDefault="00C25D7E">
      <w:pPr>
        <w:pStyle w:val="a5"/>
        <w:numPr>
          <w:ilvl w:val="2"/>
          <w:numId w:val="59"/>
        </w:numPr>
        <w:tabs>
          <w:tab w:val="left" w:pos="1593"/>
        </w:tabs>
        <w:spacing w:before="69"/>
        <w:rPr>
          <w:sz w:val="28"/>
        </w:rPr>
      </w:pPr>
      <w:r>
        <w:rPr>
          <w:sz w:val="28"/>
        </w:rPr>
        <w:t>實驗設計的</w:t>
      </w:r>
      <w:r>
        <w:rPr>
          <w:rFonts w:ascii="新細明體" w:eastAsia="新細明體" w:hint="eastAsia"/>
          <w:sz w:val="28"/>
        </w:rPr>
        <w:t>流</w:t>
      </w:r>
      <w:r>
        <w:rPr>
          <w:sz w:val="28"/>
        </w:rPr>
        <w:t>程</w:t>
      </w:r>
    </w:p>
    <w:p w:rsidR="00506704" w:rsidRDefault="00506704">
      <w:pPr>
        <w:pStyle w:val="a3"/>
        <w:spacing w:before="12"/>
        <w:rPr>
          <w:sz w:val="21"/>
        </w:rPr>
      </w:pPr>
    </w:p>
    <w:p w:rsidR="00506704" w:rsidRDefault="00C25D7E">
      <w:pPr>
        <w:pStyle w:val="a3"/>
        <w:spacing w:line="362" w:lineRule="auto"/>
        <w:ind w:left="648" w:right="271" w:firstLine="564"/>
        <w:jc w:val="both"/>
      </w:pPr>
      <w:r>
        <w:rPr>
          <w:noProof/>
        </w:rPr>
        <w:drawing>
          <wp:anchor distT="0" distB="0" distL="0" distR="0" simplePos="0" relativeHeight="484435456" behindDoc="1" locked="0" layoutInCell="1" allowOverlap="1">
            <wp:simplePos x="0" y="0"/>
            <wp:positionH relativeFrom="page">
              <wp:posOffset>2430779</wp:posOffset>
            </wp:positionH>
            <wp:positionV relativeFrom="paragraph">
              <wp:posOffset>629793</wp:posOffset>
            </wp:positionV>
            <wp:extent cx="3398520" cy="3398520"/>
            <wp:effectExtent l="0" t="0" r="0" b="0"/>
            <wp:wrapNone/>
            <wp:docPr id="121"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5.jpeg"/>
                    <pic:cNvPicPr/>
                  </pic:nvPicPr>
                  <pic:blipFill>
                    <a:blip r:embed="rId7" cstate="print"/>
                    <a:stretch>
                      <a:fillRect/>
                    </a:stretch>
                  </pic:blipFill>
                  <pic:spPr>
                    <a:xfrm>
                      <a:off x="0" y="0"/>
                      <a:ext cx="3398520" cy="3398520"/>
                    </a:xfrm>
                    <a:prstGeom prst="rect">
                      <a:avLst/>
                    </a:prstGeom>
                  </pic:spPr>
                </pic:pic>
              </a:graphicData>
            </a:graphic>
          </wp:anchor>
        </w:drawing>
      </w:r>
      <w:r>
        <w:t>本研究採「問卷調查」的實驗研究設計，以南投縣內轆班及台中</w:t>
      </w:r>
      <w:r>
        <w:rPr>
          <w:spacing w:val="-4"/>
        </w:rPr>
        <w:t>太平班的中高齡五倫班學員為研究對象，共</w:t>
      </w:r>
      <w:r>
        <w:rPr>
          <w:spacing w:val="-4"/>
        </w:rPr>
        <w:t xml:space="preserve"> </w:t>
      </w:r>
      <w:r>
        <w:rPr>
          <w:rFonts w:ascii="Times New Roman" w:eastAsia="Times New Roman"/>
          <w:spacing w:val="-2"/>
        </w:rPr>
        <w:t>26</w:t>
      </w:r>
      <w:r>
        <w:rPr>
          <w:rFonts w:ascii="Times New Roman" w:eastAsia="Times New Roman"/>
          <w:spacing w:val="-15"/>
        </w:rPr>
        <w:t xml:space="preserve"> </w:t>
      </w:r>
      <w:r>
        <w:rPr>
          <w:spacing w:val="-2"/>
        </w:rPr>
        <w:t>人。在課程實施前先發</w:t>
      </w:r>
      <w:r>
        <w:t>五週課程表並告知其大致內容，接著</w:t>
      </w:r>
      <w:r>
        <w:rPr>
          <w:rFonts w:ascii="新細明體" w:eastAsia="新細明體" w:hint="eastAsia"/>
        </w:rPr>
        <w:t>利</w:t>
      </w:r>
      <w:r>
        <w:t>用每週二（太平班）及每周四</w:t>
      </w:r>
    </w:p>
    <w:p w:rsidR="00506704" w:rsidRDefault="00C25D7E">
      <w:pPr>
        <w:pStyle w:val="a3"/>
        <w:spacing w:line="326" w:lineRule="exact"/>
        <w:ind w:left="648"/>
      </w:pPr>
      <w:r>
        <w:t>（內轆班）晚間七時至九時共兩小時，展開為期五週，每班共十小時</w:t>
      </w:r>
    </w:p>
    <w:p w:rsidR="00506704" w:rsidRDefault="00C25D7E">
      <w:pPr>
        <w:pStyle w:val="a3"/>
        <w:spacing w:before="184" w:line="350" w:lineRule="auto"/>
        <w:ind w:left="648" w:right="275"/>
        <w:jc w:val="both"/>
      </w:pPr>
      <w:r>
        <w:t>的五倫教育課程。在教育課程結束後，發放研究者所編制之問卷為研</w:t>
      </w:r>
      <w:r>
        <w:rPr>
          <w:spacing w:val="-5"/>
        </w:rPr>
        <w:t>究工具，回收後以</w:t>
      </w:r>
      <w:r>
        <w:rPr>
          <w:spacing w:val="-5"/>
        </w:rPr>
        <w:t xml:space="preserve"> </w:t>
      </w:r>
      <w:r>
        <w:rPr>
          <w:rFonts w:ascii="Times New Roman" w:eastAsia="Times New Roman"/>
          <w:spacing w:val="-4"/>
        </w:rPr>
        <w:t>SPSS18</w:t>
      </w:r>
      <w:r>
        <w:rPr>
          <w:rFonts w:ascii="Times New Roman" w:eastAsia="Times New Roman"/>
          <w:spacing w:val="7"/>
        </w:rPr>
        <w:t xml:space="preserve"> </w:t>
      </w:r>
      <w:r>
        <w:rPr>
          <w:spacing w:val="-6"/>
        </w:rPr>
        <w:t>版進</w:t>
      </w:r>
      <w:r>
        <w:rPr>
          <w:rFonts w:ascii="新細明體" w:eastAsia="新細明體" w:hint="eastAsia"/>
          <w:spacing w:val="-5"/>
        </w:rPr>
        <w:t>行</w:t>
      </w:r>
      <w:r>
        <w:rPr>
          <w:spacing w:val="-9"/>
        </w:rPr>
        <w:t>各種交叉比對分析，並比較學員在上</w:t>
      </w:r>
      <w:r>
        <w:t>課前後上的差</w:t>
      </w:r>
      <w:r>
        <w:rPr>
          <w:rFonts w:ascii="新細明體" w:eastAsia="新細明體" w:hint="eastAsia"/>
        </w:rPr>
        <w:t>異</w:t>
      </w:r>
      <w:r>
        <w:t>，以瞭解五倫教育課程對於中高齡學員的實施成效。</w:t>
      </w:r>
    </w:p>
    <w:p w:rsidR="00506704" w:rsidRDefault="00506704">
      <w:pPr>
        <w:pStyle w:val="a3"/>
        <w:rPr>
          <w:sz w:val="30"/>
        </w:rPr>
      </w:pPr>
    </w:p>
    <w:p w:rsidR="00506704" w:rsidRDefault="00506704">
      <w:pPr>
        <w:pStyle w:val="a3"/>
        <w:spacing w:before="1"/>
        <w:rPr>
          <w:sz w:val="23"/>
        </w:rPr>
      </w:pPr>
    </w:p>
    <w:p w:rsidR="00506704" w:rsidRDefault="00C25D7E">
      <w:pPr>
        <w:pStyle w:val="a5"/>
        <w:numPr>
          <w:ilvl w:val="1"/>
          <w:numId w:val="59"/>
        </w:numPr>
        <w:tabs>
          <w:tab w:val="left" w:pos="1148"/>
        </w:tabs>
        <w:rPr>
          <w:sz w:val="28"/>
        </w:rPr>
      </w:pPr>
      <w:r>
        <w:rPr>
          <w:sz w:val="28"/>
        </w:rPr>
        <w:t>研究假設</w:t>
      </w:r>
    </w:p>
    <w:p w:rsidR="00506704" w:rsidRDefault="00506704">
      <w:pPr>
        <w:pStyle w:val="a3"/>
        <w:spacing w:before="2"/>
        <w:rPr>
          <w:sz w:val="18"/>
        </w:rPr>
      </w:pPr>
    </w:p>
    <w:p w:rsidR="00506704" w:rsidRDefault="00C25D7E">
      <w:pPr>
        <w:pStyle w:val="a3"/>
        <w:spacing w:before="62"/>
        <w:ind w:left="1212"/>
      </w:pPr>
      <w:r>
        <w:rPr>
          <w:spacing w:val="10"/>
        </w:rPr>
        <w:t>依據文獻探討及歸納研究目的之各種敘述本研究提出的假設如</w:t>
      </w:r>
    </w:p>
    <w:p w:rsidR="00506704" w:rsidRDefault="00C25D7E">
      <w:pPr>
        <w:pStyle w:val="a3"/>
        <w:spacing w:before="183"/>
        <w:ind w:left="648"/>
        <w:rPr>
          <w:rFonts w:ascii="新細明體" w:eastAsia="新細明體" w:hint="eastAsia"/>
        </w:rPr>
      </w:pPr>
      <w:r>
        <w:t>下</w:t>
      </w:r>
      <w:r>
        <w:rPr>
          <w:rFonts w:ascii="新細明體" w:eastAsia="新細明體" w:hint="eastAsia"/>
        </w:rPr>
        <w:t>：</w:t>
      </w:r>
    </w:p>
    <w:p w:rsidR="00506704" w:rsidRDefault="00506704">
      <w:pPr>
        <w:pStyle w:val="a3"/>
        <w:spacing w:before="1"/>
        <w:rPr>
          <w:rFonts w:ascii="新細明體"/>
          <w:sz w:val="15"/>
        </w:rPr>
      </w:pPr>
    </w:p>
    <w:p w:rsidR="00506704" w:rsidRDefault="00C25D7E">
      <w:pPr>
        <w:pStyle w:val="a3"/>
        <w:spacing w:before="71" w:line="429" w:lineRule="auto"/>
        <w:ind w:left="1212" w:right="1140"/>
      </w:pPr>
      <w:r>
        <w:rPr>
          <w:rFonts w:ascii="Times New Roman" w:eastAsia="Times New Roman"/>
        </w:rPr>
        <w:t>H1</w:t>
      </w:r>
      <w:r>
        <w:t>：不同地區的兩班班員對課程滿意度沒明顯差異</w:t>
      </w:r>
      <w:r>
        <w:rPr>
          <w:rFonts w:ascii="Times New Roman" w:eastAsia="Times New Roman"/>
        </w:rPr>
        <w:t>H2</w:t>
      </w:r>
      <w:r>
        <w:t>：</w:t>
      </w:r>
      <w:r>
        <w:rPr>
          <w:spacing w:val="1"/>
        </w:rPr>
        <w:t xml:space="preserve"> </w:t>
      </w:r>
      <w:r>
        <w:t>不同背景變項的兩班班員對課程滿意度沒明顯差異</w:t>
      </w:r>
      <w:r>
        <w:rPr>
          <w:rFonts w:ascii="Times New Roman" w:eastAsia="Times New Roman"/>
        </w:rPr>
        <w:t>H3</w:t>
      </w:r>
      <w:r>
        <w:t>：</w:t>
      </w:r>
      <w:r>
        <w:rPr>
          <w:spacing w:val="1"/>
        </w:rPr>
        <w:t xml:space="preserve"> </w:t>
      </w:r>
      <w:r>
        <w:t>人口統計變項與五大課程無顯著性關係</w:t>
      </w:r>
    </w:p>
    <w:p w:rsidR="00506704" w:rsidRDefault="00C25D7E">
      <w:pPr>
        <w:pStyle w:val="a3"/>
        <w:spacing w:before="5"/>
        <w:ind w:left="1212"/>
      </w:pPr>
      <w:r>
        <w:rPr>
          <w:rFonts w:ascii="Times New Roman" w:eastAsia="Times New Roman"/>
        </w:rPr>
        <w:t>H4</w:t>
      </w:r>
      <w:r>
        <w:t>：五倫課程對中高齡學員的日常生活呈現正面成效</w:t>
      </w:r>
    </w:p>
    <w:p w:rsidR="00506704" w:rsidRDefault="00506704">
      <w:pPr>
        <w:sectPr w:rsidR="00506704">
          <w:pgSz w:w="11910" w:h="16850"/>
          <w:pgMar w:top="1600" w:right="860" w:bottom="110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1"/>
          <w:numId w:val="59"/>
        </w:numPr>
        <w:tabs>
          <w:tab w:val="left" w:pos="1146"/>
        </w:tabs>
        <w:spacing w:before="70"/>
        <w:ind w:left="1145" w:hanging="498"/>
        <w:rPr>
          <w:sz w:val="28"/>
        </w:rPr>
      </w:pPr>
      <w:r>
        <w:rPr>
          <w:sz w:val="28"/>
        </w:rPr>
        <w:t>研究</w:t>
      </w:r>
      <w:r>
        <w:rPr>
          <w:rFonts w:ascii="新細明體" w:eastAsia="新細明體" w:hint="eastAsia"/>
          <w:sz w:val="28"/>
        </w:rPr>
        <w:t>流</w:t>
      </w:r>
      <w:r>
        <w:rPr>
          <w:sz w:val="28"/>
        </w:rPr>
        <w:t>程與時程表</w:t>
      </w:r>
    </w:p>
    <w:p w:rsidR="00506704" w:rsidRDefault="00506704">
      <w:pPr>
        <w:pStyle w:val="a3"/>
        <w:spacing w:before="11"/>
        <w:rPr>
          <w:sz w:val="21"/>
        </w:rPr>
      </w:pPr>
    </w:p>
    <w:p w:rsidR="00506704" w:rsidRDefault="00C25D7E">
      <w:pPr>
        <w:pStyle w:val="a3"/>
        <w:spacing w:before="1" w:line="360" w:lineRule="auto"/>
        <w:ind w:left="648" w:right="269" w:firstLine="564"/>
      </w:pPr>
      <w:r>
        <w:t>筆者將研究計畫分為研究準備期、研究發展期、課程實施期、教學評鑑期四個階段。</w:t>
      </w:r>
    </w:p>
    <w:p w:rsidR="00506704" w:rsidRDefault="00C25D7E">
      <w:pPr>
        <w:pStyle w:val="a3"/>
        <w:spacing w:before="102"/>
        <w:ind w:left="888"/>
      </w:pPr>
      <w:r>
        <w:t>（</w:t>
      </w:r>
      <w:r>
        <w:rPr>
          <w:rFonts w:ascii="Times New Roman" w:eastAsia="Times New Roman"/>
        </w:rPr>
        <w:t>1</w:t>
      </w:r>
      <w:r>
        <w:t>）研究準備期（</w:t>
      </w:r>
      <w:r>
        <w:rPr>
          <w:rFonts w:ascii="Times New Roman" w:eastAsia="Times New Roman"/>
        </w:rPr>
        <w:t>102</w:t>
      </w:r>
      <w:r>
        <w:rPr>
          <w:rFonts w:ascii="Times New Roman" w:eastAsia="Times New Roman"/>
          <w:spacing w:val="-1"/>
        </w:rPr>
        <w:t xml:space="preserve"> / </w:t>
      </w:r>
      <w:r>
        <w:rPr>
          <w:rFonts w:ascii="Times New Roman" w:eastAsia="Times New Roman"/>
        </w:rPr>
        <w:t>01 ~102</w:t>
      </w:r>
      <w:r>
        <w:rPr>
          <w:rFonts w:ascii="Times New Roman" w:eastAsia="Times New Roman"/>
          <w:spacing w:val="-1"/>
        </w:rPr>
        <w:t xml:space="preserve"> / </w:t>
      </w:r>
      <w:r>
        <w:rPr>
          <w:rFonts w:ascii="Times New Roman" w:eastAsia="Times New Roman"/>
        </w:rPr>
        <w:t>05</w:t>
      </w:r>
      <w:r>
        <w:rPr>
          <w:rFonts w:ascii="Times New Roman" w:eastAsia="Times New Roman"/>
          <w:spacing w:val="69"/>
        </w:rPr>
        <w:t xml:space="preserve"> </w:t>
      </w:r>
      <w:r>
        <w:t>）</w:t>
      </w:r>
    </w:p>
    <w:p w:rsidR="00506704" w:rsidRDefault="00506704">
      <w:pPr>
        <w:pStyle w:val="a3"/>
        <w:rPr>
          <w:sz w:val="22"/>
        </w:rPr>
      </w:pPr>
    </w:p>
    <w:p w:rsidR="00506704" w:rsidRDefault="00C25D7E">
      <w:pPr>
        <w:pStyle w:val="a5"/>
        <w:numPr>
          <w:ilvl w:val="0"/>
          <w:numId w:val="58"/>
        </w:numPr>
        <w:tabs>
          <w:tab w:val="left" w:pos="1404"/>
        </w:tabs>
        <w:spacing w:before="1"/>
        <w:ind w:hanging="274"/>
        <w:rPr>
          <w:sz w:val="28"/>
        </w:rPr>
      </w:pPr>
      <w:r>
        <w:rPr>
          <w:sz w:val="28"/>
        </w:rPr>
        <w:t>研擬研究主題</w:t>
      </w:r>
    </w:p>
    <w:p w:rsidR="00506704" w:rsidRDefault="00506704">
      <w:pPr>
        <w:pStyle w:val="a3"/>
        <w:spacing w:before="4"/>
        <w:rPr>
          <w:sz w:val="23"/>
        </w:rPr>
      </w:pPr>
    </w:p>
    <w:p w:rsidR="00506704" w:rsidRDefault="00C25D7E">
      <w:pPr>
        <w:pStyle w:val="a3"/>
        <w:spacing w:line="348" w:lineRule="auto"/>
        <w:ind w:left="648" w:right="276" w:firstLine="564"/>
        <w:jc w:val="both"/>
      </w:pPr>
      <w:r>
        <w:rPr>
          <w:noProof/>
        </w:rPr>
        <w:drawing>
          <wp:anchor distT="0" distB="0" distL="0" distR="0" simplePos="0" relativeHeight="484435968" behindDoc="1" locked="0" layoutInCell="1" allowOverlap="1">
            <wp:simplePos x="0" y="0"/>
            <wp:positionH relativeFrom="page">
              <wp:posOffset>2430779</wp:posOffset>
            </wp:positionH>
            <wp:positionV relativeFrom="paragraph">
              <wp:posOffset>532257</wp:posOffset>
            </wp:positionV>
            <wp:extent cx="3398520" cy="3398520"/>
            <wp:effectExtent l="0" t="0" r="0" b="0"/>
            <wp:wrapNone/>
            <wp:docPr id="123"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5.jpeg"/>
                    <pic:cNvPicPr/>
                  </pic:nvPicPr>
                  <pic:blipFill>
                    <a:blip r:embed="rId7" cstate="print"/>
                    <a:stretch>
                      <a:fillRect/>
                    </a:stretch>
                  </pic:blipFill>
                  <pic:spPr>
                    <a:xfrm>
                      <a:off x="0" y="0"/>
                      <a:ext cx="3398520" cy="3398520"/>
                    </a:xfrm>
                    <a:prstGeom prst="rect">
                      <a:avLst/>
                    </a:prstGeom>
                  </pic:spPr>
                </pic:pic>
              </a:graphicData>
            </a:graphic>
          </wp:anchor>
        </w:drawing>
      </w:r>
      <w:r>
        <w:t>因為筆者是推廣五倫的教育志工，相關資源較豐富，希望能進</w:t>
      </w:r>
      <w:r>
        <w:rPr>
          <w:rFonts w:ascii="新細明體" w:eastAsia="新細明體" w:hint="eastAsia"/>
        </w:rPr>
        <w:t>行理論</w:t>
      </w:r>
      <w:r>
        <w:t>與教學、生活實踐合一的研究方式。經過閱</w:t>
      </w:r>
      <w:r>
        <w:rPr>
          <w:rFonts w:ascii="新細明體" w:eastAsia="新細明體" w:hint="eastAsia"/>
          <w:spacing w:val="12"/>
        </w:rPr>
        <w:t>讀</w:t>
      </w:r>
      <w:r>
        <w:t>相關文獻之後，決定一同向古聖先賢學習五倫大道，最後決定以「五倫教育對中高齡學員日常生活之影響」為研究的主題。</w:t>
      </w:r>
    </w:p>
    <w:p w:rsidR="00506704" w:rsidRDefault="00C25D7E">
      <w:pPr>
        <w:pStyle w:val="a5"/>
        <w:numPr>
          <w:ilvl w:val="0"/>
          <w:numId w:val="58"/>
        </w:numPr>
        <w:tabs>
          <w:tab w:val="left" w:pos="1390"/>
        </w:tabs>
        <w:spacing w:before="118"/>
        <w:ind w:left="1389" w:hanging="260"/>
        <w:rPr>
          <w:sz w:val="28"/>
        </w:rPr>
      </w:pPr>
      <w:r>
        <w:rPr>
          <w:sz w:val="28"/>
        </w:rPr>
        <w:t>確定研究對象</w:t>
      </w:r>
    </w:p>
    <w:p w:rsidR="00506704" w:rsidRDefault="00506704">
      <w:pPr>
        <w:pStyle w:val="a3"/>
        <w:rPr>
          <w:sz w:val="23"/>
        </w:rPr>
      </w:pPr>
    </w:p>
    <w:p w:rsidR="00506704" w:rsidRDefault="00C25D7E">
      <w:pPr>
        <w:pStyle w:val="a3"/>
        <w:spacing w:line="367" w:lineRule="auto"/>
        <w:ind w:left="648" w:right="273" w:firstLine="564"/>
        <w:jc w:val="both"/>
      </w:pPr>
      <w:r>
        <w:t>五倫教育課程本質為教學活動，加上筆者本身就是教育工作者，</w:t>
      </w:r>
      <w:r>
        <w:rPr>
          <w:spacing w:val="-138"/>
        </w:rPr>
        <w:t xml:space="preserve"> </w:t>
      </w:r>
      <w:r>
        <w:t>應該比較得心應手。剛好南投內轆及台中太平有一筆者長年經營的五倫班（以中高齡長者為主的成長班）成為不二人選，旨在幫助社會大眾藉由五倫教育邁向成功</w:t>
      </w:r>
      <w:r>
        <w:rPr>
          <w:rFonts w:ascii="新細明體" w:eastAsia="新細明體" w:hint="eastAsia"/>
        </w:rPr>
        <w:t>老</w:t>
      </w:r>
      <w:r>
        <w:t>化之道。</w:t>
      </w:r>
    </w:p>
    <w:p w:rsidR="00506704" w:rsidRDefault="00C25D7E">
      <w:pPr>
        <w:pStyle w:val="a3"/>
        <w:spacing w:before="37"/>
        <w:ind w:left="888"/>
      </w:pPr>
      <w:r>
        <w:t>（</w:t>
      </w:r>
      <w:r>
        <w:rPr>
          <w:rFonts w:ascii="Times New Roman" w:eastAsia="Times New Roman"/>
        </w:rPr>
        <w:t>2</w:t>
      </w:r>
      <w:r>
        <w:t>）研究發展期（</w:t>
      </w:r>
      <w:r>
        <w:rPr>
          <w:rFonts w:ascii="Times New Roman" w:eastAsia="Times New Roman"/>
        </w:rPr>
        <w:t>102</w:t>
      </w:r>
      <w:r>
        <w:rPr>
          <w:rFonts w:ascii="Times New Roman" w:eastAsia="Times New Roman"/>
          <w:spacing w:val="-1"/>
        </w:rPr>
        <w:t xml:space="preserve"> / </w:t>
      </w:r>
      <w:r>
        <w:rPr>
          <w:rFonts w:ascii="Times New Roman" w:eastAsia="Times New Roman"/>
        </w:rPr>
        <w:t>05 ~</w:t>
      </w:r>
      <w:r>
        <w:rPr>
          <w:rFonts w:ascii="Times New Roman" w:eastAsia="Times New Roman"/>
          <w:spacing w:val="-2"/>
        </w:rPr>
        <w:t xml:space="preserve"> </w:t>
      </w:r>
      <w:r>
        <w:rPr>
          <w:rFonts w:ascii="Times New Roman" w:eastAsia="Times New Roman"/>
        </w:rPr>
        <w:t>102</w:t>
      </w:r>
      <w:r>
        <w:rPr>
          <w:rFonts w:ascii="Times New Roman" w:eastAsia="Times New Roman"/>
          <w:spacing w:val="-1"/>
        </w:rPr>
        <w:t xml:space="preserve"> / </w:t>
      </w:r>
      <w:r>
        <w:rPr>
          <w:rFonts w:ascii="Times New Roman" w:eastAsia="Times New Roman"/>
        </w:rPr>
        <w:t>10</w:t>
      </w:r>
      <w:r>
        <w:rPr>
          <w:rFonts w:ascii="Times New Roman" w:eastAsia="Times New Roman"/>
          <w:spacing w:val="2"/>
        </w:rPr>
        <w:t xml:space="preserve"> </w:t>
      </w:r>
      <w:r>
        <w:t>）</w:t>
      </w:r>
    </w:p>
    <w:p w:rsidR="00506704" w:rsidRDefault="00506704">
      <w:pPr>
        <w:pStyle w:val="a3"/>
        <w:spacing w:before="7"/>
        <w:rPr>
          <w:sz w:val="22"/>
        </w:rPr>
      </w:pPr>
    </w:p>
    <w:p w:rsidR="00506704" w:rsidRDefault="00C25D7E">
      <w:pPr>
        <w:pStyle w:val="a5"/>
        <w:numPr>
          <w:ilvl w:val="1"/>
          <w:numId w:val="58"/>
        </w:numPr>
        <w:tabs>
          <w:tab w:val="left" w:pos="1486"/>
        </w:tabs>
        <w:ind w:hanging="274"/>
        <w:rPr>
          <w:sz w:val="28"/>
        </w:rPr>
      </w:pPr>
      <w:r>
        <w:rPr>
          <w:sz w:val="28"/>
        </w:rPr>
        <w:t>文獻探討</w:t>
      </w:r>
    </w:p>
    <w:p w:rsidR="00506704" w:rsidRDefault="00506704">
      <w:pPr>
        <w:pStyle w:val="a3"/>
        <w:spacing w:before="10"/>
        <w:rPr>
          <w:sz w:val="22"/>
        </w:rPr>
      </w:pPr>
    </w:p>
    <w:p w:rsidR="00506704" w:rsidRDefault="00C25D7E">
      <w:pPr>
        <w:pStyle w:val="a3"/>
        <w:spacing w:line="345" w:lineRule="auto"/>
        <w:ind w:left="648" w:right="211" w:firstLine="564"/>
        <w:jc w:val="both"/>
      </w:pPr>
      <w:r>
        <w:rPr>
          <w:spacing w:val="-5"/>
        </w:rPr>
        <w:t>首先閱</w:t>
      </w:r>
      <w:r>
        <w:rPr>
          <w:rFonts w:ascii="新細明體" w:eastAsia="新細明體" w:hAnsi="新細明體" w:hint="eastAsia"/>
          <w:spacing w:val="-5"/>
        </w:rPr>
        <w:t>讀</w:t>
      </w:r>
      <w:r>
        <w:rPr>
          <w:spacing w:val="-8"/>
        </w:rPr>
        <w:t>筆者協會內之各種相關書籍、期刊，接著從禮記、四書、</w:t>
      </w:r>
      <w:r>
        <w:t>五經、孝經</w:t>
      </w:r>
      <w:r>
        <w:rPr>
          <w:rFonts w:ascii="Times New Roman" w:eastAsia="Times New Roman" w:hAnsi="Times New Roman"/>
        </w:rPr>
        <w:t>…</w:t>
      </w:r>
      <w:r>
        <w:t>等古聖先賢經典中吸取相關智慧，再從中華民國博碩士</w:t>
      </w:r>
      <w:r>
        <w:rPr>
          <w:rFonts w:ascii="新細明體" w:eastAsia="新細明體" w:hAnsi="新細明體" w:hint="eastAsia"/>
        </w:rPr>
        <w:t>論</w:t>
      </w:r>
      <w:r>
        <w:t>文網開始著手，再輔以各種網</w:t>
      </w:r>
      <w:r>
        <w:rPr>
          <w:rFonts w:ascii="新細明體" w:eastAsia="新細明體" w:hAnsi="新細明體" w:hint="eastAsia"/>
        </w:rPr>
        <w:t>路</w:t>
      </w:r>
      <w:r>
        <w:t>資源，蒐集各項文獻及教育課程的教材。</w:t>
      </w:r>
    </w:p>
    <w:p w:rsidR="00506704" w:rsidRDefault="00C25D7E">
      <w:pPr>
        <w:pStyle w:val="a5"/>
        <w:numPr>
          <w:ilvl w:val="1"/>
          <w:numId w:val="58"/>
        </w:numPr>
        <w:tabs>
          <w:tab w:val="left" w:pos="1471"/>
        </w:tabs>
        <w:spacing w:before="141"/>
        <w:ind w:left="1470" w:hanging="259"/>
        <w:rPr>
          <w:sz w:val="28"/>
        </w:rPr>
      </w:pPr>
      <w:r>
        <w:rPr>
          <w:sz w:val="28"/>
        </w:rPr>
        <w:t>課程架構設計</w:t>
      </w:r>
    </w:p>
    <w:p w:rsidR="00506704" w:rsidRDefault="00506704">
      <w:pPr>
        <w:rPr>
          <w:sz w:val="28"/>
        </w:rPr>
        <w:sectPr w:rsidR="00506704">
          <w:pgSz w:w="11910" w:h="16850"/>
          <w:pgMar w:top="1600" w:right="860" w:bottom="114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3"/>
        <w:spacing w:before="70" w:line="362" w:lineRule="auto"/>
        <w:ind w:left="648" w:right="271" w:firstLine="564"/>
      </w:pPr>
      <w:r>
        <w:rPr>
          <w:spacing w:val="-3"/>
        </w:rPr>
        <w:t>課程架構乃依五倫教育之內涵</w:t>
      </w:r>
      <w:r>
        <w:rPr>
          <w:rFonts w:ascii="Times New Roman" w:eastAsia="Times New Roman"/>
          <w:spacing w:val="-3"/>
        </w:rPr>
        <w:t>(</w:t>
      </w:r>
      <w:r>
        <w:rPr>
          <w:spacing w:val="-3"/>
        </w:rPr>
        <w:t>五大倫理</w:t>
      </w:r>
      <w:r>
        <w:rPr>
          <w:rFonts w:ascii="Times New Roman" w:eastAsia="Times New Roman"/>
          <w:spacing w:val="-3"/>
        </w:rPr>
        <w:t>)</w:t>
      </w:r>
      <w:r>
        <w:rPr>
          <w:spacing w:val="-3"/>
        </w:rPr>
        <w:t>為主軸：夫妻之道、父子</w:t>
      </w:r>
      <w:r>
        <w:t>之道、兄弟之道、朋友之道、君臣之道</w:t>
      </w:r>
      <w:r>
        <w:rPr>
          <w:rFonts w:ascii="新細明體" w:eastAsia="新細明體" w:hint="eastAsia"/>
        </w:rPr>
        <w:t>，</w:t>
      </w:r>
      <w:r>
        <w:rPr>
          <w:spacing w:val="-4"/>
        </w:rPr>
        <w:t>如圖</w:t>
      </w:r>
      <w:r>
        <w:rPr>
          <w:spacing w:val="-4"/>
        </w:rPr>
        <w:t xml:space="preserve"> </w:t>
      </w:r>
      <w:r>
        <w:rPr>
          <w:rFonts w:ascii="Times New Roman" w:eastAsia="Times New Roman"/>
        </w:rPr>
        <w:t>3.1</w:t>
      </w:r>
      <w:r>
        <w:rPr>
          <w:rFonts w:ascii="Times New Roman" w:eastAsia="Times New Roman"/>
          <w:spacing w:val="-4"/>
        </w:rPr>
        <w:t xml:space="preserve"> </w:t>
      </w:r>
      <w:r>
        <w:t>所示。</w:t>
      </w:r>
    </w:p>
    <w:p w:rsidR="00506704" w:rsidRDefault="00506704">
      <w:pPr>
        <w:pStyle w:val="a3"/>
        <w:rPr>
          <w:sz w:val="20"/>
        </w:rPr>
      </w:pPr>
    </w:p>
    <w:p w:rsidR="00506704" w:rsidRDefault="00506704">
      <w:pPr>
        <w:pStyle w:val="a3"/>
        <w:rPr>
          <w:sz w:val="20"/>
        </w:rPr>
      </w:pPr>
    </w:p>
    <w:p w:rsidR="00506704" w:rsidRDefault="00C25D7E">
      <w:pPr>
        <w:pStyle w:val="a3"/>
        <w:spacing w:before="8"/>
        <w:rPr>
          <w:sz w:val="15"/>
        </w:rPr>
      </w:pPr>
      <w:r>
        <w:pict>
          <v:group id="docshapegroup32" o:spid="_x0000_s1047" style="position:absolute;margin-left:113.4pt;margin-top:11.25pt;width:416.5pt;height:373.5pt;z-index:-15693312;mso-wrap-distance-left:0;mso-wrap-distance-right:0;mso-position-horizontal-relative:page" coordorigin="2268,225" coordsize="8330,7470">
            <v:shape id="docshape33" o:spid="_x0000_s1059" style="position:absolute;left:2448;top:229;width:5310;height:3389" coordorigin="2448,230" coordsize="5310,3389" o:spt="100" adj="0,,0" path="m2448,3619r,l2449,3619r1,l2451,3619r1,l2453,3619r1,l2455,3619r1,l2458,3619r1,l2461,3619r2,l2465,3619r2,l2470,3619r2,l2475,3619r3,l2481,3619r4,l2489,3619r4,l2497,3619r4,l2506,3619r5,l2516,3619r6,l2528,3619r6,l2540,3619r7,l2554,3619r8,l2570,3619r8,l2586,3619r9,l2604,3619r10,l2624,3619r10,l2645,3619r11,l2668,3619r12,l2692,3619r13,l2719,3619r13,l2747,3619r14,l2777,3619r15,l2808,3619r17,l2842,3619r18,l2878,3619r19,l2916,3619r20,l2956,3619r21,l2998,3619r22,l3043,3619r23,l3090,3619r25,l3140,3619r25,l3191,3619r27,l3246,3619r28,l3303,3619r29,l3362,3619r31,l3425,3619r32,l3490,3619r34,l3558,3619r35,l3629,3619r36,l3703,3619r38,l3779,3619r40,l3859,3619r41,l3942,3619r43,l4029,3619r44,l4118,3619r46,l4211,3619r47,l4307,3619r49,l4407,3619r51,l4510,3619r53,l4563,3618r,-1l4563,3616r,-1l4563,3614r,-1l4563,3612r,-2l4563,3609r,-1l4563,3606r,-1l4563,3603r,-2l4563,3599r,-3l4563,3594r,-3l4563,3589r,-3l4563,3582r,-3l4563,3575r,-3l4563,3568r,-5l4563,3559r,-5l4563,3549r,-5l4563,3539r,-6l4563,3527r,-6l4563,3514r,-7l4563,3500r,-7l4563,3485r,-8l4563,3469r,-9l4563,3451r,-9l4563,3432r,-10l4563,3412r,-11l4563,3390r,-11l4563,3367r,-12l4563,3342r,-13l4563,3316r,-14l4563,3288r,-15l4563,3259r,-16l4563,3227r,-16l4563,3194r,-17l4563,3159r,-18l4563,3123r,-19l4563,3084r,-20l4563,3043r,-21l4563,3001r,-22l4563,2956r,-23l4563,2909r,-24l4563,2861r,-26l4563,2809r,-26l4563,2756r,-27l4563,2700r,-28l4563,2643r,-30l4563,2582r,-31l4563,2519r,-32l4563,2454r,-33l4563,2386r,-35l4563,2316r,-36l4563,2243r,-38l4563,2167r,-39l4563,2089r,-41l4563,2008r,-42l4563,1924r-1,l4561,1924r-1,l4559,1924r-1,l4557,1924r-1,l4555,1924r-1,l4552,1924r-1,l4549,1924r-2,l4545,1924r-2,l4540,1924r-2,l4535,1924r-3,l4529,1924r-4,l4521,1924r-4,l4513,1924r-4,l4504,1924r-5,l4494,1924r-6,l4482,1924r-6,l4470,1924r-7,l4456,1924r-8,l4440,1924r-8,l4424,1924r-9,l4406,1924r-10,l4386,1924r-10,l4365,1924r-11,l4342,1924r-12,l4318,1924r-13,l4291,1924r-13,l4263,1924r-14,l4233,1924r-15,l4202,1924r-17,l4168,1924r-18,l4132,1924r-19,l4094,1924r-20,l4054,1924r-21,l4012,1924r-22,l3967,1924r-23,l3920,1924r-24,l3870,1924r-25,l3819,1924r-27,l3764,1924r-28,l3707,1924r-29,l3648,1924r-31,l3585,1924r-32,l3520,1924r-34,l3452,1924r-35,l3381,1924r-36,l3307,1924r-38,l3231,1924r-40,l3151,1924r-41,l3068,1924r-43,l2981,1924r-44,l2892,1924r-46,l2799,1924r-47,l2703,1924r-49,l2603,1924r-51,l2500,1924r-52,l2448,1925r,1l2448,1927r,1l2448,1929r,1l2448,1932r,1l2448,1934r,2l2448,1937r,2l2448,1941r,2l2448,1946r,2l2448,1951r,2l2448,1956r,4l2448,1963r,4l2448,1970r,4l2448,1979r,4l2448,1988r,5l2448,1998r,5l2448,2009r,6l2448,2021r,7l2448,2035r,7l2448,2049r,8l2448,2065r,8l2448,2082r,9l2448,2100r,10l2448,2120r,10l2448,2141r,11l2448,2163r,12l2448,2187r,13l2448,2213r,13l2448,2240r,14l2448,2269r,15l2448,2299r,16l2448,2331r,17l2448,2365r,18l2448,2401r,18l2448,2438r,20l2448,2478r,21l2448,2520r,21l2448,2563r,23l2448,2609r,24l2448,2657r,24l2448,2707r,26l2448,2759r,27l2448,2813r,29l2448,2870r,29l2448,2929r,31l2448,2991r,32l2448,3055r,33l2448,3121r,35l2448,3191r,35l2448,3262r,37l2448,3337r,38l2448,3414r,39l2448,3494r,40l2448,3576r,43m5269,1925r,l5270,1925r1,l5272,1925r1,l5275,1925r1,l5277,1925r2,l5280,1925r2,l5284,1925r2,l5289,1925r3,l5294,1925r4,l5301,1925r4,l5308,1925r5,l5317,1925r5,l5327,1925r5,l5337,1925r6,l5350,1925r6,l5363,1925r7,l5378,1925r8,l5394,1925r9,l5412,1925r10,l5432,1925r10,l5453,1925r11,l5476,1925r12,l5501,1925r13,l5528,1925r14,l5557,1925r15,l5588,1925r16,l5621,1925r17,l5656,1925r18,l5693,1925r20,l5733,1925r21,l5775,1925r22,l5820,1925r23,l5867,1925r25,l5917,1925r26,l5969,1925r28,l6025,1925r28,l6083,1925r30,l6144,1925r32,l6208,1925r33,l6275,1925r35,l6345,1925r37,l6419,1925r38,l6495,1925r40,l6575,1925r42,l6659,1925r43,l6746,1925r44,l6836,1925r46,l6930,1925r48,l7028,1925r50,l7129,1925r52,l7234,1925r55,l7344,1925r56,l7457,1925r58,l7574,1925r60,l7695,1925r63,l7758,1924r,-1l7758,1922r,-1l7758,1920r,-1l7758,1918r,-2l7758,1915r,-1l7758,1912r,-1l7758,1909r,-2l7758,1905r,-3l7758,1900r,-3l7758,1895r,-3l7758,1888r,-3l7758,1881r,-3l7758,1874r,-5l7758,1865r,-5l7758,1855r,-5l7758,1845r,-6l7758,1833r,-6l7758,1820r,-7l7758,1806r,-7l7758,1791r,-8l7758,1775r,-9l7758,1757r,-9l7758,1738r,-10l7758,1718r,-11l7758,1696r,-11l7758,1673r,-12l7758,1648r,-13l7758,1622r,-14l7758,1594r,-15l7758,1565r,-16l7758,1533r,-16l7758,1500r,-17l7758,1465r,-18l7758,1429r,-19l7758,1390r,-20l7758,1349r,-21l7758,1307r,-22l7758,1262r,-23l7758,1215r,-24l7758,1167r,-26l7758,1115r,-26l7758,1062r,-27l7758,1006r,-28l7758,949r,-30l7758,888r,-31l7758,825r,-32l7758,760r,-33l7758,692r,-35l7758,622r,-36l7758,549r,-38l7758,473r,-39l7758,395r,-41l7758,314r,-42l7758,230r-1,l7756,230r-1,l7754,230r-1,l7751,230r-1,l7749,230r-2,l7746,230r-2,l7742,230r-2,l7737,230r-3,l7732,230r-4,l7725,230r-4,l7718,230r-5,l7709,230r-5,l7699,230r-5,l7689,230r-6,l7676,230r-6,l7663,230r-7,l7648,230r-8,l7632,230r-9,l7614,230r-10,l7594,230r-10,l7573,230r-11,l7550,230r-12,l7525,230r-13,l7498,230r-14,l7469,230r-15,l7438,230r-16,l7405,230r-17,l7370,230r-18,l7333,230r-20,l7293,230r-21,l7251,230r-22,l7206,230r-23,l7159,230r-25,l7109,230r-26,l7057,230r-28,l7001,230r-28,l6943,230r-30,l6882,230r-32,l6818,230r-33,l6751,230r-35,l6681,230r-37,l6607,230r-38,l6531,230r-40,l6451,230r-42,l6367,230r-43,l6280,230r-44,l6190,230r-46,l6096,230r-48,l5998,230r-50,l5897,230r-52,l5792,230r-55,l5682,230r-56,l5569,230r-58,l5452,230r-60,l5331,230r-62,l5269,231r,1l5269,233r,1l5269,235r,1l5269,238r,1l5269,240r,2l5269,243r,2l5269,247r,2l5269,252r,2l5269,257r,2l5269,262r,4l5269,269r,4l5269,276r,4l5269,285r,4l5269,294r,5l5269,304r,5l5269,315r,6l5269,327r,7l5269,341r,7l5269,355r,8l5269,371r,8l5269,388r,9l5269,406r,10l5269,426r,10l5269,447r,11l5269,469r,12l5269,493r,13l5269,519r,13l5269,546r,14l5269,575r,15l5269,605r,16l5269,637r,17l5269,671r,18l5269,707r,18l5269,744r,20l5269,784r,21l5269,826r,21l5269,869r,23l5269,915r,24l5269,963r,24l5269,1013r,26l5269,1065r,27l5269,1119r,29l5269,1176r,29l5269,1235r,31l5269,1297r,32l5269,1361r,33l5269,1427r,35l5269,1497r,35l5269,1568r,37l5269,1643r,38l5269,1720r,39l5269,1800r,40l5269,1882r,43e" filled="f" strokeweight=".5pt">
              <v:stroke joinstyle="round"/>
              <v:formulas/>
              <v:path arrowok="t" o:connecttype="segments"/>
            </v:shape>
            <v:shape id="docshape34" o:spid="_x0000_s1058" type="#_x0000_t75" style="position:absolute;left:6331;top:1944;width:161;height:152">
              <v:imagedata r:id="rId32" o:title=""/>
            </v:shape>
            <v:shape id="docshape35" o:spid="_x0000_s1057" style="position:absolute;left:6423;top:1962;width:2;height:1402" coordorigin="6423,1963" coordsize="0,1402" path="m6423,1963r,1l6423,3330r,35e" filled="f" strokecolor="#477bb8" strokeweight=".86747mm">
              <v:path arrowok="t"/>
            </v:shape>
            <v:shape id="docshape36" o:spid="_x0000_s1056" style="position:absolute;left:2569;top:1833;width:8024;height:4801" coordorigin="2569,1834" coordsize="8024,4801" o:spt="100" adj="0,,0" path="m2569,6500r,l2570,6500r1,l2572,6500r1,l2574,6500r1,l2576,6500r1,l2579,6500r2,l2582,6500r2,l2587,6500r2,l2592,6500r2,l2597,6500r3,l2604,6500r3,l2611,6500r5,l2620,6500r5,l2630,6500r5,l2640,6500r6,l2652,6500r7,l2665,6500r8,l2680,6500r8,l2696,6500r8,l2713,6500r9,l2732,6500r10,l2752,6500r11,l2775,6500r11,l2798,6500r13,l2824,6500r13,l2851,6500r15,l2880,6500r16,l2912,6500r16,l2945,6500r17,l2980,6500r18,l3017,6500r20,l3057,6500r21,l3099,6500r22,l3143,6500r23,l3189,6500r25,l3238,6500r26,l3290,6500r27,l3344,6500r28,l3401,6500r29,l3460,6500r31,l3522,6500r33,l3587,6500r34,l3655,6500r35,l3726,6500r37,l3800,6500r38,l3877,6500r40,l3957,6500r41,l4040,6500r43,l4127,6500r44,l4217,6500r46,l4310,6500r48,l4407,6500r50,l4507,6500r52,l4611,6500r53,l4718,6500r56,l4774,6499r,-1l4774,6497r,-1l4774,6495r,-1l4774,6493r,-2l4774,6490r,-1l4774,6487r,-1l4774,6484r,-2l4774,6480r,-3l4774,6475r,-3l4774,6470r,-3l4774,6463r,-3l4774,6456r,-3l4774,6449r,-5l4774,6440r,-5l4774,6430r,-5l4774,6420r,-6l4774,6408r,-6l4774,6395r,-7l4774,6381r,-7l4774,6366r,-8l4774,6350r,-9l4774,6332r,-9l4774,6313r,-10l4774,6293r,-11l4774,6271r,-11l4774,6248r,-12l4774,6223r,-13l4774,6197r,-14l4774,6169r,-15l4774,6140r,-16l4774,6108r,-16l4774,6075r,-17l4774,6040r,-18l4774,6004r,-19l4774,5965r,-20l4774,5924r,-21l4774,5882r,-22l4774,5837r,-23l4774,5790r,-24l4774,5742r,-26l4774,5690r,-26l4774,5637r,-27l4774,5581r,-28l4774,5524r,-30l4774,5463r,-31l4774,5400r,-32l4774,5335r,-33l4774,5267r,-35l4774,5197r,-36l4774,5124r,-38l4774,5048r,-39l4774,4970r,-41l4774,4889r,-42l4774,4805r-1,l4772,4805r-1,l4770,4805r-1,l4768,4805r-1,l4766,4805r-1,l4763,4805r-2,l4760,4805r-2,l4755,4805r-2,l4751,4805r-3,l4745,4805r-3,l4738,4805r-3,l4731,4805r-5,l4722,4805r-5,l4712,4805r-5,l4702,4805r-6,l4690,4805r-7,l4677,4805r-8,l4662,4805r-8,l4646,4805r-8,l4629,4805r-9,l4610,4805r-10,l4590,4805r-11,l4567,4805r-11,l4544,4805r-13,l4518,4805r-13,l4491,4805r-14,l4462,4805r-16,l4430,4805r-16,l4397,4805r-17,l4362,4805r-18,l4325,4805r-20,l4285,4805r-21,l4243,4805r-22,l4199,4805r-23,l4153,4805r-25,l4104,4805r-26,l4052,4805r-27,l3998,4805r-28,l3941,4805r-29,l3882,4805r-31,l3820,4805r-33,l3755,4805r-34,l3687,4805r-35,l3616,4805r-37,l3542,4805r-38,l3465,4805r-40,l3385,4805r-41,l3302,4805r-43,l3215,4805r-44,l3125,4805r-46,l3032,4805r-48,l2935,4805r-50,l2835,4805r-52,l2731,4805r-53,l2624,4805r-55,l2569,4806r,1l2569,4808r,1l2569,4810r,1l2569,4813r,1l2569,4815r,2l2569,4818r,2l2569,4822r,2l2569,4827r,2l2569,4832r,2l2569,4837r,4l2569,4844r,4l2569,4851r,4l2569,4860r,4l2569,4869r,5l2569,4879r,5l2569,4890r,6l2569,4902r,7l2569,4916r,7l2569,4930r,8l2569,4946r,8l2569,4963r,9l2569,4981r,10l2569,5001r,10l2569,5022r,11l2569,5044r,12l2569,5068r,13l2569,5094r,13l2569,5121r,14l2569,5150r,15l2569,5180r,16l2569,5212r,17l2569,5246r,18l2569,5282r,18l2569,5319r,20l2569,5359r,21l2569,5401r,21l2569,5444r,23l2569,5490r,24l2569,5538r,24l2569,5588r,26l2569,5640r,27l2569,5694r,29l2569,5751r,29l2569,5810r,31l2569,5872r,32l2569,5936r,33l2569,6002r,35l2569,6072r,35l2569,6143r,37l2569,6218r,38l2569,6295r,39l2569,6375r,40l2569,6457r,43m8238,6635r,l8239,6635r1,l8241,6635r1,l8243,6635r1,l8246,6635r1,l8249,6635r1,l8252,6635r3,l8257,6635r2,l8262,6635r3,l8268,6635r4,l8275,6635r4,l8283,6635r5,l8292,6635r5,l8303,6635r5,l8314,6635r6,l8327,6635r7,l8341,6635r8,l8357,6635r8,l8374,6635r9,l8392,6635r10,l8412,6635r11,l8434,6635r12,l8458,6635r12,l8483,6635r13,l8510,6635r15,l8539,6635r16,l8571,6635r16,l8604,6635r17,l8639,6635r19,l8677,6635r20,l8717,6635r21,l8759,6635r22,l8804,6635r23,l8851,6635r25,l8901,6635r26,l8953,6635r27,l9008,6635r29,l9066,6635r30,l9126,6635r32,l9190,6635r33,l9256,6635r35,l9326,6635r36,l9398,6635r38,l9474,6635r39,l9553,6635r40,l9635,6635r42,l9721,6635r44,l9809,6635r46,l9902,6635r47,l9998,6635r49,l10098,6635r51,l10201,6635r53,l10308,6635r55,l10419,6635r57,l10534,6635r59,l10593,6634r,-1l10593,6632r,-1l10593,6630r,-1l10593,6628r,-2l10593,6625r,-1l10593,6622r,-2l10593,6619r,-2l10593,6615r,-3l10593,6610r,-3l10593,6604r,-3l10593,6598r,-3l10593,6591r,-4l10593,6583r,-4l10593,6574r,-4l10593,6565r,-6l10593,6554r,-6l10593,6542r,-6l10593,6529r,-7l10593,6515r,-7l10593,6500r,-8l10593,6483r,-8l10593,6466r,-10l10593,6447r,-10l10593,6426r,-11l10593,6404r,-11l10593,6381r,-13l10593,6356r,-13l10593,6329r,-14l10593,6301r,-15l10593,6271r,-15l10593,6240r,-17l10593,6206r,-17l10593,6171r,-18l10593,6134r,-19l10593,6095r,-20l10593,6054r,-21l10593,6011r,-22l10593,5966r,-23l10593,5919r,-24l10593,5870r,-26l10593,5818r,-26l10593,5764r,-27l10593,5708r,-29l10593,5650r,-30l10593,5589r,-31l10593,5526r,-33l10593,5460r,-34l10593,5391r,-35l10593,5320r,-36l10593,5247r,-38l10593,5170r,-39l10593,5091r,-40l10593,5009r,-42l10593,4925r-1,l10591,4925r-1,l10589,4925r-1,l10587,4925r-1,l10584,4925r-1,l10581,4925r-1,l10578,4925r-3,l10573,4925r-2,l10568,4925r-3,l10562,4925r-4,l10555,4925r-4,l10547,4925r-5,l10538,4925r-5,l10527,4925r-5,l10516,4925r-6,l10503,4925r-7,l10489,4925r-8,l10473,4925r-8,l10456,4925r-9,l10438,4925r-10,l10418,4925r-11,l10396,4925r-12,l10372,4925r-12,l10347,4925r-13,l10320,4925r-15,l10291,4925r-16,l10259,4925r-16,l10226,4925r-17,l10191,4925r-19,l10153,4925r-20,l10113,4925r-21,l10071,4925r-22,l10026,4925r-23,l9979,4925r-25,l9929,4925r-26,l9877,4925r-27,l9822,4925r-29,l9764,4925r-30,l9704,4925r-32,l9640,4925r-33,l9574,4925r-35,l9504,4925r-36,l9432,4925r-38,l9356,4925r-39,l9277,4925r-40,l9195,4925r-42,l9109,4925r-44,l9021,4925r-46,l8928,4925r-47,l8832,4925r-49,l8732,4925r-51,l8629,4925r-53,l8522,4925r-55,l8411,4925r-57,l8296,4925r-58,l8238,4926r,1l8238,4928r,1l8238,4930r,1l8238,4933r,1l8238,4935r,2l8238,4939r,1l8238,4942r,2l8238,4947r,2l8238,4952r,3l8238,4958r,3l8238,4964r,4l8238,4972r,4l8238,4980r,5l8238,4989r,5l8238,5000r,5l8238,5011r,6l8238,5023r,7l8238,5037r,7l8238,5051r,8l8238,5067r,9l8238,5084r,9l8238,5103r,9l8238,5122r,11l8238,5144r,11l8238,5166r,12l8238,5191r,12l8238,5216r,14l8238,5244r,14l8238,5273r,15l8238,5303r,16l8238,5336r,17l8238,5370r,18l8238,5406r,19l8238,5444r,20l8238,5484r,21l8238,5526r,22l8238,5570r,23l8238,5616r,24l8238,5664r,25l8238,5715r,26l8238,5767r,28l8238,5822r,29l8238,5880r,29l8238,5939r,31l8238,6001r,32l8238,6066r,33l8238,6133r,35l8238,6203r,36l8238,6275r,37l8238,6350r,39l8238,6428r,40l8238,6508r,42l8238,6592r,43m8103,3709r,l8104,3709r1,l8106,3709r1,l8108,3709r1,l8111,3709r1,l8114,3709r2,l8118,3709r2,l8122,3709r3,l8127,3709r3,l8134,3709r3,l8141,3709r4,l8149,3709r4,l8158,3709r5,l8169,3709r5,l8180,3709r6,l8193,3709r7,l8207,3709r8,l8223,3709r8,l8240,3709r9,l8259,3709r10,l8279,3709r11,l8302,3709r11,l8325,3709r13,l8351,3709r14,l8379,3709r14,l8408,3709r16,l8440,3709r16,l8474,3709r17,l8509,3709r19,l8548,3709r19,l8588,3709r21,l8631,3709r22,l8676,3709r24,l8724,3709r25,l8774,3709r26,l8827,3709r28,l8883,3709r29,l8941,3709r31,l9003,3709r31,l9067,3709r33,l9134,3709r35,l9205,3709r36,l9278,3709r38,l9355,3709r39,l9435,3709r41,l9518,3709r43,l9604,3709r45,l9695,3709r46,l9788,3709r48,l9885,3709r50,l9986,3709r52,l10091,3709r54,l10199,3709r56,l10312,3709r57,l10428,3709r60,l10488,3708r,-1l10488,3706r,-1l10488,3704r,-1l10488,3702r,-1l10488,3700r,-2l10488,3697r,-2l10488,3693r,-2l10488,3689r,-2l10488,3684r,-3l10488,3678r,-3l10488,3672r,-3l10488,3665r,-4l10488,3657r,-5l10488,3647r,-5l10488,3637r,-5l10488,3626r,-6l10488,3614r,-7l10488,3600r,-7l10488,3585r,-7l10488,3569r,-8l10488,3552r,-9l10488,3533r,-10l10488,3513r,-11l10488,3491r,-11l10488,3468r,-12l10488,3443r,-13l10488,3417r,-14l10488,3389r,-15l10488,3359r,-16l10488,3327r,-17l10488,3293r,-17l10488,3258r,-19l10488,3220r,-19l10488,3180r,-20l10488,3139r,-22l10488,3095r,-23l10488,3049r,-24l10488,3001r,-25l10488,2950r,-26l10488,2897r,-27l10488,2842r,-28l10488,2784r,-29l10488,2724r,-31l10488,2661r,-32l10488,2596r,-34l10488,2528r,-35l10488,2457r,-37l10488,2383r,-38l10488,2307r,-39l10488,2228r,-41l10488,2145r,-42l10488,2060r,-44l10488,1972r,-46l10488,1880r,-46l10487,1834r-1,l10485,1834r-1,l10483,1834r-1,l10481,1834r-2,l10478,1834r-2,l10474,1834r-2,l10470,1834r-2,l10465,1834r-2,l10460,1834r-4,l10453,1834r-4,l10445,1834r-4,l10437,1834r-5,l10427,1834r-6,l10416,1834r-6,l10404,1834r-7,l10390,1834r-7,l10375,1834r-8,l10359,1834r-9,l10341,1834r-10,l10321,1834r-10,l10300,1834r-11,l10277,1834r-12,l10252,1834r-13,l10225,1834r-14,l10197,1834r-15,l10166,1834r-16,l10134,1834r-18,l10099,1834r-18,l10062,1834r-20,l10023,1834r-21,l9981,1834r-22,l9937,1834r-23,l9890,1834r-24,l9841,1834r-25,l9790,1834r-27,l9735,1834r-28,l9678,1834r-29,l9618,1834r-31,l9556,1834r-33,l9490,1834r-34,l9421,1834r-36,l9349,1834r-37,l9274,1834r-39,l9196,1834r-41,l9114,1834r-42,l9029,1834r-43,l8941,1834r-46,l8849,1834r-47,l8754,1834r-49,l8655,1834r-51,l8552,1834r-53,l8445,1834r-54,l8335,1834r-57,l8221,1834r-59,l8103,1834r,1l8103,1836r,1l8103,1838r,1l8103,1840r,1l8103,1842r,2l8103,1845r,2l8103,1849r,2l8103,1853r,2l8103,1858r,3l8103,1864r,3l8103,1870r,3l8103,1877r,4l8103,1885r,5l8103,1895r,5l8103,1905r,5l8103,1916r,6l8103,1928r,7l8103,1942r,7l8103,1957r,7l8103,1973r,8l8103,1990r,9l8103,2009r,10l8103,2029r,11l8103,2051r,11l8103,2074r,12l8103,2099r,13l8103,2125r,14l8103,2153r,15l8103,2183r,16l8103,2215r,17l8103,2249r,17l8103,2284r,19l8103,2322r,19l8103,2362r,20l8103,2403r,22l8103,2447r,23l8103,2493r,24l8103,2541r,25l8103,2592r,26l8103,2645r,27l8103,2700r,28l8103,2758r,29l8103,2818r,31l8103,2881r,32l8103,2946r,34l8103,3014r,35l8103,3085r,37l8103,3159r,38l8103,3235r,39l8103,3314r,41l8103,3397r,42l8103,3482r,44l8103,3570r,46l8103,3662r,47e" filled="f" strokeweight=".5pt">
              <v:stroke joinstyle="round"/>
              <v:formulas/>
              <v:path arrowok="t" o:connecttype="segments"/>
            </v:shape>
            <v:shape id="docshape37" o:spid="_x0000_s1055" type="#_x0000_t75" style="position:absolute;left:3828;top:2342;width:5352;height:5352">
              <v:imagedata r:id="rId33" o:title=""/>
            </v:shape>
            <v:shape id="docshape38" o:spid="_x0000_s1054" type="#_x0000_t202" style="position:absolute;left:5417;top:401;width:1826;height:959" filled="f" stroked="f">
              <v:textbox inset="0,0,0,0">
                <w:txbxContent>
                  <w:p w:rsidR="00506704" w:rsidRDefault="00C25D7E">
                    <w:pPr>
                      <w:spacing w:line="274" w:lineRule="exact"/>
                      <w:ind w:left="374"/>
                      <w:rPr>
                        <w:sz w:val="24"/>
                      </w:rPr>
                    </w:pPr>
                    <w:r>
                      <w:rPr>
                        <w:spacing w:val="-2"/>
                        <w:sz w:val="24"/>
                        <w:u w:val="single"/>
                      </w:rPr>
                      <w:t>父子相處之道</w:t>
                    </w:r>
                  </w:p>
                  <w:p w:rsidR="00506704" w:rsidRDefault="00C25D7E">
                    <w:pPr>
                      <w:spacing w:line="360" w:lineRule="exact"/>
                      <w:ind w:right="154" w:firstLine="360"/>
                      <w:rPr>
                        <w:sz w:val="24"/>
                      </w:rPr>
                    </w:pPr>
                    <w:r>
                      <w:rPr>
                        <w:spacing w:val="-3"/>
                        <w:sz w:val="24"/>
                      </w:rPr>
                      <w:t>一</w:t>
                    </w:r>
                    <w:r>
                      <w:rPr>
                        <w:spacing w:val="-3"/>
                        <w:sz w:val="24"/>
                      </w:rPr>
                      <w:t>.</w:t>
                    </w:r>
                    <w:r>
                      <w:rPr>
                        <w:spacing w:val="-3"/>
                        <w:sz w:val="24"/>
                      </w:rPr>
                      <w:t>父慈子孝</w:t>
                    </w:r>
                    <w:r>
                      <w:rPr>
                        <w:sz w:val="24"/>
                      </w:rPr>
                      <w:t>二</w:t>
                    </w:r>
                    <w:r>
                      <w:rPr>
                        <w:sz w:val="24"/>
                      </w:rPr>
                      <w:t>.</w:t>
                    </w:r>
                    <w:r>
                      <w:rPr>
                        <w:sz w:val="24"/>
                      </w:rPr>
                      <w:t>素位而行</w:t>
                    </w:r>
                  </w:p>
                </w:txbxContent>
              </v:textbox>
            </v:shape>
            <v:shape id="docshape39" o:spid="_x0000_s1053" type="#_x0000_t202" style="position:absolute;left:2789;top:2091;width:1442;height:956" filled="f" stroked="f">
              <v:textbox inset="0,0,0,0">
                <w:txbxContent>
                  <w:p w:rsidR="00506704" w:rsidRDefault="00C25D7E">
                    <w:pPr>
                      <w:spacing w:line="274" w:lineRule="exact"/>
                      <w:rPr>
                        <w:sz w:val="24"/>
                      </w:rPr>
                    </w:pPr>
                    <w:r>
                      <w:rPr>
                        <w:spacing w:val="-4"/>
                        <w:sz w:val="24"/>
                        <w:u w:val="single"/>
                      </w:rPr>
                      <w:t>君臣相處之道</w:t>
                    </w:r>
                  </w:p>
                  <w:p w:rsidR="00506704" w:rsidRDefault="00C25D7E">
                    <w:pPr>
                      <w:spacing w:line="350" w:lineRule="atLeast"/>
                      <w:ind w:left="57" w:right="66"/>
                      <w:rPr>
                        <w:sz w:val="24"/>
                      </w:rPr>
                    </w:pPr>
                    <w:r>
                      <w:rPr>
                        <w:spacing w:val="-2"/>
                        <w:sz w:val="24"/>
                      </w:rPr>
                      <w:t>一</w:t>
                    </w:r>
                    <w:r>
                      <w:rPr>
                        <w:spacing w:val="-2"/>
                        <w:sz w:val="24"/>
                      </w:rPr>
                      <w:t>.</w:t>
                    </w:r>
                    <w:r>
                      <w:rPr>
                        <w:spacing w:val="-2"/>
                        <w:sz w:val="24"/>
                      </w:rPr>
                      <w:t>君仁臣忠</w:t>
                    </w:r>
                    <w:r>
                      <w:rPr>
                        <w:spacing w:val="-1"/>
                        <w:sz w:val="24"/>
                      </w:rPr>
                      <w:t>二</w:t>
                    </w:r>
                    <w:r>
                      <w:rPr>
                        <w:spacing w:val="-1"/>
                        <w:sz w:val="24"/>
                      </w:rPr>
                      <w:t>.</w:t>
                    </w:r>
                    <w:r>
                      <w:rPr>
                        <w:spacing w:val="-1"/>
                        <w:sz w:val="24"/>
                      </w:rPr>
                      <w:t>知遇報恩</w:t>
                    </w:r>
                  </w:p>
                </w:txbxContent>
              </v:textbox>
            </v:shape>
            <v:shape id="docshape40" o:spid="_x0000_s1052" type="#_x0000_t202" style="position:absolute;left:8582;top:2003;width:1441;height:963" filled="f" stroked="f">
              <v:textbox inset="0,0,0,0">
                <w:txbxContent>
                  <w:p w:rsidR="00506704" w:rsidRDefault="00C25D7E">
                    <w:pPr>
                      <w:spacing w:line="274" w:lineRule="exact"/>
                      <w:rPr>
                        <w:sz w:val="24"/>
                      </w:rPr>
                    </w:pPr>
                    <w:r>
                      <w:rPr>
                        <w:spacing w:val="-4"/>
                        <w:sz w:val="24"/>
                        <w:u w:val="single"/>
                      </w:rPr>
                      <w:t>夫妻相處之道</w:t>
                    </w:r>
                  </w:p>
                  <w:p w:rsidR="00506704" w:rsidRDefault="00C25D7E">
                    <w:pPr>
                      <w:spacing w:line="360" w:lineRule="atLeast"/>
                      <w:ind w:left="57" w:right="67"/>
                      <w:rPr>
                        <w:sz w:val="24"/>
                      </w:rPr>
                    </w:pPr>
                    <w:r>
                      <w:rPr>
                        <w:spacing w:val="-2"/>
                        <w:sz w:val="24"/>
                      </w:rPr>
                      <w:t>一</w:t>
                    </w:r>
                    <w:r>
                      <w:rPr>
                        <w:spacing w:val="-2"/>
                        <w:sz w:val="24"/>
                      </w:rPr>
                      <w:t>.</w:t>
                    </w:r>
                    <w:r>
                      <w:rPr>
                        <w:spacing w:val="-2"/>
                        <w:sz w:val="24"/>
                      </w:rPr>
                      <w:t>夫義婦聽二</w:t>
                    </w:r>
                    <w:r>
                      <w:rPr>
                        <w:spacing w:val="-2"/>
                        <w:sz w:val="24"/>
                      </w:rPr>
                      <w:t>.</w:t>
                    </w:r>
                    <w:r>
                      <w:rPr>
                        <w:spacing w:val="-2"/>
                        <w:sz w:val="24"/>
                      </w:rPr>
                      <w:t>夫婦有別</w:t>
                    </w:r>
                  </w:p>
                </w:txbxContent>
              </v:textbox>
            </v:shape>
            <v:shape id="docshape41" o:spid="_x0000_s1051" type="#_x0000_t202" style="position:absolute;left:5922;top:3782;width:1494;height:1177" filled="f" stroked="f">
              <v:textbox inset="0,0,0,0">
                <w:txbxContent>
                  <w:p w:rsidR="00506704" w:rsidRDefault="00C25D7E">
                    <w:pPr>
                      <w:spacing w:line="320" w:lineRule="exact"/>
                      <w:rPr>
                        <w:sz w:val="28"/>
                      </w:rPr>
                    </w:pPr>
                    <w:r>
                      <w:rPr>
                        <w:sz w:val="28"/>
                      </w:rPr>
                      <w:t>五倫教育</w:t>
                    </w:r>
                  </w:p>
                  <w:p w:rsidR="00506704" w:rsidRDefault="00C25D7E">
                    <w:pPr>
                      <w:spacing w:before="176" w:line="340" w:lineRule="atLeast"/>
                      <w:ind w:left="57" w:right="18"/>
                      <w:rPr>
                        <w:rFonts w:ascii="Times New Roman" w:eastAsia="Times New Roman"/>
                        <w:sz w:val="24"/>
                      </w:rPr>
                    </w:pPr>
                    <w:r>
                      <w:rPr>
                        <w:spacing w:val="-5"/>
                        <w:sz w:val="24"/>
                      </w:rPr>
                      <w:t>經典</w:t>
                    </w:r>
                    <w:r>
                      <w:rPr>
                        <w:rFonts w:ascii="新細明體" w:eastAsia="新細明體" w:hint="eastAsia"/>
                        <w:spacing w:val="-5"/>
                        <w:sz w:val="24"/>
                      </w:rPr>
                      <w:t>、</w:t>
                    </w:r>
                    <w:r>
                      <w:rPr>
                        <w:spacing w:val="-5"/>
                        <w:sz w:val="24"/>
                      </w:rPr>
                      <w:t>實例</w:t>
                    </w:r>
                    <w:r>
                      <w:rPr>
                        <w:rFonts w:ascii="新細明體" w:eastAsia="新細明體" w:hint="eastAsia"/>
                        <w:spacing w:val="-4"/>
                        <w:sz w:val="24"/>
                      </w:rPr>
                      <w:t>、</w:t>
                    </w:r>
                    <w:r>
                      <w:rPr>
                        <w:spacing w:val="-17"/>
                        <w:sz w:val="24"/>
                      </w:rPr>
                      <w:t>心得各</w:t>
                    </w:r>
                    <w:r>
                      <w:rPr>
                        <w:spacing w:val="-17"/>
                        <w:sz w:val="24"/>
                      </w:rPr>
                      <w:t xml:space="preserve"> </w:t>
                    </w:r>
                    <w:r>
                      <w:rPr>
                        <w:rFonts w:ascii="Times New Roman" w:eastAsia="Times New Roman"/>
                        <w:spacing w:val="-1"/>
                        <w:sz w:val="24"/>
                      </w:rPr>
                      <w:t>1/3</w:t>
                    </w:r>
                  </w:p>
                </w:txbxContent>
              </v:textbox>
            </v:shape>
            <v:shape id="docshape42" o:spid="_x0000_s1050" type="#_x0000_t202" style="position:absolute;left:2947;top:5013;width:1442;height:958" filled="f" stroked="f">
              <v:textbox inset="0,0,0,0">
                <w:txbxContent>
                  <w:p w:rsidR="00506704" w:rsidRDefault="00C25D7E">
                    <w:pPr>
                      <w:spacing w:line="274" w:lineRule="exact"/>
                      <w:rPr>
                        <w:sz w:val="24"/>
                      </w:rPr>
                    </w:pPr>
                    <w:r>
                      <w:rPr>
                        <w:spacing w:val="-4"/>
                        <w:sz w:val="24"/>
                        <w:u w:val="single"/>
                      </w:rPr>
                      <w:t>朋友相處之道</w:t>
                    </w:r>
                  </w:p>
                  <w:p w:rsidR="00506704" w:rsidRDefault="00C25D7E">
                    <w:pPr>
                      <w:spacing w:line="360" w:lineRule="exact"/>
                      <w:ind w:left="64" w:right="68"/>
                      <w:rPr>
                        <w:sz w:val="24"/>
                      </w:rPr>
                    </w:pPr>
                    <w:r>
                      <w:rPr>
                        <w:spacing w:val="-3"/>
                        <w:sz w:val="24"/>
                      </w:rPr>
                      <w:t>一</w:t>
                    </w:r>
                    <w:r>
                      <w:rPr>
                        <w:spacing w:val="-3"/>
                        <w:sz w:val="24"/>
                      </w:rPr>
                      <w:t>.</w:t>
                    </w:r>
                    <w:r>
                      <w:rPr>
                        <w:spacing w:val="-3"/>
                        <w:sz w:val="24"/>
                      </w:rPr>
                      <w:t>朋誼友信二</w:t>
                    </w:r>
                    <w:r>
                      <w:rPr>
                        <w:spacing w:val="-3"/>
                        <w:sz w:val="24"/>
                      </w:rPr>
                      <w:t>.</w:t>
                    </w:r>
                    <w:r>
                      <w:rPr>
                        <w:spacing w:val="-3"/>
                        <w:sz w:val="24"/>
                      </w:rPr>
                      <w:t>朋友有信</w:t>
                    </w:r>
                  </w:p>
                </w:txbxContent>
              </v:textbox>
            </v:shape>
            <v:shape id="docshape43" o:spid="_x0000_s1049" type="#_x0000_t202" style="position:absolute;left:8704;top:5101;width:1441;height:958" filled="f" stroked="f">
              <v:textbox inset="0,0,0,0">
                <w:txbxContent>
                  <w:p w:rsidR="00506704" w:rsidRDefault="00C25D7E">
                    <w:pPr>
                      <w:spacing w:line="274" w:lineRule="exact"/>
                      <w:rPr>
                        <w:sz w:val="24"/>
                      </w:rPr>
                    </w:pPr>
                    <w:r>
                      <w:rPr>
                        <w:spacing w:val="-4"/>
                        <w:sz w:val="24"/>
                        <w:u w:val="single"/>
                      </w:rPr>
                      <w:t>兄弟相處之道</w:t>
                    </w:r>
                  </w:p>
                  <w:p w:rsidR="00506704" w:rsidRDefault="00C25D7E">
                    <w:pPr>
                      <w:spacing w:line="360" w:lineRule="exact"/>
                      <w:ind w:left="57" w:right="67"/>
                      <w:rPr>
                        <w:sz w:val="24"/>
                      </w:rPr>
                    </w:pPr>
                    <w:r>
                      <w:rPr>
                        <w:spacing w:val="-2"/>
                        <w:sz w:val="24"/>
                      </w:rPr>
                      <w:t>一</w:t>
                    </w:r>
                    <w:r>
                      <w:rPr>
                        <w:spacing w:val="-2"/>
                        <w:sz w:val="24"/>
                      </w:rPr>
                      <w:t>.</w:t>
                    </w:r>
                    <w:r>
                      <w:rPr>
                        <w:spacing w:val="-2"/>
                        <w:sz w:val="24"/>
                      </w:rPr>
                      <w:t>兄友弟恭二</w:t>
                    </w:r>
                    <w:r>
                      <w:rPr>
                        <w:spacing w:val="-2"/>
                        <w:sz w:val="24"/>
                      </w:rPr>
                      <w:t>.</w:t>
                    </w:r>
                    <w:r>
                      <w:rPr>
                        <w:spacing w:val="-2"/>
                        <w:sz w:val="24"/>
                      </w:rPr>
                      <w:t>兄良弟悌</w:t>
                    </w:r>
                  </w:p>
                </w:txbxContent>
              </v:textbox>
            </v:shape>
            <v:shape id="docshape44" o:spid="_x0000_s1048" type="#_x0000_t202" style="position:absolute;left:2268;top:6711;width:5676;height:618" filled="f" stroked="f">
              <v:textbox inset="0,0,0,0">
                <w:txbxContent>
                  <w:p w:rsidR="00506704" w:rsidRDefault="00C25D7E">
                    <w:pPr>
                      <w:spacing w:line="329" w:lineRule="exact"/>
                      <w:ind w:left="2854"/>
                      <w:rPr>
                        <w:sz w:val="28"/>
                      </w:rPr>
                    </w:pPr>
                    <w:r>
                      <w:rPr>
                        <w:spacing w:val="-18"/>
                        <w:sz w:val="28"/>
                      </w:rPr>
                      <w:t>圖</w:t>
                    </w:r>
                    <w:r>
                      <w:rPr>
                        <w:spacing w:val="-18"/>
                        <w:sz w:val="28"/>
                      </w:rPr>
                      <w:t xml:space="preserve"> </w:t>
                    </w:r>
                    <w:r>
                      <w:rPr>
                        <w:rFonts w:ascii="Times New Roman" w:eastAsia="Times New Roman"/>
                        <w:sz w:val="28"/>
                      </w:rPr>
                      <w:t>3.1</w:t>
                    </w:r>
                    <w:r>
                      <w:rPr>
                        <w:rFonts w:ascii="Times New Roman" w:eastAsia="Times New Roman"/>
                        <w:spacing w:val="32"/>
                        <w:sz w:val="28"/>
                      </w:rPr>
                      <w:t xml:space="preserve"> </w:t>
                    </w:r>
                    <w:r>
                      <w:rPr>
                        <w:sz w:val="28"/>
                      </w:rPr>
                      <w:t>五倫教育架構圖</w:t>
                    </w:r>
                  </w:p>
                  <w:p w:rsidR="00506704" w:rsidRDefault="00C25D7E">
                    <w:pPr>
                      <w:spacing w:line="288" w:lineRule="exact"/>
                      <w:rPr>
                        <w:sz w:val="24"/>
                      </w:rPr>
                    </w:pPr>
                    <w:r>
                      <w:rPr>
                        <w:sz w:val="24"/>
                      </w:rPr>
                      <w:t>資</w:t>
                    </w:r>
                    <w:r>
                      <w:rPr>
                        <w:rFonts w:ascii="新細明體" w:eastAsia="新細明體" w:hint="eastAsia"/>
                        <w:sz w:val="24"/>
                      </w:rPr>
                      <w:t>料來</w:t>
                    </w:r>
                    <w:r>
                      <w:rPr>
                        <w:sz w:val="24"/>
                      </w:rPr>
                      <w:t>源：研究者整</w:t>
                    </w:r>
                    <w:r>
                      <w:rPr>
                        <w:rFonts w:ascii="新細明體" w:eastAsia="新細明體" w:hint="eastAsia"/>
                        <w:sz w:val="24"/>
                      </w:rPr>
                      <w:t>理</w:t>
                    </w:r>
                    <w:r>
                      <w:rPr>
                        <w:sz w:val="24"/>
                      </w:rPr>
                      <w:t>繪製</w:t>
                    </w:r>
                  </w:p>
                </w:txbxContent>
              </v:textbox>
            </v:shape>
            <w10:wrap type="topAndBottom" anchorx="page"/>
          </v:group>
        </w:pict>
      </w:r>
    </w:p>
    <w:p w:rsidR="00506704" w:rsidRDefault="00506704">
      <w:pPr>
        <w:pStyle w:val="a3"/>
        <w:spacing w:before="7"/>
        <w:rPr>
          <w:sz w:val="23"/>
        </w:rPr>
      </w:pPr>
    </w:p>
    <w:p w:rsidR="00506704" w:rsidRDefault="00C25D7E">
      <w:pPr>
        <w:pStyle w:val="a3"/>
        <w:spacing w:before="70"/>
        <w:ind w:left="888"/>
      </w:pPr>
      <w:r>
        <w:t>（</w:t>
      </w:r>
      <w:r>
        <w:rPr>
          <w:rFonts w:ascii="Times New Roman" w:eastAsia="Times New Roman"/>
        </w:rPr>
        <w:t>3</w:t>
      </w:r>
      <w:r>
        <w:t>）課程實施期（</w:t>
      </w:r>
      <w:r>
        <w:rPr>
          <w:rFonts w:ascii="Times New Roman" w:eastAsia="Times New Roman"/>
        </w:rPr>
        <w:t>102 /11</w:t>
      </w:r>
      <w:r>
        <w:rPr>
          <w:rFonts w:ascii="Times New Roman" w:eastAsia="Times New Roman"/>
          <w:spacing w:val="-1"/>
        </w:rPr>
        <w:t xml:space="preserve"> </w:t>
      </w:r>
      <w:r>
        <w:rPr>
          <w:rFonts w:ascii="Times New Roman" w:eastAsia="Times New Roman"/>
        </w:rPr>
        <w:t>~</w:t>
      </w:r>
      <w:r>
        <w:rPr>
          <w:rFonts w:ascii="Times New Roman" w:eastAsia="Times New Roman"/>
          <w:spacing w:val="-1"/>
        </w:rPr>
        <w:t xml:space="preserve"> </w:t>
      </w:r>
      <w:r>
        <w:rPr>
          <w:rFonts w:ascii="Times New Roman" w:eastAsia="Times New Roman"/>
        </w:rPr>
        <w:t>102</w:t>
      </w:r>
      <w:r>
        <w:rPr>
          <w:rFonts w:ascii="Times New Roman" w:eastAsia="Times New Roman"/>
          <w:spacing w:val="-2"/>
        </w:rPr>
        <w:t xml:space="preserve"> / </w:t>
      </w:r>
      <w:r>
        <w:rPr>
          <w:rFonts w:ascii="Times New Roman" w:eastAsia="Times New Roman"/>
        </w:rPr>
        <w:t>12</w:t>
      </w:r>
      <w:r>
        <w:rPr>
          <w:rFonts w:ascii="Times New Roman" w:eastAsia="Times New Roman"/>
          <w:spacing w:val="69"/>
        </w:rPr>
        <w:t xml:space="preserve"> </w:t>
      </w:r>
      <w:r>
        <w:t>）</w:t>
      </w:r>
    </w:p>
    <w:p w:rsidR="00506704" w:rsidRDefault="00506704">
      <w:pPr>
        <w:pStyle w:val="a3"/>
        <w:spacing w:before="11"/>
        <w:rPr>
          <w:sz w:val="21"/>
        </w:rPr>
      </w:pPr>
    </w:p>
    <w:p w:rsidR="00506704" w:rsidRDefault="00C25D7E">
      <w:pPr>
        <w:pStyle w:val="a5"/>
        <w:numPr>
          <w:ilvl w:val="0"/>
          <w:numId w:val="57"/>
        </w:numPr>
        <w:tabs>
          <w:tab w:val="left" w:pos="1486"/>
        </w:tabs>
        <w:ind w:hanging="274"/>
        <w:rPr>
          <w:sz w:val="28"/>
        </w:rPr>
      </w:pPr>
      <w:r>
        <w:rPr>
          <w:sz w:val="28"/>
        </w:rPr>
        <w:t>成功</w:t>
      </w:r>
      <w:r>
        <w:rPr>
          <w:rFonts w:ascii="新細明體" w:eastAsia="新細明體" w:hint="eastAsia"/>
          <w:sz w:val="28"/>
        </w:rPr>
        <w:t>老</w:t>
      </w:r>
      <w:r>
        <w:rPr>
          <w:sz w:val="28"/>
        </w:rPr>
        <w:t>化教育課程實施</w:t>
      </w:r>
    </w:p>
    <w:p w:rsidR="00506704" w:rsidRDefault="00506704">
      <w:pPr>
        <w:pStyle w:val="a3"/>
        <w:spacing w:before="9"/>
        <w:rPr>
          <w:sz w:val="21"/>
        </w:rPr>
      </w:pPr>
    </w:p>
    <w:p w:rsidR="00506704" w:rsidRDefault="00C25D7E">
      <w:pPr>
        <w:pStyle w:val="a3"/>
        <w:spacing w:line="362" w:lineRule="auto"/>
        <w:ind w:left="648" w:right="271" w:firstLine="564"/>
      </w:pPr>
      <w:r>
        <w:t>課程實施安排於每週二、四晚間七時至九時，為期五週，每班共十小時。</w:t>
      </w:r>
    </w:p>
    <w:p w:rsidR="00506704" w:rsidRDefault="00C25D7E">
      <w:pPr>
        <w:pStyle w:val="a5"/>
        <w:numPr>
          <w:ilvl w:val="0"/>
          <w:numId w:val="57"/>
        </w:numPr>
        <w:tabs>
          <w:tab w:val="left" w:pos="1471"/>
        </w:tabs>
        <w:spacing w:before="97"/>
        <w:ind w:left="1470" w:hanging="259"/>
        <w:rPr>
          <w:sz w:val="28"/>
        </w:rPr>
      </w:pPr>
      <w:r>
        <w:rPr>
          <w:sz w:val="28"/>
        </w:rPr>
        <w:t>五倫教育課程記</w:t>
      </w:r>
      <w:r>
        <w:rPr>
          <w:rFonts w:ascii="新細明體" w:eastAsia="新細明體" w:hint="eastAsia"/>
          <w:sz w:val="28"/>
        </w:rPr>
        <w:t>錄</w:t>
      </w:r>
      <w:r>
        <w:rPr>
          <w:sz w:val="28"/>
        </w:rPr>
        <w:t>（省思手札）</w:t>
      </w:r>
    </w:p>
    <w:p w:rsidR="00506704" w:rsidRDefault="00506704">
      <w:pPr>
        <w:rPr>
          <w:sz w:val="28"/>
        </w:rPr>
        <w:sectPr w:rsidR="00506704">
          <w:pgSz w:w="11910" w:h="16850"/>
          <w:pgMar w:top="1600" w:right="860" w:bottom="1160" w:left="1620" w:header="0" w:footer="820" w:gutter="0"/>
          <w:cols w:space="720"/>
        </w:sectPr>
      </w:pPr>
    </w:p>
    <w:p w:rsidR="00506704" w:rsidRDefault="00506704">
      <w:pPr>
        <w:pStyle w:val="a3"/>
        <w:rPr>
          <w:sz w:val="20"/>
        </w:rPr>
      </w:pPr>
    </w:p>
    <w:p w:rsidR="00506704" w:rsidRDefault="00506704">
      <w:pPr>
        <w:pStyle w:val="a3"/>
        <w:spacing w:before="8"/>
        <w:rPr>
          <w:sz w:val="29"/>
        </w:rPr>
      </w:pPr>
    </w:p>
    <w:p w:rsidR="00506704" w:rsidRDefault="00C25D7E">
      <w:pPr>
        <w:pStyle w:val="a3"/>
        <w:spacing w:before="61" w:line="343" w:lineRule="auto"/>
        <w:ind w:left="648" w:right="271" w:firstLine="564"/>
        <w:jc w:val="both"/>
      </w:pPr>
      <w:r>
        <w:t>筆者於每週教學課後進</w:t>
      </w:r>
      <w:r>
        <w:rPr>
          <w:rFonts w:ascii="新細明體" w:eastAsia="新細明體" w:hint="eastAsia"/>
          <w:spacing w:val="10"/>
        </w:rPr>
        <w:t>行</w:t>
      </w:r>
      <w:r>
        <w:t>觀察記</w:t>
      </w:r>
      <w:r>
        <w:rPr>
          <w:rFonts w:ascii="新細明體" w:eastAsia="新細明體" w:hint="eastAsia"/>
        </w:rPr>
        <w:t>錄</w:t>
      </w:r>
      <w:r>
        <w:t>與反</w:t>
      </w:r>
      <w:r>
        <w:rPr>
          <w:rFonts w:ascii="新細明體" w:eastAsia="新細明體" w:hint="eastAsia"/>
        </w:rPr>
        <w:t>省</w:t>
      </w:r>
      <w:r>
        <w:t>，以作為下週進</w:t>
      </w:r>
      <w:r>
        <w:rPr>
          <w:rFonts w:ascii="新細明體" w:eastAsia="新細明體" w:hint="eastAsia"/>
        </w:rPr>
        <w:t>行</w:t>
      </w:r>
      <w:r>
        <w:t>五倫教育課程教學之修正與檢討，期望經由</w:t>
      </w:r>
      <w:r>
        <w:rPr>
          <w:rFonts w:ascii="新細明體" w:eastAsia="新細明體" w:hint="eastAsia"/>
        </w:rPr>
        <w:t>不</w:t>
      </w:r>
      <w:r>
        <w:t>斷的反</w:t>
      </w:r>
      <w:r>
        <w:rPr>
          <w:rFonts w:ascii="新細明體" w:eastAsia="新細明體" w:hint="eastAsia"/>
        </w:rPr>
        <w:t>省</w:t>
      </w:r>
      <w:r>
        <w:t>與改進，發展出最適用的成功</w:t>
      </w:r>
      <w:r>
        <w:rPr>
          <w:rFonts w:ascii="新細明體" w:eastAsia="新細明體" w:hint="eastAsia"/>
        </w:rPr>
        <w:t>老</w:t>
      </w:r>
      <w:r>
        <w:t>化教育課程。</w:t>
      </w:r>
    </w:p>
    <w:p w:rsidR="00506704" w:rsidRDefault="00C25D7E">
      <w:pPr>
        <w:pStyle w:val="a3"/>
        <w:spacing w:before="96"/>
        <w:ind w:left="888"/>
      </w:pPr>
      <w:r>
        <w:t>（</w:t>
      </w:r>
      <w:r>
        <w:rPr>
          <w:rFonts w:ascii="Times New Roman" w:eastAsia="Times New Roman"/>
        </w:rPr>
        <w:t>4</w:t>
      </w:r>
      <w:r>
        <w:t>）教學評鑑期（</w:t>
      </w:r>
      <w:r>
        <w:rPr>
          <w:rFonts w:ascii="Times New Roman" w:eastAsia="Times New Roman"/>
        </w:rPr>
        <w:t>102</w:t>
      </w:r>
      <w:r>
        <w:rPr>
          <w:rFonts w:ascii="Times New Roman" w:eastAsia="Times New Roman"/>
          <w:spacing w:val="-1"/>
        </w:rPr>
        <w:t xml:space="preserve"> / </w:t>
      </w:r>
      <w:r>
        <w:rPr>
          <w:rFonts w:ascii="Times New Roman" w:eastAsia="Times New Roman"/>
        </w:rPr>
        <w:t>12 ~</w:t>
      </w:r>
      <w:r>
        <w:rPr>
          <w:rFonts w:ascii="Times New Roman" w:eastAsia="Times New Roman"/>
          <w:spacing w:val="-2"/>
        </w:rPr>
        <w:t xml:space="preserve"> </w:t>
      </w:r>
      <w:r>
        <w:rPr>
          <w:rFonts w:ascii="Times New Roman" w:eastAsia="Times New Roman"/>
        </w:rPr>
        <w:t>102</w:t>
      </w:r>
      <w:r>
        <w:rPr>
          <w:rFonts w:ascii="Times New Roman" w:eastAsia="Times New Roman"/>
          <w:spacing w:val="-1"/>
        </w:rPr>
        <w:t xml:space="preserve"> / </w:t>
      </w:r>
      <w:r>
        <w:rPr>
          <w:rFonts w:ascii="Times New Roman" w:eastAsia="Times New Roman"/>
        </w:rPr>
        <w:t>04</w:t>
      </w:r>
      <w:r>
        <w:rPr>
          <w:rFonts w:ascii="Times New Roman" w:eastAsia="Times New Roman"/>
          <w:spacing w:val="2"/>
        </w:rPr>
        <w:t xml:space="preserve"> </w:t>
      </w:r>
      <w:r>
        <w:t>）</w:t>
      </w:r>
    </w:p>
    <w:p w:rsidR="00506704" w:rsidRDefault="00506704">
      <w:pPr>
        <w:pStyle w:val="a3"/>
        <w:spacing w:before="11"/>
        <w:rPr>
          <w:sz w:val="21"/>
        </w:rPr>
      </w:pPr>
    </w:p>
    <w:p w:rsidR="00506704" w:rsidRDefault="00C25D7E">
      <w:pPr>
        <w:pStyle w:val="a5"/>
        <w:numPr>
          <w:ilvl w:val="0"/>
          <w:numId w:val="56"/>
        </w:numPr>
        <w:tabs>
          <w:tab w:val="left" w:pos="1486"/>
        </w:tabs>
        <w:ind w:hanging="274"/>
        <w:rPr>
          <w:sz w:val="28"/>
        </w:rPr>
      </w:pPr>
      <w:r>
        <w:rPr>
          <w:sz w:val="28"/>
        </w:rPr>
        <w:t>資</w:t>
      </w:r>
      <w:r>
        <w:rPr>
          <w:rFonts w:ascii="新細明體" w:eastAsia="新細明體" w:hint="eastAsia"/>
          <w:sz w:val="28"/>
        </w:rPr>
        <w:t>料</w:t>
      </w:r>
      <w:r>
        <w:rPr>
          <w:sz w:val="28"/>
        </w:rPr>
        <w:t>蒐集與分析</w:t>
      </w:r>
    </w:p>
    <w:p w:rsidR="00506704" w:rsidRDefault="00506704">
      <w:pPr>
        <w:pStyle w:val="a3"/>
        <w:spacing w:before="1"/>
        <w:rPr>
          <w:sz w:val="22"/>
        </w:rPr>
      </w:pPr>
    </w:p>
    <w:p w:rsidR="00506704" w:rsidRDefault="00C25D7E">
      <w:pPr>
        <w:pStyle w:val="a3"/>
        <w:spacing w:line="343" w:lineRule="auto"/>
        <w:ind w:left="648" w:right="271" w:firstLine="564"/>
      </w:pPr>
      <w:r>
        <w:rPr>
          <w:noProof/>
        </w:rPr>
        <w:drawing>
          <wp:anchor distT="0" distB="0" distL="0" distR="0" simplePos="0" relativeHeight="484436992" behindDoc="1" locked="0" layoutInCell="1" allowOverlap="1">
            <wp:simplePos x="0" y="0"/>
            <wp:positionH relativeFrom="page">
              <wp:posOffset>2430779</wp:posOffset>
            </wp:positionH>
            <wp:positionV relativeFrom="paragraph">
              <wp:posOffset>564260</wp:posOffset>
            </wp:positionV>
            <wp:extent cx="3398520" cy="3398520"/>
            <wp:effectExtent l="0" t="0" r="0" b="0"/>
            <wp:wrapNone/>
            <wp:docPr id="125"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5.jpeg"/>
                    <pic:cNvPicPr/>
                  </pic:nvPicPr>
                  <pic:blipFill>
                    <a:blip r:embed="rId7" cstate="print"/>
                    <a:stretch>
                      <a:fillRect/>
                    </a:stretch>
                  </pic:blipFill>
                  <pic:spPr>
                    <a:xfrm>
                      <a:off x="0" y="0"/>
                      <a:ext cx="3398520" cy="3398520"/>
                    </a:xfrm>
                    <a:prstGeom prst="rect">
                      <a:avLst/>
                    </a:prstGeom>
                  </pic:spPr>
                </pic:pic>
              </a:graphicData>
            </a:graphic>
          </wp:anchor>
        </w:drawing>
      </w:r>
      <w:r>
        <w:t>本研究中的蒐集資</w:t>
      </w:r>
      <w:r>
        <w:rPr>
          <w:rFonts w:ascii="新細明體" w:eastAsia="新細明體" w:hint="eastAsia"/>
        </w:rPr>
        <w:t>料</w:t>
      </w:r>
      <w:r>
        <w:t>包括：班員回饋單、</w:t>
      </w:r>
      <w:r>
        <w:rPr>
          <w:rFonts w:ascii="新細明體" w:eastAsia="新細明體" w:hint="eastAsia"/>
        </w:rPr>
        <w:t>省</w:t>
      </w:r>
      <w:r>
        <w:t>思手札、訪談記</w:t>
      </w:r>
      <w:r>
        <w:rPr>
          <w:rFonts w:ascii="新細明體" w:eastAsia="新細明體" w:hint="eastAsia"/>
        </w:rPr>
        <w:t>錄</w:t>
      </w:r>
      <w:r>
        <w:t>等文件資</w:t>
      </w:r>
      <w:r>
        <w:rPr>
          <w:rFonts w:ascii="新細明體" w:eastAsia="新細明體" w:hint="eastAsia"/>
        </w:rPr>
        <w:t>料</w:t>
      </w:r>
      <w:r>
        <w:t>。</w:t>
      </w:r>
    </w:p>
    <w:p w:rsidR="00506704" w:rsidRDefault="00C25D7E">
      <w:pPr>
        <w:pStyle w:val="a5"/>
        <w:numPr>
          <w:ilvl w:val="0"/>
          <w:numId w:val="56"/>
        </w:numPr>
        <w:tabs>
          <w:tab w:val="left" w:pos="1471"/>
        </w:tabs>
        <w:spacing w:before="90"/>
        <w:ind w:left="1470" w:hanging="259"/>
        <w:rPr>
          <w:sz w:val="28"/>
        </w:rPr>
      </w:pPr>
      <w:r>
        <w:rPr>
          <w:sz w:val="28"/>
        </w:rPr>
        <w:t>撰寫</w:t>
      </w:r>
      <w:r>
        <w:rPr>
          <w:rFonts w:ascii="新細明體" w:eastAsia="新細明體" w:hint="eastAsia"/>
          <w:sz w:val="28"/>
        </w:rPr>
        <w:t>論</w:t>
      </w:r>
      <w:r>
        <w:rPr>
          <w:sz w:val="28"/>
        </w:rPr>
        <w:t>文</w:t>
      </w:r>
    </w:p>
    <w:p w:rsidR="00506704" w:rsidRDefault="00506704">
      <w:pPr>
        <w:pStyle w:val="a3"/>
        <w:spacing w:before="1"/>
        <w:rPr>
          <w:sz w:val="22"/>
        </w:rPr>
      </w:pPr>
    </w:p>
    <w:p w:rsidR="00506704" w:rsidRDefault="00C25D7E">
      <w:pPr>
        <w:pStyle w:val="a3"/>
        <w:spacing w:line="340" w:lineRule="auto"/>
        <w:ind w:left="648" w:right="271" w:firstLine="564"/>
      </w:pPr>
      <w:r>
        <w:t>將研究結果編寫建議與結</w:t>
      </w:r>
      <w:r>
        <w:rPr>
          <w:rFonts w:ascii="新細明體" w:eastAsia="新細明體" w:hint="eastAsia"/>
          <w:spacing w:val="12"/>
        </w:rPr>
        <w:t>論</w:t>
      </w:r>
      <w:r>
        <w:t>，並完成研究</w:t>
      </w:r>
      <w:r>
        <w:rPr>
          <w:rFonts w:ascii="新細明體" w:eastAsia="新細明體" w:hint="eastAsia"/>
        </w:rPr>
        <w:t>論</w:t>
      </w:r>
      <w:r>
        <w:t>文，以供後續進</w:t>
      </w:r>
      <w:r>
        <w:rPr>
          <w:rFonts w:ascii="新細明體" w:eastAsia="新細明體" w:hint="eastAsia"/>
        </w:rPr>
        <w:t>行</w:t>
      </w:r>
      <w:r>
        <w:t>五倫教育相關研究之</w:t>
      </w:r>
      <w:r>
        <w:rPr>
          <w:rFonts w:ascii="新細明體" w:eastAsia="新細明體" w:hint="eastAsia"/>
        </w:rPr>
        <w:t>參</w:t>
      </w:r>
      <w:r>
        <w:t>考。</w:t>
      </w:r>
    </w:p>
    <w:p w:rsidR="00506704" w:rsidRDefault="00506704">
      <w:pPr>
        <w:pStyle w:val="a3"/>
        <w:rPr>
          <w:sz w:val="30"/>
        </w:rPr>
      </w:pPr>
    </w:p>
    <w:p w:rsidR="00506704" w:rsidRDefault="00506704">
      <w:pPr>
        <w:pStyle w:val="a3"/>
        <w:spacing w:before="2"/>
        <w:rPr>
          <w:sz w:val="23"/>
        </w:rPr>
      </w:pPr>
    </w:p>
    <w:p w:rsidR="00506704" w:rsidRDefault="00C25D7E">
      <w:pPr>
        <w:pStyle w:val="a5"/>
        <w:numPr>
          <w:ilvl w:val="1"/>
          <w:numId w:val="59"/>
        </w:numPr>
        <w:tabs>
          <w:tab w:val="left" w:pos="1146"/>
        </w:tabs>
        <w:ind w:left="1145" w:hanging="498"/>
        <w:rPr>
          <w:sz w:val="28"/>
        </w:rPr>
      </w:pPr>
      <w:r>
        <w:rPr>
          <w:sz w:val="28"/>
        </w:rPr>
        <w:t>五倫教育課程設計</w:t>
      </w:r>
    </w:p>
    <w:p w:rsidR="00506704" w:rsidRDefault="00506704">
      <w:pPr>
        <w:pStyle w:val="a3"/>
        <w:rPr>
          <w:sz w:val="22"/>
        </w:rPr>
      </w:pPr>
    </w:p>
    <w:p w:rsidR="00506704" w:rsidRDefault="00C25D7E">
      <w:pPr>
        <w:pStyle w:val="a3"/>
        <w:ind w:left="1212"/>
      </w:pPr>
      <w:r>
        <w:t>成功</w:t>
      </w:r>
      <w:r>
        <w:rPr>
          <w:rFonts w:ascii="新細明體" w:eastAsia="新細明體" w:hint="eastAsia"/>
        </w:rPr>
        <w:t>老</w:t>
      </w:r>
      <w:r>
        <w:t>化教育課程教學活動設計，詳</w:t>
      </w:r>
      <w:r>
        <w:rPr>
          <w:rFonts w:ascii="新細明體" w:eastAsia="新細明體" w:hint="eastAsia"/>
        </w:rPr>
        <w:t>見</w:t>
      </w:r>
      <w:r>
        <w:t>附</w:t>
      </w:r>
      <w:r>
        <w:rPr>
          <w:rFonts w:ascii="新細明體" w:eastAsia="新細明體" w:hint="eastAsia"/>
        </w:rPr>
        <w:t>錄</w:t>
      </w:r>
      <w:r>
        <w:rPr>
          <w:rFonts w:ascii="新細明體" w:eastAsia="新細明體" w:hint="eastAsia"/>
        </w:rPr>
        <w:t xml:space="preserve"> </w:t>
      </w:r>
      <w:r>
        <w:rPr>
          <w:rFonts w:ascii="Times New Roman" w:eastAsia="Times New Roman"/>
        </w:rPr>
        <w:t>1</w:t>
      </w:r>
      <w:r>
        <w:t>。</w:t>
      </w:r>
    </w:p>
    <w:p w:rsidR="00506704" w:rsidRDefault="00506704">
      <w:pPr>
        <w:pStyle w:val="a3"/>
        <w:spacing w:before="4"/>
        <w:rPr>
          <w:sz w:val="21"/>
        </w:rPr>
      </w:pPr>
    </w:p>
    <w:p w:rsidR="00506704" w:rsidRDefault="00C25D7E">
      <w:pPr>
        <w:pStyle w:val="a5"/>
        <w:numPr>
          <w:ilvl w:val="0"/>
          <w:numId w:val="55"/>
        </w:numPr>
        <w:tabs>
          <w:tab w:val="left" w:pos="1594"/>
        </w:tabs>
        <w:spacing w:before="1"/>
        <w:jc w:val="left"/>
        <w:rPr>
          <w:sz w:val="28"/>
        </w:rPr>
      </w:pPr>
      <w:r>
        <w:rPr>
          <w:sz w:val="28"/>
        </w:rPr>
        <w:t>課程教學目標</w:t>
      </w:r>
    </w:p>
    <w:p w:rsidR="00506704" w:rsidRDefault="00506704">
      <w:pPr>
        <w:pStyle w:val="a3"/>
        <w:rPr>
          <w:sz w:val="22"/>
        </w:rPr>
      </w:pPr>
    </w:p>
    <w:p w:rsidR="00506704" w:rsidRDefault="00C25D7E">
      <w:pPr>
        <w:pStyle w:val="a5"/>
        <w:numPr>
          <w:ilvl w:val="1"/>
          <w:numId w:val="55"/>
        </w:numPr>
        <w:tabs>
          <w:tab w:val="left" w:pos="1404"/>
        </w:tabs>
        <w:ind w:hanging="274"/>
        <w:rPr>
          <w:sz w:val="28"/>
        </w:rPr>
      </w:pPr>
      <w:r>
        <w:rPr>
          <w:sz w:val="28"/>
        </w:rPr>
        <w:t>能瞭解本五倫教育課程的推動與教學意義</w:t>
      </w:r>
    </w:p>
    <w:p w:rsidR="00506704" w:rsidRDefault="00506704">
      <w:pPr>
        <w:pStyle w:val="a3"/>
        <w:spacing w:before="5"/>
        <w:rPr>
          <w:sz w:val="22"/>
        </w:rPr>
      </w:pPr>
    </w:p>
    <w:p w:rsidR="00506704" w:rsidRDefault="00C25D7E">
      <w:pPr>
        <w:pStyle w:val="a5"/>
        <w:numPr>
          <w:ilvl w:val="1"/>
          <w:numId w:val="55"/>
        </w:numPr>
        <w:tabs>
          <w:tab w:val="left" w:pos="1390"/>
        </w:tabs>
        <w:spacing w:line="405" w:lineRule="auto"/>
        <w:ind w:left="1130" w:right="2431" w:firstLine="0"/>
        <w:rPr>
          <w:sz w:val="28"/>
        </w:rPr>
      </w:pPr>
      <w:r>
        <w:rPr>
          <w:sz w:val="28"/>
        </w:rPr>
        <w:t>能瞭解五倫之道的意義及落實日常之可</w:t>
      </w:r>
      <w:r>
        <w:rPr>
          <w:rFonts w:ascii="新細明體" w:eastAsia="新細明體" w:hint="eastAsia"/>
          <w:sz w:val="28"/>
        </w:rPr>
        <w:t>行</w:t>
      </w:r>
      <w:r>
        <w:rPr>
          <w:sz w:val="28"/>
        </w:rPr>
        <w:t>途徑</w:t>
      </w:r>
      <w:r>
        <w:rPr>
          <w:rFonts w:ascii="Times New Roman" w:eastAsia="Times New Roman"/>
          <w:sz w:val="28"/>
        </w:rPr>
        <w:t>C.</w:t>
      </w:r>
      <w:r>
        <w:rPr>
          <w:sz w:val="28"/>
        </w:rPr>
        <w:t>能向古聖先賢學習成功之五倫相處之道</w:t>
      </w:r>
    </w:p>
    <w:p w:rsidR="00506704" w:rsidRDefault="00C25D7E">
      <w:pPr>
        <w:pStyle w:val="a5"/>
        <w:numPr>
          <w:ilvl w:val="2"/>
          <w:numId w:val="55"/>
        </w:numPr>
        <w:tabs>
          <w:tab w:val="left" w:pos="1589"/>
        </w:tabs>
        <w:spacing w:before="35"/>
        <w:ind w:hanging="197"/>
        <w:rPr>
          <w:sz w:val="28"/>
        </w:rPr>
      </w:pPr>
      <w:r>
        <w:rPr>
          <w:sz w:val="28"/>
        </w:rPr>
        <w:t>以五倫之學做為幸福生活的</w:t>
      </w:r>
      <w:r>
        <w:rPr>
          <w:rFonts w:ascii="新細明體" w:eastAsia="新細明體" w:hint="eastAsia"/>
          <w:sz w:val="28"/>
        </w:rPr>
        <w:t>理論</w:t>
      </w:r>
      <w:r>
        <w:rPr>
          <w:sz w:val="28"/>
        </w:rPr>
        <w:t>依據</w:t>
      </w:r>
    </w:p>
    <w:p w:rsidR="00506704" w:rsidRDefault="00506704">
      <w:pPr>
        <w:pStyle w:val="a3"/>
        <w:spacing w:before="4"/>
        <w:rPr>
          <w:sz w:val="21"/>
        </w:rPr>
      </w:pPr>
    </w:p>
    <w:p w:rsidR="00506704" w:rsidRDefault="00C25D7E">
      <w:pPr>
        <w:pStyle w:val="a5"/>
        <w:numPr>
          <w:ilvl w:val="2"/>
          <w:numId w:val="55"/>
        </w:numPr>
        <w:tabs>
          <w:tab w:val="left" w:pos="1606"/>
        </w:tabs>
        <w:spacing w:before="1" w:line="403" w:lineRule="auto"/>
        <w:ind w:left="1392" w:right="1101" w:firstLine="0"/>
        <w:rPr>
          <w:sz w:val="28"/>
        </w:rPr>
      </w:pPr>
      <w:r>
        <w:rPr>
          <w:spacing w:val="-1"/>
          <w:sz w:val="28"/>
        </w:rPr>
        <w:t>以孝悌傳家、相互體諒、誠信待人作為幸福生活的策</w:t>
      </w:r>
      <w:r>
        <w:rPr>
          <w:rFonts w:ascii="新細明體" w:eastAsia="新細明體" w:hint="eastAsia"/>
          <w:sz w:val="28"/>
        </w:rPr>
        <w:t>略</w:t>
      </w:r>
      <w:r>
        <w:rPr>
          <w:rFonts w:ascii="Times New Roman" w:eastAsia="Times New Roman"/>
          <w:sz w:val="28"/>
        </w:rPr>
        <w:t>c.</w:t>
      </w:r>
      <w:r>
        <w:rPr>
          <w:sz w:val="28"/>
        </w:rPr>
        <w:t>效法古人立身行道，大家攜手創造美滿的家庭。</w:t>
      </w:r>
    </w:p>
    <w:p w:rsidR="00506704" w:rsidRDefault="00C25D7E">
      <w:pPr>
        <w:pStyle w:val="a5"/>
        <w:numPr>
          <w:ilvl w:val="0"/>
          <w:numId w:val="55"/>
        </w:numPr>
        <w:tabs>
          <w:tab w:val="left" w:pos="1593"/>
        </w:tabs>
        <w:spacing w:before="43"/>
        <w:ind w:left="1592" w:hanging="705"/>
        <w:jc w:val="left"/>
        <w:rPr>
          <w:sz w:val="28"/>
        </w:rPr>
      </w:pPr>
      <w:r>
        <w:rPr>
          <w:sz w:val="28"/>
        </w:rPr>
        <w:t>課程實施與教學方式</w:t>
      </w:r>
    </w:p>
    <w:p w:rsidR="00506704" w:rsidRDefault="00506704">
      <w:pPr>
        <w:rPr>
          <w:sz w:val="28"/>
        </w:rPr>
        <w:sectPr w:rsidR="00506704">
          <w:pgSz w:w="11910" w:h="16850"/>
          <w:pgMar w:top="1600" w:right="860" w:bottom="100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1"/>
          <w:numId w:val="55"/>
        </w:numPr>
        <w:tabs>
          <w:tab w:val="left" w:pos="1397"/>
        </w:tabs>
        <w:spacing w:before="70" w:line="369" w:lineRule="auto"/>
        <w:ind w:left="1413" w:right="196" w:hanging="284"/>
        <w:rPr>
          <w:sz w:val="28"/>
        </w:rPr>
      </w:pPr>
      <w:r>
        <w:rPr>
          <w:spacing w:val="-15"/>
          <w:sz w:val="28"/>
        </w:rPr>
        <w:t>實施方式：本五倫教育課程，每班每週實施一次，每次</w:t>
      </w:r>
      <w:r>
        <w:rPr>
          <w:spacing w:val="-15"/>
          <w:sz w:val="28"/>
        </w:rPr>
        <w:t xml:space="preserve"> </w:t>
      </w:r>
      <w:r>
        <w:rPr>
          <w:rFonts w:ascii="Times New Roman" w:eastAsia="Times New Roman"/>
          <w:sz w:val="28"/>
        </w:rPr>
        <w:t>2</w:t>
      </w:r>
      <w:r>
        <w:rPr>
          <w:rFonts w:ascii="Times New Roman" w:eastAsia="Times New Roman"/>
          <w:spacing w:val="-7"/>
          <w:sz w:val="28"/>
        </w:rPr>
        <w:t xml:space="preserve"> </w:t>
      </w:r>
      <w:r>
        <w:rPr>
          <w:spacing w:val="-12"/>
          <w:sz w:val="28"/>
        </w:rPr>
        <w:t>個小時，</w:t>
      </w:r>
      <w:r>
        <w:rPr>
          <w:spacing w:val="-137"/>
          <w:sz w:val="28"/>
        </w:rPr>
        <w:t xml:space="preserve"> </w:t>
      </w:r>
      <w:r>
        <w:rPr>
          <w:sz w:val="28"/>
        </w:rPr>
        <w:t>共實施五週。</w:t>
      </w:r>
    </w:p>
    <w:p w:rsidR="00506704" w:rsidRDefault="00C25D7E">
      <w:pPr>
        <w:pStyle w:val="a5"/>
        <w:numPr>
          <w:ilvl w:val="1"/>
          <w:numId w:val="55"/>
        </w:numPr>
        <w:tabs>
          <w:tab w:val="left" w:pos="1390"/>
        </w:tabs>
        <w:spacing w:before="81"/>
        <w:ind w:left="1389" w:hanging="260"/>
        <w:rPr>
          <w:sz w:val="28"/>
        </w:rPr>
      </w:pPr>
      <w:r>
        <w:rPr>
          <w:sz w:val="28"/>
        </w:rPr>
        <w:t>教學方式：講述法、問答法、分享法、討</w:t>
      </w:r>
      <w:r>
        <w:rPr>
          <w:rFonts w:ascii="新細明體" w:eastAsia="新細明體" w:hint="eastAsia"/>
          <w:sz w:val="28"/>
        </w:rPr>
        <w:t>論</w:t>
      </w:r>
      <w:r>
        <w:rPr>
          <w:sz w:val="28"/>
        </w:rPr>
        <w:t>法</w:t>
      </w:r>
    </w:p>
    <w:p w:rsidR="00506704" w:rsidRDefault="00506704">
      <w:pPr>
        <w:pStyle w:val="a3"/>
        <w:spacing w:before="4"/>
        <w:rPr>
          <w:sz w:val="21"/>
        </w:rPr>
      </w:pPr>
    </w:p>
    <w:p w:rsidR="00506704" w:rsidRDefault="00C25D7E">
      <w:pPr>
        <w:pStyle w:val="a5"/>
        <w:numPr>
          <w:ilvl w:val="0"/>
          <w:numId w:val="55"/>
        </w:numPr>
        <w:tabs>
          <w:tab w:val="left" w:pos="1594"/>
        </w:tabs>
        <w:ind w:right="5259" w:hanging="1594"/>
        <w:jc w:val="left"/>
        <w:rPr>
          <w:sz w:val="28"/>
        </w:rPr>
      </w:pPr>
      <w:r>
        <w:rPr>
          <w:sz w:val="28"/>
        </w:rPr>
        <w:t>課程單元設計</w:t>
      </w:r>
    </w:p>
    <w:p w:rsidR="00506704" w:rsidRDefault="00506704">
      <w:pPr>
        <w:pStyle w:val="a3"/>
        <w:spacing w:before="1"/>
        <w:rPr>
          <w:sz w:val="22"/>
        </w:rPr>
      </w:pPr>
    </w:p>
    <w:p w:rsidR="00506704" w:rsidRDefault="00C25D7E">
      <w:pPr>
        <w:pStyle w:val="a5"/>
        <w:numPr>
          <w:ilvl w:val="1"/>
          <w:numId w:val="55"/>
        </w:numPr>
        <w:tabs>
          <w:tab w:val="left" w:pos="1404"/>
        </w:tabs>
        <w:spacing w:line="429" w:lineRule="auto"/>
        <w:ind w:left="1130" w:right="2420" w:firstLine="0"/>
        <w:jc w:val="both"/>
        <w:rPr>
          <w:sz w:val="28"/>
        </w:rPr>
      </w:pPr>
      <w:r>
        <w:rPr>
          <w:noProof/>
        </w:rPr>
        <w:drawing>
          <wp:anchor distT="0" distB="0" distL="0" distR="0" simplePos="0" relativeHeight="484437504" behindDoc="1" locked="0" layoutInCell="1" allowOverlap="1">
            <wp:simplePos x="0" y="0"/>
            <wp:positionH relativeFrom="page">
              <wp:posOffset>2430779</wp:posOffset>
            </wp:positionH>
            <wp:positionV relativeFrom="paragraph">
              <wp:posOffset>949833</wp:posOffset>
            </wp:positionV>
            <wp:extent cx="3398520" cy="3398520"/>
            <wp:effectExtent l="0" t="0" r="0" b="0"/>
            <wp:wrapNone/>
            <wp:docPr id="12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15.jpeg"/>
                    <pic:cNvPicPr/>
                  </pic:nvPicPr>
                  <pic:blipFill>
                    <a:blip r:embed="rId7" cstate="print"/>
                    <a:stretch>
                      <a:fillRect/>
                    </a:stretch>
                  </pic:blipFill>
                  <pic:spPr>
                    <a:xfrm>
                      <a:off x="0" y="0"/>
                      <a:ext cx="3398520" cy="3398520"/>
                    </a:xfrm>
                    <a:prstGeom prst="rect">
                      <a:avLst/>
                    </a:prstGeom>
                  </pic:spPr>
                </pic:pic>
              </a:graphicData>
            </a:graphic>
          </wp:anchor>
        </w:drawing>
      </w:r>
      <w:r>
        <w:rPr>
          <w:sz w:val="28"/>
        </w:rPr>
        <w:t>第一單元：夫婦有別：談夫妻相處之禮儀規範</w:t>
      </w:r>
      <w:r>
        <w:rPr>
          <w:rFonts w:ascii="Times New Roman" w:eastAsia="Times New Roman"/>
          <w:sz w:val="28"/>
        </w:rPr>
        <w:t>B.</w:t>
      </w:r>
      <w:r>
        <w:rPr>
          <w:sz w:val="28"/>
        </w:rPr>
        <w:t>第二單元：父子有親：談父子相處之禮儀規範</w:t>
      </w:r>
      <w:r>
        <w:rPr>
          <w:rFonts w:ascii="Times New Roman" w:eastAsia="Times New Roman"/>
          <w:sz w:val="28"/>
        </w:rPr>
        <w:t>C.</w:t>
      </w:r>
      <w:r>
        <w:rPr>
          <w:sz w:val="28"/>
        </w:rPr>
        <w:t>第三單元：長幼有序：談兄弟相處之禮儀規範</w:t>
      </w:r>
      <w:r>
        <w:rPr>
          <w:rFonts w:ascii="Times New Roman" w:eastAsia="Times New Roman"/>
          <w:sz w:val="28"/>
        </w:rPr>
        <w:t>D.</w:t>
      </w:r>
      <w:r>
        <w:rPr>
          <w:sz w:val="28"/>
        </w:rPr>
        <w:t>第四單元：朋友有信：談朋友相處之禮儀規範</w:t>
      </w:r>
      <w:r>
        <w:rPr>
          <w:rFonts w:ascii="Times New Roman" w:eastAsia="Times New Roman"/>
          <w:sz w:val="28"/>
        </w:rPr>
        <w:t>E.</w:t>
      </w:r>
      <w:r>
        <w:rPr>
          <w:sz w:val="28"/>
        </w:rPr>
        <w:t>第五單元：君臣有義：談君臣相處之禮儀規範</w:t>
      </w:r>
    </w:p>
    <w:p w:rsidR="00506704" w:rsidRDefault="00C25D7E">
      <w:pPr>
        <w:pStyle w:val="a5"/>
        <w:numPr>
          <w:ilvl w:val="0"/>
          <w:numId w:val="55"/>
        </w:numPr>
        <w:tabs>
          <w:tab w:val="left" w:pos="1835"/>
        </w:tabs>
        <w:spacing w:before="7"/>
        <w:ind w:left="1835" w:right="5338" w:hanging="1835"/>
        <w:jc w:val="left"/>
        <w:rPr>
          <w:rFonts w:ascii="新細明體" w:eastAsia="新細明體" w:hint="eastAsia"/>
          <w:sz w:val="28"/>
        </w:rPr>
      </w:pPr>
      <w:r>
        <w:rPr>
          <w:sz w:val="28"/>
        </w:rPr>
        <w:t>教材資</w:t>
      </w:r>
      <w:r>
        <w:rPr>
          <w:rFonts w:ascii="新細明體" w:eastAsia="新細明體" w:hint="eastAsia"/>
          <w:sz w:val="28"/>
        </w:rPr>
        <w:t>料</w:t>
      </w:r>
    </w:p>
    <w:p w:rsidR="00506704" w:rsidRDefault="00506704">
      <w:pPr>
        <w:pStyle w:val="a3"/>
        <w:spacing w:before="8"/>
        <w:rPr>
          <w:rFonts w:ascii="新細明體"/>
          <w:sz w:val="19"/>
        </w:rPr>
      </w:pPr>
    </w:p>
    <w:p w:rsidR="00506704" w:rsidRDefault="00C25D7E">
      <w:pPr>
        <w:pStyle w:val="a5"/>
        <w:numPr>
          <w:ilvl w:val="0"/>
          <w:numId w:val="54"/>
        </w:numPr>
        <w:tabs>
          <w:tab w:val="left" w:pos="1402"/>
        </w:tabs>
        <w:ind w:hanging="272"/>
        <w:rPr>
          <w:sz w:val="28"/>
        </w:rPr>
      </w:pPr>
      <w:r>
        <w:rPr>
          <w:spacing w:val="-1"/>
          <w:sz w:val="28"/>
        </w:rPr>
        <w:t>教材資</w:t>
      </w:r>
      <w:r>
        <w:rPr>
          <w:rFonts w:ascii="新細明體" w:eastAsia="新細明體" w:hint="eastAsia"/>
          <w:spacing w:val="-1"/>
          <w:sz w:val="28"/>
        </w:rPr>
        <w:t>料來</w:t>
      </w:r>
      <w:r>
        <w:rPr>
          <w:spacing w:val="-1"/>
          <w:sz w:val="28"/>
        </w:rPr>
        <w:t>源：相關網路資源及歷史文獻、五倫課程回饋心得單</w:t>
      </w:r>
    </w:p>
    <w:p w:rsidR="00506704" w:rsidRDefault="00C25D7E">
      <w:pPr>
        <w:pStyle w:val="a3"/>
        <w:spacing w:before="163"/>
        <w:ind w:left="1413"/>
      </w:pPr>
      <w:r>
        <w:rPr>
          <w:spacing w:val="-2"/>
        </w:rPr>
        <w:t>（</w:t>
      </w:r>
      <w:r>
        <w:rPr>
          <w:spacing w:val="-1"/>
        </w:rPr>
        <w:t>附</w:t>
      </w:r>
      <w:r>
        <w:rPr>
          <w:rFonts w:ascii="新細明體" w:eastAsia="新細明體" w:hint="eastAsia"/>
          <w:spacing w:val="-1"/>
        </w:rPr>
        <w:t>錄</w:t>
      </w:r>
      <w:r>
        <w:rPr>
          <w:rFonts w:ascii="Times New Roman" w:eastAsia="Times New Roman"/>
          <w:spacing w:val="-1"/>
        </w:rPr>
        <w:t>3</w:t>
      </w:r>
      <w:r>
        <w:rPr>
          <w:spacing w:val="-1"/>
        </w:rPr>
        <w:t>）。</w:t>
      </w:r>
    </w:p>
    <w:p w:rsidR="00506704" w:rsidRDefault="00506704">
      <w:pPr>
        <w:pStyle w:val="a3"/>
        <w:spacing w:before="4"/>
        <w:rPr>
          <w:sz w:val="21"/>
        </w:rPr>
      </w:pPr>
    </w:p>
    <w:p w:rsidR="00506704" w:rsidRDefault="00C25D7E">
      <w:pPr>
        <w:pStyle w:val="a5"/>
        <w:numPr>
          <w:ilvl w:val="0"/>
          <w:numId w:val="54"/>
        </w:numPr>
        <w:tabs>
          <w:tab w:val="left" w:pos="1390"/>
        </w:tabs>
        <w:spacing w:line="360" w:lineRule="auto"/>
        <w:ind w:left="1413" w:right="348" w:hanging="284"/>
        <w:rPr>
          <w:sz w:val="28"/>
        </w:rPr>
      </w:pPr>
      <w:r>
        <w:rPr>
          <w:spacing w:val="-8"/>
          <w:sz w:val="28"/>
        </w:rPr>
        <w:t>自製多媒體</w:t>
      </w:r>
      <w:r>
        <w:rPr>
          <w:spacing w:val="-8"/>
          <w:sz w:val="28"/>
        </w:rPr>
        <w:t xml:space="preserve"> </w:t>
      </w:r>
      <w:r>
        <w:rPr>
          <w:rFonts w:ascii="Times New Roman" w:eastAsia="Times New Roman"/>
          <w:spacing w:val="-1"/>
          <w:sz w:val="28"/>
        </w:rPr>
        <w:t>Power</w:t>
      </w:r>
      <w:r>
        <w:rPr>
          <w:rFonts w:ascii="Times New Roman" w:eastAsia="Times New Roman"/>
          <w:spacing w:val="-21"/>
          <w:sz w:val="28"/>
        </w:rPr>
        <w:t xml:space="preserve"> </w:t>
      </w:r>
      <w:r>
        <w:rPr>
          <w:rFonts w:ascii="Times New Roman" w:eastAsia="Times New Roman"/>
          <w:spacing w:val="-1"/>
          <w:sz w:val="28"/>
        </w:rPr>
        <w:t>Point</w:t>
      </w:r>
      <w:r>
        <w:rPr>
          <w:rFonts w:ascii="Times New Roman" w:eastAsia="Times New Roman"/>
          <w:spacing w:val="30"/>
          <w:sz w:val="28"/>
        </w:rPr>
        <w:t xml:space="preserve"> </w:t>
      </w:r>
      <w:r>
        <w:rPr>
          <w:spacing w:val="-3"/>
          <w:sz w:val="28"/>
        </w:rPr>
        <w:t>教材：筆者將教材編製為多媒體</w:t>
      </w:r>
      <w:r>
        <w:rPr>
          <w:spacing w:val="-3"/>
          <w:sz w:val="28"/>
        </w:rPr>
        <w:t xml:space="preserve"> </w:t>
      </w:r>
      <w:r>
        <w:rPr>
          <w:rFonts w:ascii="Times New Roman" w:eastAsia="Times New Roman"/>
          <w:sz w:val="28"/>
        </w:rPr>
        <w:t>Power</w:t>
      </w:r>
      <w:r>
        <w:rPr>
          <w:rFonts w:ascii="Times New Roman" w:eastAsia="Times New Roman"/>
          <w:spacing w:val="-67"/>
          <w:sz w:val="28"/>
        </w:rPr>
        <w:t xml:space="preserve"> </w:t>
      </w:r>
      <w:r>
        <w:rPr>
          <w:rFonts w:ascii="Times New Roman" w:eastAsia="Times New Roman"/>
          <w:sz w:val="28"/>
        </w:rPr>
        <w:t>Point</w:t>
      </w:r>
      <w:r>
        <w:rPr>
          <w:rFonts w:ascii="Times New Roman" w:eastAsia="Times New Roman"/>
          <w:spacing w:val="2"/>
          <w:sz w:val="28"/>
        </w:rPr>
        <w:t xml:space="preserve"> </w:t>
      </w:r>
      <w:r>
        <w:rPr>
          <w:sz w:val="28"/>
        </w:rPr>
        <w:t>投影教材以</w:t>
      </w:r>
      <w:r>
        <w:rPr>
          <w:rFonts w:ascii="新細明體" w:eastAsia="新細明體" w:hint="eastAsia"/>
          <w:sz w:val="28"/>
        </w:rPr>
        <w:t>利</w:t>
      </w:r>
      <w:r>
        <w:rPr>
          <w:sz w:val="28"/>
        </w:rPr>
        <w:t>教學。</w:t>
      </w:r>
    </w:p>
    <w:p w:rsidR="00506704" w:rsidRDefault="00C25D7E">
      <w:pPr>
        <w:pStyle w:val="a5"/>
        <w:numPr>
          <w:ilvl w:val="0"/>
          <w:numId w:val="55"/>
        </w:numPr>
        <w:tabs>
          <w:tab w:val="left" w:pos="1835"/>
        </w:tabs>
        <w:spacing w:before="77"/>
        <w:ind w:left="1835" w:hanging="705"/>
        <w:jc w:val="left"/>
        <w:rPr>
          <w:sz w:val="28"/>
        </w:rPr>
      </w:pPr>
      <w:r>
        <w:rPr>
          <w:sz w:val="28"/>
        </w:rPr>
        <w:t>教學資源</w:t>
      </w:r>
    </w:p>
    <w:p w:rsidR="00506704" w:rsidRDefault="00506704">
      <w:pPr>
        <w:pStyle w:val="a3"/>
        <w:spacing w:before="1"/>
        <w:rPr>
          <w:sz w:val="22"/>
        </w:rPr>
      </w:pPr>
    </w:p>
    <w:p w:rsidR="00506704" w:rsidRDefault="00C25D7E">
      <w:pPr>
        <w:pStyle w:val="a3"/>
        <w:spacing w:line="432" w:lineRule="auto"/>
        <w:ind w:left="1130" w:right="1300"/>
      </w:pPr>
      <w:r>
        <w:rPr>
          <w:rFonts w:ascii="Times New Roman" w:eastAsia="Times New Roman"/>
        </w:rPr>
        <w:t>A.</w:t>
      </w:r>
      <w:r>
        <w:t>視聽設備：手提式電腦與單槍投影機、投影幕、隨身碟</w:t>
      </w:r>
      <w:r>
        <w:rPr>
          <w:rFonts w:ascii="Times New Roman" w:eastAsia="Times New Roman"/>
        </w:rPr>
        <w:t>B.</w:t>
      </w:r>
      <w:r>
        <w:t>一般資源：黑板、粉筆、上課講義</w:t>
      </w:r>
    </w:p>
    <w:p w:rsidR="00506704" w:rsidRDefault="00506704">
      <w:pPr>
        <w:pStyle w:val="a3"/>
        <w:rPr>
          <w:sz w:val="30"/>
        </w:rPr>
      </w:pPr>
    </w:p>
    <w:p w:rsidR="00506704" w:rsidRDefault="00C25D7E">
      <w:pPr>
        <w:pStyle w:val="a5"/>
        <w:numPr>
          <w:ilvl w:val="1"/>
          <w:numId w:val="59"/>
        </w:numPr>
        <w:tabs>
          <w:tab w:val="left" w:pos="1148"/>
        </w:tabs>
        <w:spacing w:before="194"/>
        <w:rPr>
          <w:sz w:val="28"/>
        </w:rPr>
      </w:pPr>
      <w:r>
        <w:rPr>
          <w:sz w:val="28"/>
        </w:rPr>
        <w:t>研究工具</w:t>
      </w:r>
    </w:p>
    <w:p w:rsidR="00506704" w:rsidRDefault="00506704">
      <w:pPr>
        <w:pStyle w:val="a3"/>
        <w:spacing w:before="12"/>
        <w:rPr>
          <w:sz w:val="22"/>
        </w:rPr>
      </w:pPr>
    </w:p>
    <w:p w:rsidR="00506704" w:rsidRDefault="00C25D7E">
      <w:pPr>
        <w:pStyle w:val="a3"/>
        <w:ind w:left="1212"/>
      </w:pPr>
      <w:r>
        <w:rPr>
          <w:spacing w:val="16"/>
        </w:rPr>
        <w:t>筆者所採用之研究工具為自行設計之問卷，</w:t>
      </w:r>
      <w:r>
        <w:rPr>
          <w:spacing w:val="16"/>
        </w:rPr>
        <w:t xml:space="preserve"> </w:t>
      </w:r>
      <w:r>
        <w:rPr>
          <w:spacing w:val="16"/>
        </w:rPr>
        <w:t>問卷回收後藉由</w:t>
      </w:r>
    </w:p>
    <w:p w:rsidR="00506704" w:rsidRDefault="00C25D7E">
      <w:pPr>
        <w:pStyle w:val="a3"/>
        <w:spacing w:before="179"/>
        <w:ind w:left="648"/>
      </w:pPr>
      <w:r>
        <w:rPr>
          <w:rFonts w:ascii="Times New Roman" w:eastAsia="Times New Roman"/>
        </w:rPr>
        <w:t>SPSS18</w:t>
      </w:r>
      <w:r>
        <w:rPr>
          <w:rFonts w:ascii="Times New Roman" w:eastAsia="Times New Roman"/>
          <w:spacing w:val="6"/>
        </w:rPr>
        <w:t xml:space="preserve"> </w:t>
      </w:r>
      <w:r>
        <w:t>版進行統計分析。</w:t>
      </w:r>
    </w:p>
    <w:p w:rsidR="00506704" w:rsidRDefault="00506704">
      <w:pPr>
        <w:sectPr w:rsidR="00506704">
          <w:pgSz w:w="11910" w:h="16850"/>
          <w:pgMar w:top="1600" w:right="860" w:bottom="1160" w:left="1620" w:header="0" w:footer="820" w:gutter="0"/>
          <w:cols w:space="720"/>
        </w:sectPr>
      </w:pPr>
    </w:p>
    <w:p w:rsidR="00506704" w:rsidRDefault="00506704">
      <w:pPr>
        <w:pStyle w:val="a3"/>
        <w:rPr>
          <w:sz w:val="20"/>
        </w:rPr>
      </w:pPr>
    </w:p>
    <w:p w:rsidR="00506704" w:rsidRDefault="00506704">
      <w:pPr>
        <w:pStyle w:val="a3"/>
        <w:spacing w:before="11"/>
        <w:rPr>
          <w:sz w:val="27"/>
        </w:rPr>
      </w:pPr>
    </w:p>
    <w:p w:rsidR="00506704" w:rsidRDefault="00C25D7E">
      <w:pPr>
        <w:pStyle w:val="1"/>
        <w:ind w:right="255"/>
      </w:pPr>
      <w:bookmarkStart w:id="8" w:name="_TOC_250007"/>
      <w:r>
        <w:rPr>
          <w:spacing w:val="-22"/>
        </w:rPr>
        <w:t>第</w:t>
      </w:r>
      <w:r>
        <w:rPr>
          <w:spacing w:val="-22"/>
        </w:rPr>
        <w:t xml:space="preserve"> </w:t>
      </w:r>
      <w:r>
        <w:rPr>
          <w:rFonts w:ascii="Times New Roman" w:eastAsia="Times New Roman"/>
        </w:rPr>
        <w:t>4</w:t>
      </w:r>
      <w:r>
        <w:rPr>
          <w:rFonts w:ascii="Times New Roman" w:eastAsia="Times New Roman"/>
          <w:spacing w:val="-21"/>
        </w:rPr>
        <w:t xml:space="preserve"> </w:t>
      </w:r>
      <w:bookmarkEnd w:id="8"/>
      <w:r>
        <w:t>章研究結果與討論</w:t>
      </w:r>
    </w:p>
    <w:p w:rsidR="00506704" w:rsidRDefault="00506704">
      <w:pPr>
        <w:pStyle w:val="a3"/>
        <w:rPr>
          <w:b/>
          <w:sz w:val="20"/>
        </w:rPr>
      </w:pPr>
    </w:p>
    <w:p w:rsidR="00506704" w:rsidRDefault="00506704">
      <w:pPr>
        <w:pStyle w:val="a3"/>
        <w:rPr>
          <w:b/>
          <w:sz w:val="20"/>
        </w:rPr>
      </w:pPr>
    </w:p>
    <w:p w:rsidR="00506704" w:rsidRDefault="00506704">
      <w:pPr>
        <w:pStyle w:val="a3"/>
        <w:spacing w:before="5"/>
        <w:rPr>
          <w:b/>
          <w:sz w:val="27"/>
        </w:rPr>
      </w:pPr>
    </w:p>
    <w:p w:rsidR="00506704" w:rsidRDefault="00C25D7E">
      <w:pPr>
        <w:pStyle w:val="a3"/>
        <w:spacing w:before="71"/>
        <w:ind w:left="648"/>
      </w:pPr>
      <w:r>
        <w:rPr>
          <w:rFonts w:ascii="Times New Roman" w:eastAsia="Times New Roman"/>
        </w:rPr>
        <w:t>4.1</w:t>
      </w:r>
      <w:r>
        <w:rPr>
          <w:rFonts w:ascii="Times New Roman" w:eastAsia="Times New Roman"/>
          <w:spacing w:val="5"/>
        </w:rPr>
        <w:t xml:space="preserve"> </w:t>
      </w:r>
      <w:r>
        <w:t>樣本描述</w:t>
      </w:r>
    </w:p>
    <w:p w:rsidR="00506704" w:rsidRDefault="00506704">
      <w:pPr>
        <w:pStyle w:val="a3"/>
        <w:spacing w:before="12"/>
        <w:rPr>
          <w:sz w:val="22"/>
        </w:rPr>
      </w:pPr>
    </w:p>
    <w:p w:rsidR="00506704" w:rsidRDefault="00C25D7E">
      <w:pPr>
        <w:pStyle w:val="a3"/>
        <w:spacing w:line="362" w:lineRule="auto"/>
        <w:ind w:left="648" w:right="268" w:firstLine="564"/>
        <w:jc w:val="both"/>
      </w:pPr>
      <w:r>
        <w:rPr>
          <w:noProof/>
        </w:rPr>
        <w:drawing>
          <wp:anchor distT="0" distB="0" distL="0" distR="0" simplePos="0" relativeHeight="484438016" behindDoc="1" locked="0" layoutInCell="1" allowOverlap="1">
            <wp:simplePos x="0" y="0"/>
            <wp:positionH relativeFrom="page">
              <wp:posOffset>2430779</wp:posOffset>
            </wp:positionH>
            <wp:positionV relativeFrom="paragraph">
              <wp:posOffset>1239773</wp:posOffset>
            </wp:positionV>
            <wp:extent cx="3398520" cy="3398520"/>
            <wp:effectExtent l="0" t="0" r="0" b="0"/>
            <wp:wrapNone/>
            <wp:docPr id="12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28.jpeg"/>
                    <pic:cNvPicPr/>
                  </pic:nvPicPr>
                  <pic:blipFill>
                    <a:blip r:embed="rId34" cstate="print"/>
                    <a:stretch>
                      <a:fillRect/>
                    </a:stretch>
                  </pic:blipFill>
                  <pic:spPr>
                    <a:xfrm>
                      <a:off x="0" y="0"/>
                      <a:ext cx="3398520" cy="3398520"/>
                    </a:xfrm>
                    <a:prstGeom prst="rect">
                      <a:avLst/>
                    </a:prstGeom>
                  </pic:spPr>
                </pic:pic>
              </a:graphicData>
            </a:graphic>
          </wp:anchor>
        </w:drawing>
      </w:r>
      <w:r>
        <w:t>本研究母群體以「南投市內轆庄」及「台中市太平區」兩地之五</w:t>
      </w:r>
      <w:r>
        <w:rPr>
          <w:spacing w:val="-4"/>
        </w:rPr>
        <w:t>倫講座班員為研究對象，中高齡者共</w:t>
      </w:r>
      <w:r>
        <w:rPr>
          <w:spacing w:val="-4"/>
        </w:rPr>
        <w:t xml:space="preserve"> </w:t>
      </w:r>
      <w:r>
        <w:rPr>
          <w:rFonts w:ascii="Times New Roman" w:eastAsia="Times New Roman"/>
          <w:spacing w:val="-1"/>
        </w:rPr>
        <w:t>26</w:t>
      </w:r>
      <w:r>
        <w:rPr>
          <w:rFonts w:ascii="Times New Roman" w:eastAsia="Times New Roman"/>
          <w:spacing w:val="-14"/>
        </w:rPr>
        <w:t xml:space="preserve"> </w:t>
      </w:r>
      <w:r>
        <w:rPr>
          <w:spacing w:val="-4"/>
        </w:rPr>
        <w:t>人，經由問卷調查方式於</w:t>
      </w:r>
      <w:r>
        <w:rPr>
          <w:spacing w:val="-4"/>
        </w:rPr>
        <w:t xml:space="preserve"> </w:t>
      </w:r>
      <w:r>
        <w:rPr>
          <w:rFonts w:ascii="Times New Roman" w:eastAsia="Times New Roman"/>
          <w:spacing w:val="-1"/>
        </w:rPr>
        <w:t>102</w:t>
      </w:r>
      <w:r>
        <w:rPr>
          <w:rFonts w:ascii="Times New Roman" w:eastAsia="Times New Roman"/>
          <w:spacing w:val="-68"/>
        </w:rPr>
        <w:t xml:space="preserve"> </w:t>
      </w:r>
      <w:r>
        <w:rPr>
          <w:spacing w:val="-3"/>
        </w:rPr>
        <w:t>年</w:t>
      </w:r>
      <w:r>
        <w:rPr>
          <w:spacing w:val="-3"/>
        </w:rPr>
        <w:t xml:space="preserve"> </w:t>
      </w:r>
      <w:r>
        <w:rPr>
          <w:rFonts w:ascii="Times New Roman" w:eastAsia="Times New Roman"/>
          <w:spacing w:val="-2"/>
        </w:rPr>
        <w:t>12</w:t>
      </w:r>
      <w:r>
        <w:rPr>
          <w:rFonts w:ascii="Times New Roman" w:eastAsia="Times New Roman"/>
          <w:spacing w:val="-4"/>
        </w:rPr>
        <w:t xml:space="preserve"> </w:t>
      </w:r>
      <w:r>
        <w:rPr>
          <w:spacing w:val="-9"/>
        </w:rPr>
        <w:t>月間發放問卷，問卷採</w:t>
      </w:r>
      <w:r>
        <w:rPr>
          <w:spacing w:val="-9"/>
        </w:rPr>
        <w:t xml:space="preserve"> </w:t>
      </w:r>
      <w:r>
        <w:rPr>
          <w:rFonts w:ascii="Times New Roman" w:eastAsia="Times New Roman"/>
          <w:spacing w:val="-3"/>
        </w:rPr>
        <w:t>Likert</w:t>
      </w:r>
      <w:r>
        <w:rPr>
          <w:rFonts w:ascii="Times New Roman" w:eastAsia="Times New Roman"/>
          <w:spacing w:val="-1"/>
        </w:rPr>
        <w:t xml:space="preserve"> </w:t>
      </w:r>
      <w:r>
        <w:rPr>
          <w:spacing w:val="-10"/>
        </w:rPr>
        <w:t>五點量表，分為非常同意</w:t>
      </w:r>
      <w:r>
        <w:rPr>
          <w:spacing w:val="-10"/>
        </w:rPr>
        <w:t xml:space="preserve"> </w:t>
      </w:r>
      <w:r>
        <w:rPr>
          <w:rFonts w:ascii="Times New Roman" w:eastAsia="Times New Roman"/>
        </w:rPr>
        <w:t>5</w:t>
      </w:r>
      <w:r>
        <w:rPr>
          <w:rFonts w:ascii="Times New Roman" w:eastAsia="Times New Roman"/>
          <w:spacing w:val="-1"/>
        </w:rPr>
        <w:t xml:space="preserve"> </w:t>
      </w:r>
      <w:r>
        <w:rPr>
          <w:spacing w:val="-6"/>
        </w:rPr>
        <w:t>分，同</w:t>
      </w:r>
      <w:r>
        <w:rPr>
          <w:spacing w:val="-15"/>
        </w:rPr>
        <w:t>意</w:t>
      </w:r>
      <w:r>
        <w:rPr>
          <w:spacing w:val="-15"/>
        </w:rPr>
        <w:t xml:space="preserve"> </w:t>
      </w:r>
      <w:r>
        <w:rPr>
          <w:rFonts w:ascii="Times New Roman" w:eastAsia="Times New Roman"/>
        </w:rPr>
        <w:t>4</w:t>
      </w:r>
      <w:r>
        <w:rPr>
          <w:rFonts w:ascii="Times New Roman" w:eastAsia="Times New Roman"/>
          <w:spacing w:val="-14"/>
        </w:rPr>
        <w:t xml:space="preserve"> </w:t>
      </w:r>
      <w:r>
        <w:rPr>
          <w:spacing w:val="-6"/>
        </w:rPr>
        <w:t>分，普通</w:t>
      </w:r>
      <w:r>
        <w:rPr>
          <w:spacing w:val="-6"/>
        </w:rPr>
        <w:t xml:space="preserve"> </w:t>
      </w:r>
      <w:r>
        <w:rPr>
          <w:rFonts w:ascii="Times New Roman" w:eastAsia="Times New Roman"/>
        </w:rPr>
        <w:t>3</w:t>
      </w:r>
      <w:r>
        <w:rPr>
          <w:rFonts w:ascii="Times New Roman" w:eastAsia="Times New Roman"/>
          <w:spacing w:val="-16"/>
        </w:rPr>
        <w:t xml:space="preserve"> </w:t>
      </w:r>
      <w:r>
        <w:rPr>
          <w:spacing w:val="-6"/>
        </w:rPr>
        <w:t>分，不同意</w:t>
      </w:r>
      <w:r>
        <w:rPr>
          <w:spacing w:val="-6"/>
        </w:rPr>
        <w:t xml:space="preserve"> </w:t>
      </w:r>
      <w:r>
        <w:rPr>
          <w:rFonts w:ascii="Times New Roman" w:eastAsia="Times New Roman"/>
        </w:rPr>
        <w:t>2</w:t>
      </w:r>
      <w:r>
        <w:rPr>
          <w:rFonts w:ascii="Times New Roman" w:eastAsia="Times New Roman"/>
          <w:spacing w:val="-13"/>
        </w:rPr>
        <w:t xml:space="preserve"> </w:t>
      </w:r>
      <w:r>
        <w:rPr>
          <w:spacing w:val="-4"/>
        </w:rPr>
        <w:t>分，非常不同意</w:t>
      </w:r>
      <w:r>
        <w:rPr>
          <w:spacing w:val="-4"/>
        </w:rPr>
        <w:t xml:space="preserve"> </w:t>
      </w:r>
      <w:r>
        <w:rPr>
          <w:rFonts w:ascii="Times New Roman" w:eastAsia="Times New Roman"/>
        </w:rPr>
        <w:t>1</w:t>
      </w:r>
      <w:r>
        <w:rPr>
          <w:rFonts w:ascii="Times New Roman" w:eastAsia="Times New Roman"/>
          <w:spacing w:val="-14"/>
        </w:rPr>
        <w:t xml:space="preserve"> </w:t>
      </w:r>
      <w:r>
        <w:t>分</w:t>
      </w:r>
      <w:r>
        <w:rPr>
          <w:rFonts w:ascii="新細明體" w:eastAsia="新細明體" w:hint="eastAsia"/>
        </w:rPr>
        <w:t>，</w:t>
      </w:r>
      <w:r>
        <w:t>並於當月回收，</w:t>
      </w:r>
    </w:p>
    <w:p w:rsidR="00506704" w:rsidRDefault="00C25D7E">
      <w:pPr>
        <w:pStyle w:val="a3"/>
        <w:spacing w:line="327" w:lineRule="exact"/>
        <w:ind w:left="648"/>
        <w:jc w:val="both"/>
      </w:pPr>
      <w:r>
        <w:rPr>
          <w:spacing w:val="-9"/>
        </w:rPr>
        <w:t>發放問卷共</w:t>
      </w:r>
      <w:r>
        <w:rPr>
          <w:spacing w:val="-9"/>
        </w:rPr>
        <w:t xml:space="preserve"> </w:t>
      </w:r>
      <w:r>
        <w:rPr>
          <w:rFonts w:ascii="Times New Roman" w:eastAsia="Times New Roman"/>
          <w:spacing w:val="-2"/>
        </w:rPr>
        <w:t>26</w:t>
      </w:r>
      <w:r>
        <w:rPr>
          <w:rFonts w:ascii="Times New Roman" w:eastAsia="Times New Roman"/>
          <w:spacing w:val="-1"/>
        </w:rPr>
        <w:t xml:space="preserve"> </w:t>
      </w:r>
      <w:r>
        <w:rPr>
          <w:spacing w:val="-9"/>
        </w:rPr>
        <w:t>份，回收有效樣本</w:t>
      </w:r>
      <w:r>
        <w:rPr>
          <w:spacing w:val="-9"/>
        </w:rPr>
        <w:t xml:space="preserve"> </w:t>
      </w:r>
      <w:r>
        <w:rPr>
          <w:rFonts w:ascii="Times New Roman" w:eastAsia="Times New Roman"/>
          <w:spacing w:val="-2"/>
        </w:rPr>
        <w:t>26</w:t>
      </w:r>
      <w:r>
        <w:rPr>
          <w:rFonts w:ascii="Times New Roman" w:eastAsia="Times New Roman"/>
        </w:rPr>
        <w:t xml:space="preserve"> </w:t>
      </w:r>
      <w:r>
        <w:rPr>
          <w:spacing w:val="-9"/>
        </w:rPr>
        <w:t>份，有效樣本回收率</w:t>
      </w:r>
      <w:r>
        <w:rPr>
          <w:spacing w:val="-9"/>
        </w:rPr>
        <w:t xml:space="preserve"> </w:t>
      </w:r>
      <w:r>
        <w:rPr>
          <w:rFonts w:ascii="Times New Roman" w:eastAsia="Times New Roman"/>
          <w:spacing w:val="-8"/>
        </w:rPr>
        <w:t>100%</w:t>
      </w:r>
      <w:r>
        <w:rPr>
          <w:spacing w:val="-10"/>
        </w:rPr>
        <w:t>。藉由</w:t>
      </w:r>
    </w:p>
    <w:p w:rsidR="00506704" w:rsidRDefault="00C25D7E">
      <w:pPr>
        <w:pStyle w:val="a3"/>
        <w:spacing w:before="184" w:line="362" w:lineRule="auto"/>
        <w:ind w:left="648" w:right="271"/>
        <w:jc w:val="both"/>
      </w:pPr>
      <w:r>
        <w:rPr>
          <w:rFonts w:ascii="Times New Roman" w:eastAsia="Times New Roman"/>
        </w:rPr>
        <w:t>SPSS18</w:t>
      </w:r>
      <w:r>
        <w:rPr>
          <w:rFonts w:ascii="Times New Roman" w:eastAsia="Times New Roman"/>
          <w:spacing w:val="-8"/>
        </w:rPr>
        <w:t xml:space="preserve"> </w:t>
      </w:r>
      <w:r>
        <w:rPr>
          <w:spacing w:val="-2"/>
        </w:rPr>
        <w:t>版進行描述統計、單一樣本</w:t>
      </w:r>
      <w:r>
        <w:rPr>
          <w:spacing w:val="-2"/>
        </w:rPr>
        <w:t xml:space="preserve"> </w:t>
      </w:r>
      <w:r>
        <w:rPr>
          <w:rFonts w:ascii="Times New Roman" w:eastAsia="Times New Roman"/>
        </w:rPr>
        <w:t>t</w:t>
      </w:r>
      <w:r>
        <w:rPr>
          <w:rFonts w:ascii="Times New Roman" w:eastAsia="Times New Roman"/>
          <w:spacing w:val="-8"/>
        </w:rPr>
        <w:t xml:space="preserve"> </w:t>
      </w:r>
      <w:r>
        <w:rPr>
          <w:spacing w:val="-3"/>
        </w:rPr>
        <w:t>檢定、獨立樣本</w:t>
      </w:r>
      <w:r>
        <w:rPr>
          <w:spacing w:val="-3"/>
        </w:rPr>
        <w:t xml:space="preserve"> </w:t>
      </w:r>
      <w:r>
        <w:rPr>
          <w:rFonts w:ascii="Times New Roman" w:eastAsia="Times New Roman"/>
        </w:rPr>
        <w:t>t</w:t>
      </w:r>
      <w:r>
        <w:rPr>
          <w:rFonts w:ascii="Times New Roman" w:eastAsia="Times New Roman"/>
          <w:spacing w:val="-10"/>
        </w:rPr>
        <w:t xml:space="preserve"> </w:t>
      </w:r>
      <w:r>
        <w:t>檢定、單因子變異數分析等統計法處理，以明瞭中高齡族群在五倫講座班結束後對</w:t>
      </w:r>
      <w:r>
        <w:rPr>
          <w:spacing w:val="4"/>
        </w:rPr>
        <w:t>其日常生活及觀念之影響。整體問卷信度</w:t>
      </w:r>
      <w:r>
        <w:rPr>
          <w:spacing w:val="4"/>
        </w:rPr>
        <w:t xml:space="preserve"> </w:t>
      </w:r>
      <w:r>
        <w:rPr>
          <w:rFonts w:ascii="Times New Roman" w:eastAsia="Times New Roman"/>
        </w:rPr>
        <w:t>Cronbach's</w:t>
      </w:r>
      <w:r>
        <w:rPr>
          <w:rFonts w:ascii="Times New Roman" w:eastAsia="Times New Roman"/>
          <w:spacing w:val="11"/>
        </w:rPr>
        <w:t xml:space="preserve"> </w:t>
      </w:r>
      <w:r>
        <w:rPr>
          <w:rFonts w:ascii="Times New Roman" w:eastAsia="Times New Roman"/>
        </w:rPr>
        <w:t>Alpha</w:t>
      </w:r>
      <w:r>
        <w:rPr>
          <w:rFonts w:ascii="Times New Roman" w:eastAsia="Times New Roman"/>
          <w:spacing w:val="8"/>
        </w:rPr>
        <w:t xml:space="preserve"> </w:t>
      </w:r>
      <w:r>
        <w:t>值高達</w:t>
      </w:r>
      <w:r>
        <w:rPr>
          <w:rFonts w:ascii="Times New Roman" w:eastAsia="Times New Roman"/>
        </w:rPr>
        <w:t>0.940</w:t>
      </w:r>
      <w:r>
        <w:t>，是個信度頗高的問卷調查。現針對其問卷內容及受試者背景變項做描述</w:t>
      </w:r>
      <w:r>
        <w:rPr>
          <w:rFonts w:ascii="新細明體" w:eastAsia="新細明體" w:hint="eastAsia"/>
        </w:rPr>
        <w:t>，</w:t>
      </w:r>
      <w:r>
        <w:rPr>
          <w:spacing w:val="-15"/>
        </w:rPr>
        <w:t>如表</w:t>
      </w:r>
      <w:r>
        <w:rPr>
          <w:spacing w:val="-15"/>
        </w:rPr>
        <w:t xml:space="preserve"> </w:t>
      </w:r>
      <w:r>
        <w:rPr>
          <w:rFonts w:ascii="Times New Roman" w:eastAsia="Times New Roman"/>
        </w:rPr>
        <w:t>4.1</w:t>
      </w:r>
      <w:r>
        <w:rPr>
          <w:rFonts w:ascii="Times New Roman" w:eastAsia="Times New Roman"/>
          <w:spacing w:val="-24"/>
        </w:rPr>
        <w:t xml:space="preserve"> </w:t>
      </w:r>
      <w:r>
        <w:t>所示。</w:t>
      </w:r>
    </w:p>
    <w:p w:rsidR="00506704" w:rsidRDefault="00506704">
      <w:pPr>
        <w:pStyle w:val="a3"/>
        <w:rPr>
          <w:sz w:val="30"/>
        </w:rPr>
      </w:pPr>
    </w:p>
    <w:p w:rsidR="00506704" w:rsidRDefault="00506704">
      <w:pPr>
        <w:pStyle w:val="a3"/>
        <w:spacing w:before="11"/>
        <w:rPr>
          <w:sz w:val="23"/>
        </w:rPr>
      </w:pPr>
    </w:p>
    <w:p w:rsidR="00506704" w:rsidRDefault="00C25D7E">
      <w:pPr>
        <w:pStyle w:val="a3"/>
        <w:spacing w:before="1" w:after="3"/>
        <w:ind w:left="632" w:right="248"/>
        <w:jc w:val="center"/>
      </w:pPr>
      <w:r>
        <w:rPr>
          <w:spacing w:val="-16"/>
        </w:rPr>
        <w:t>表</w:t>
      </w:r>
      <w:r>
        <w:rPr>
          <w:spacing w:val="-16"/>
        </w:rPr>
        <w:t xml:space="preserve"> </w:t>
      </w:r>
      <w:r>
        <w:rPr>
          <w:rFonts w:ascii="Times New Roman" w:eastAsia="Times New Roman"/>
        </w:rPr>
        <w:t>4.1</w:t>
      </w:r>
      <w:r>
        <w:rPr>
          <w:rFonts w:ascii="Times New Roman" w:eastAsia="Times New Roman"/>
          <w:spacing w:val="34"/>
        </w:rPr>
        <w:t xml:space="preserve"> </w:t>
      </w:r>
      <w:r>
        <w:t>背景變項表</w:t>
      </w:r>
    </w:p>
    <w:tbl>
      <w:tblPr>
        <w:tblStyle w:val="TableNormal"/>
        <w:tblW w:w="0" w:type="auto"/>
        <w:tblInd w:w="11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24"/>
        <w:gridCol w:w="3135"/>
        <w:gridCol w:w="1297"/>
        <w:gridCol w:w="1719"/>
      </w:tblGrid>
      <w:tr w:rsidR="00506704">
        <w:trPr>
          <w:trHeight w:val="369"/>
        </w:trPr>
        <w:tc>
          <w:tcPr>
            <w:tcW w:w="1424" w:type="dxa"/>
          </w:tcPr>
          <w:p w:rsidR="00506704" w:rsidRDefault="00C25D7E">
            <w:pPr>
              <w:pStyle w:val="TableParagraph"/>
              <w:spacing w:before="22" w:line="327" w:lineRule="exact"/>
              <w:ind w:left="146"/>
              <w:rPr>
                <w:sz w:val="28"/>
              </w:rPr>
            </w:pPr>
            <w:r>
              <w:rPr>
                <w:sz w:val="28"/>
              </w:rPr>
              <w:t>變項名稱</w:t>
            </w:r>
          </w:p>
        </w:tc>
        <w:tc>
          <w:tcPr>
            <w:tcW w:w="3135" w:type="dxa"/>
          </w:tcPr>
          <w:p w:rsidR="00506704" w:rsidRDefault="00C25D7E">
            <w:pPr>
              <w:pStyle w:val="TableParagraph"/>
              <w:spacing w:before="22" w:line="327" w:lineRule="exact"/>
              <w:ind w:left="834" w:right="847"/>
              <w:jc w:val="center"/>
              <w:rPr>
                <w:sz w:val="28"/>
              </w:rPr>
            </w:pPr>
            <w:r>
              <w:rPr>
                <w:spacing w:val="-5"/>
                <w:sz w:val="28"/>
              </w:rPr>
              <w:t>類別</w:t>
            </w:r>
          </w:p>
        </w:tc>
        <w:tc>
          <w:tcPr>
            <w:tcW w:w="1297" w:type="dxa"/>
          </w:tcPr>
          <w:p w:rsidR="00506704" w:rsidRDefault="00C25D7E">
            <w:pPr>
              <w:pStyle w:val="TableParagraph"/>
              <w:spacing w:before="22" w:line="327" w:lineRule="exact"/>
              <w:ind w:left="349" w:right="353"/>
              <w:jc w:val="center"/>
              <w:rPr>
                <w:sz w:val="28"/>
              </w:rPr>
            </w:pPr>
            <w:r>
              <w:rPr>
                <w:spacing w:val="-5"/>
                <w:sz w:val="28"/>
              </w:rPr>
              <w:t>次數</w:t>
            </w:r>
          </w:p>
        </w:tc>
        <w:tc>
          <w:tcPr>
            <w:tcW w:w="1719" w:type="dxa"/>
          </w:tcPr>
          <w:p w:rsidR="00506704" w:rsidRDefault="00C25D7E">
            <w:pPr>
              <w:pStyle w:val="TableParagraph"/>
              <w:spacing w:before="22" w:line="327" w:lineRule="exact"/>
              <w:ind w:left="400" w:right="433"/>
              <w:jc w:val="center"/>
              <w:rPr>
                <w:sz w:val="28"/>
              </w:rPr>
            </w:pPr>
            <w:r>
              <w:rPr>
                <w:sz w:val="28"/>
              </w:rPr>
              <w:t>百分比</w:t>
            </w:r>
          </w:p>
        </w:tc>
      </w:tr>
      <w:tr w:rsidR="00506704">
        <w:trPr>
          <w:trHeight w:val="369"/>
        </w:trPr>
        <w:tc>
          <w:tcPr>
            <w:tcW w:w="1424" w:type="dxa"/>
            <w:vMerge w:val="restart"/>
          </w:tcPr>
          <w:p w:rsidR="00506704" w:rsidRDefault="00C25D7E">
            <w:pPr>
              <w:pStyle w:val="TableParagraph"/>
              <w:spacing w:before="203"/>
              <w:ind w:left="427"/>
              <w:rPr>
                <w:sz w:val="28"/>
              </w:rPr>
            </w:pPr>
            <w:r>
              <w:rPr>
                <w:spacing w:val="-5"/>
                <w:sz w:val="28"/>
              </w:rPr>
              <w:t>性別</w:t>
            </w:r>
          </w:p>
        </w:tc>
        <w:tc>
          <w:tcPr>
            <w:tcW w:w="3135" w:type="dxa"/>
          </w:tcPr>
          <w:p w:rsidR="00506704" w:rsidRDefault="00C25D7E">
            <w:pPr>
              <w:pStyle w:val="TableParagraph"/>
              <w:spacing w:before="22" w:line="327" w:lineRule="exact"/>
              <w:ind w:left="834" w:right="847"/>
              <w:jc w:val="center"/>
              <w:rPr>
                <w:sz w:val="28"/>
              </w:rPr>
            </w:pPr>
            <w:r>
              <w:rPr>
                <w:spacing w:val="-5"/>
                <w:sz w:val="28"/>
              </w:rPr>
              <w:t>男性</w:t>
            </w:r>
          </w:p>
        </w:tc>
        <w:tc>
          <w:tcPr>
            <w:tcW w:w="1297" w:type="dxa"/>
          </w:tcPr>
          <w:p w:rsidR="00506704" w:rsidRDefault="00C25D7E">
            <w:pPr>
              <w:pStyle w:val="TableParagraph"/>
              <w:spacing w:before="12"/>
              <w:ind w:left="339" w:right="353"/>
              <w:jc w:val="center"/>
              <w:rPr>
                <w:rFonts w:ascii="Times New Roman"/>
                <w:sz w:val="28"/>
              </w:rPr>
            </w:pPr>
            <w:r>
              <w:rPr>
                <w:rFonts w:ascii="Times New Roman"/>
                <w:sz w:val="28"/>
              </w:rPr>
              <w:t>15</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57.7%</w:t>
            </w:r>
          </w:p>
        </w:tc>
      </w:tr>
      <w:tr w:rsidR="00506704">
        <w:trPr>
          <w:trHeight w:val="367"/>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2" w:lineRule="exact"/>
              <w:ind w:left="834" w:right="847"/>
              <w:jc w:val="center"/>
              <w:rPr>
                <w:sz w:val="28"/>
              </w:rPr>
            </w:pPr>
            <w:r>
              <w:rPr>
                <w:spacing w:val="-5"/>
                <w:sz w:val="28"/>
              </w:rPr>
              <w:t>女性</w:t>
            </w:r>
          </w:p>
        </w:tc>
        <w:tc>
          <w:tcPr>
            <w:tcW w:w="1297" w:type="dxa"/>
          </w:tcPr>
          <w:p w:rsidR="00506704" w:rsidRDefault="00C25D7E">
            <w:pPr>
              <w:pStyle w:val="TableParagraph"/>
              <w:spacing w:before="12"/>
              <w:ind w:left="339" w:right="353"/>
              <w:jc w:val="center"/>
              <w:rPr>
                <w:rFonts w:ascii="Times New Roman"/>
                <w:sz w:val="28"/>
              </w:rPr>
            </w:pPr>
            <w:r>
              <w:rPr>
                <w:rFonts w:ascii="Times New Roman"/>
                <w:sz w:val="28"/>
              </w:rPr>
              <w:t>11</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42.3%</w:t>
            </w:r>
          </w:p>
        </w:tc>
      </w:tr>
      <w:tr w:rsidR="00506704">
        <w:trPr>
          <w:trHeight w:val="369"/>
        </w:trPr>
        <w:tc>
          <w:tcPr>
            <w:tcW w:w="1424" w:type="dxa"/>
            <w:vMerge w:val="restart"/>
          </w:tcPr>
          <w:p w:rsidR="00506704" w:rsidRDefault="00506704">
            <w:pPr>
              <w:pStyle w:val="TableParagraph"/>
              <w:rPr>
                <w:sz w:val="28"/>
              </w:rPr>
            </w:pPr>
          </w:p>
          <w:p w:rsidR="00506704" w:rsidRDefault="00506704">
            <w:pPr>
              <w:pStyle w:val="TableParagraph"/>
              <w:spacing w:before="10"/>
              <w:rPr>
                <w:sz w:val="31"/>
              </w:rPr>
            </w:pPr>
          </w:p>
          <w:p w:rsidR="00506704" w:rsidRDefault="00C25D7E">
            <w:pPr>
              <w:pStyle w:val="TableParagraph"/>
              <w:ind w:left="427"/>
              <w:rPr>
                <w:sz w:val="28"/>
              </w:rPr>
            </w:pPr>
            <w:r>
              <w:rPr>
                <w:spacing w:val="-5"/>
                <w:sz w:val="28"/>
              </w:rPr>
              <w:t>年齡</w:t>
            </w:r>
          </w:p>
        </w:tc>
        <w:tc>
          <w:tcPr>
            <w:tcW w:w="3135" w:type="dxa"/>
          </w:tcPr>
          <w:p w:rsidR="00506704" w:rsidRDefault="00C25D7E">
            <w:pPr>
              <w:pStyle w:val="TableParagraph"/>
              <w:spacing w:before="8" w:line="341" w:lineRule="exact"/>
              <w:ind w:left="842" w:right="845"/>
              <w:jc w:val="center"/>
              <w:rPr>
                <w:sz w:val="28"/>
              </w:rPr>
            </w:pPr>
            <w:r>
              <w:rPr>
                <w:rFonts w:ascii="Times New Roman" w:eastAsia="Times New Roman"/>
                <w:sz w:val="28"/>
              </w:rPr>
              <w:t>50</w:t>
            </w:r>
            <w:r>
              <w:rPr>
                <w:rFonts w:ascii="Times New Roman" w:eastAsia="Times New Roman"/>
                <w:spacing w:val="65"/>
                <w:sz w:val="28"/>
              </w:rPr>
              <w:t xml:space="preserve"> </w:t>
            </w:r>
            <w:r>
              <w:rPr>
                <w:sz w:val="28"/>
              </w:rPr>
              <w:t>歲以下</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5</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19.2%</w:t>
            </w:r>
          </w:p>
        </w:tc>
      </w:tr>
      <w:tr w:rsidR="00506704">
        <w:trPr>
          <w:trHeight w:val="362"/>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8" w:line="334" w:lineRule="exact"/>
              <w:ind w:left="842" w:right="845"/>
              <w:jc w:val="center"/>
              <w:rPr>
                <w:sz w:val="28"/>
              </w:rPr>
            </w:pPr>
            <w:r>
              <w:rPr>
                <w:rFonts w:ascii="Times New Roman" w:eastAsia="Times New Roman"/>
                <w:sz w:val="28"/>
              </w:rPr>
              <w:t>50</w:t>
            </w:r>
            <w:r>
              <w:rPr>
                <w:sz w:val="28"/>
              </w:rPr>
              <w:t>～</w:t>
            </w:r>
            <w:r>
              <w:rPr>
                <w:rFonts w:ascii="Times New Roman" w:eastAsia="Times New Roman"/>
                <w:sz w:val="28"/>
              </w:rPr>
              <w:t>54</w:t>
            </w:r>
            <w:r>
              <w:rPr>
                <w:rFonts w:ascii="Times New Roman" w:eastAsia="Times New Roman"/>
                <w:spacing w:val="66"/>
                <w:sz w:val="28"/>
              </w:rPr>
              <w:t xml:space="preserve"> </w:t>
            </w:r>
            <w:r>
              <w:rPr>
                <w:sz w:val="28"/>
              </w:rPr>
              <w:t>歲</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5</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19.2%</w:t>
            </w:r>
          </w:p>
        </w:tc>
      </w:tr>
      <w:tr w:rsidR="00506704">
        <w:trPr>
          <w:trHeight w:val="369"/>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4" w:lineRule="exact"/>
              <w:ind w:left="842" w:right="845"/>
              <w:jc w:val="center"/>
              <w:rPr>
                <w:sz w:val="28"/>
              </w:rPr>
            </w:pPr>
            <w:r>
              <w:rPr>
                <w:rFonts w:ascii="Times New Roman" w:eastAsia="Times New Roman"/>
                <w:sz w:val="28"/>
              </w:rPr>
              <w:t>55</w:t>
            </w:r>
            <w:r>
              <w:rPr>
                <w:sz w:val="28"/>
              </w:rPr>
              <w:t>～</w:t>
            </w:r>
            <w:r>
              <w:rPr>
                <w:rFonts w:ascii="Times New Roman" w:eastAsia="Times New Roman"/>
                <w:sz w:val="28"/>
              </w:rPr>
              <w:t>59</w:t>
            </w:r>
            <w:r>
              <w:rPr>
                <w:rFonts w:ascii="Times New Roman" w:eastAsia="Times New Roman"/>
                <w:spacing w:val="66"/>
                <w:sz w:val="28"/>
              </w:rPr>
              <w:t xml:space="preserve"> </w:t>
            </w:r>
            <w:r>
              <w:rPr>
                <w:sz w:val="28"/>
              </w:rPr>
              <w:t>歲</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4</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15.4%</w:t>
            </w:r>
          </w:p>
        </w:tc>
      </w:tr>
      <w:tr w:rsidR="00506704">
        <w:trPr>
          <w:trHeight w:val="369"/>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4" w:lineRule="exact"/>
              <w:ind w:left="842" w:right="838"/>
              <w:jc w:val="center"/>
              <w:rPr>
                <w:sz w:val="28"/>
              </w:rPr>
            </w:pPr>
            <w:r>
              <w:rPr>
                <w:rFonts w:ascii="Times New Roman" w:eastAsia="Times New Roman"/>
                <w:sz w:val="28"/>
              </w:rPr>
              <w:t>60</w:t>
            </w:r>
            <w:r>
              <w:rPr>
                <w:sz w:val="28"/>
              </w:rPr>
              <w:t>～</w:t>
            </w:r>
            <w:r>
              <w:rPr>
                <w:rFonts w:ascii="Times New Roman" w:eastAsia="Times New Roman"/>
                <w:sz w:val="28"/>
              </w:rPr>
              <w:t>64</w:t>
            </w:r>
            <w:r>
              <w:rPr>
                <w:rFonts w:ascii="Times New Roman" w:eastAsia="Times New Roman"/>
                <w:spacing w:val="2"/>
                <w:sz w:val="28"/>
              </w:rPr>
              <w:t xml:space="preserve"> </w:t>
            </w:r>
            <w:r>
              <w:rPr>
                <w:sz w:val="28"/>
              </w:rPr>
              <w:t>歲</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8</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30.8%</w:t>
            </w:r>
          </w:p>
        </w:tc>
      </w:tr>
      <w:tr w:rsidR="00506704">
        <w:trPr>
          <w:trHeight w:val="369"/>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8" w:line="341" w:lineRule="exact"/>
              <w:ind w:left="842" w:right="842"/>
              <w:jc w:val="center"/>
              <w:rPr>
                <w:sz w:val="28"/>
              </w:rPr>
            </w:pPr>
            <w:r>
              <w:rPr>
                <w:rFonts w:ascii="Times New Roman" w:eastAsia="Times New Roman"/>
                <w:sz w:val="28"/>
              </w:rPr>
              <w:t>65</w:t>
            </w:r>
            <w:r>
              <w:rPr>
                <w:rFonts w:ascii="Times New Roman" w:eastAsia="Times New Roman"/>
                <w:spacing w:val="-5"/>
                <w:sz w:val="28"/>
              </w:rPr>
              <w:t xml:space="preserve"> </w:t>
            </w:r>
            <w:r>
              <w:rPr>
                <w:sz w:val="28"/>
              </w:rPr>
              <w:t>歲以上</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4</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15.4%</w:t>
            </w:r>
          </w:p>
        </w:tc>
      </w:tr>
      <w:tr w:rsidR="00506704">
        <w:trPr>
          <w:trHeight w:val="369"/>
        </w:trPr>
        <w:tc>
          <w:tcPr>
            <w:tcW w:w="1424" w:type="dxa"/>
            <w:vMerge w:val="restart"/>
          </w:tcPr>
          <w:p w:rsidR="00506704" w:rsidRDefault="00506704">
            <w:pPr>
              <w:pStyle w:val="TableParagraph"/>
              <w:rPr>
                <w:sz w:val="28"/>
              </w:rPr>
            </w:pPr>
          </w:p>
          <w:p w:rsidR="00506704" w:rsidRDefault="00C25D7E">
            <w:pPr>
              <w:pStyle w:val="TableParagraph"/>
              <w:spacing w:before="220"/>
              <w:ind w:left="146"/>
              <w:rPr>
                <w:sz w:val="28"/>
              </w:rPr>
            </w:pPr>
            <w:r>
              <w:rPr>
                <w:sz w:val="28"/>
              </w:rPr>
              <w:t>教育程度</w:t>
            </w:r>
          </w:p>
        </w:tc>
        <w:tc>
          <w:tcPr>
            <w:tcW w:w="3135" w:type="dxa"/>
          </w:tcPr>
          <w:p w:rsidR="00506704" w:rsidRDefault="00C25D7E">
            <w:pPr>
              <w:pStyle w:val="TableParagraph"/>
              <w:spacing w:before="15" w:line="334" w:lineRule="exact"/>
              <w:ind w:left="834" w:right="847"/>
              <w:jc w:val="center"/>
              <w:rPr>
                <w:sz w:val="28"/>
              </w:rPr>
            </w:pPr>
            <w:r>
              <w:rPr>
                <w:spacing w:val="-5"/>
                <w:sz w:val="28"/>
              </w:rPr>
              <w:t>國小</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7</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26.9%</w:t>
            </w:r>
          </w:p>
        </w:tc>
      </w:tr>
      <w:tr w:rsidR="00506704">
        <w:trPr>
          <w:trHeight w:val="369"/>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4" w:lineRule="exact"/>
              <w:ind w:left="834" w:right="847"/>
              <w:jc w:val="center"/>
              <w:rPr>
                <w:sz w:val="28"/>
              </w:rPr>
            </w:pPr>
            <w:r>
              <w:rPr>
                <w:spacing w:val="-5"/>
                <w:sz w:val="28"/>
              </w:rPr>
              <w:t>國中</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4</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15.4%</w:t>
            </w:r>
          </w:p>
        </w:tc>
      </w:tr>
      <w:tr w:rsidR="00506704">
        <w:trPr>
          <w:trHeight w:val="362"/>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27" w:lineRule="exact"/>
              <w:ind w:left="842" w:right="847"/>
              <w:jc w:val="center"/>
              <w:rPr>
                <w:sz w:val="28"/>
              </w:rPr>
            </w:pPr>
            <w:r>
              <w:rPr>
                <w:sz w:val="28"/>
              </w:rPr>
              <w:t>高中（職）</w:t>
            </w:r>
          </w:p>
        </w:tc>
        <w:tc>
          <w:tcPr>
            <w:tcW w:w="1297" w:type="dxa"/>
          </w:tcPr>
          <w:p w:rsidR="00506704" w:rsidRDefault="00C25D7E">
            <w:pPr>
              <w:pStyle w:val="TableParagraph"/>
              <w:spacing w:before="12"/>
              <w:ind w:right="3"/>
              <w:jc w:val="center"/>
              <w:rPr>
                <w:rFonts w:ascii="Times New Roman"/>
                <w:sz w:val="28"/>
              </w:rPr>
            </w:pPr>
            <w:r>
              <w:rPr>
                <w:rFonts w:ascii="Times New Roman"/>
                <w:sz w:val="28"/>
              </w:rPr>
              <w:t>4</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15.4%</w:t>
            </w:r>
          </w:p>
        </w:tc>
      </w:tr>
      <w:tr w:rsidR="00506704">
        <w:trPr>
          <w:trHeight w:val="386"/>
        </w:trPr>
        <w:tc>
          <w:tcPr>
            <w:tcW w:w="1424"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44" w:lineRule="exact"/>
              <w:ind w:left="839" w:right="847"/>
              <w:jc w:val="center"/>
              <w:rPr>
                <w:sz w:val="28"/>
              </w:rPr>
            </w:pPr>
            <w:r>
              <w:rPr>
                <w:spacing w:val="-1"/>
                <w:sz w:val="28"/>
              </w:rPr>
              <w:t>專科、大學</w:t>
            </w:r>
          </w:p>
        </w:tc>
        <w:tc>
          <w:tcPr>
            <w:tcW w:w="1297" w:type="dxa"/>
          </w:tcPr>
          <w:p w:rsidR="00506704" w:rsidRDefault="00C25D7E">
            <w:pPr>
              <w:pStyle w:val="TableParagraph"/>
              <w:spacing w:before="12"/>
              <w:ind w:left="339" w:right="353"/>
              <w:jc w:val="center"/>
              <w:rPr>
                <w:rFonts w:ascii="Times New Roman"/>
                <w:sz w:val="28"/>
              </w:rPr>
            </w:pPr>
            <w:r>
              <w:rPr>
                <w:rFonts w:ascii="Times New Roman"/>
                <w:sz w:val="28"/>
              </w:rPr>
              <w:t>11</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42.3%</w:t>
            </w:r>
          </w:p>
        </w:tc>
      </w:tr>
    </w:tbl>
    <w:p w:rsidR="00506704" w:rsidRDefault="00506704">
      <w:pPr>
        <w:jc w:val="center"/>
        <w:rPr>
          <w:rFonts w:ascii="Times New Roman"/>
          <w:sz w:val="28"/>
        </w:rPr>
        <w:sectPr w:rsidR="00506704">
          <w:pgSz w:w="11910" w:h="16850"/>
          <w:pgMar w:top="1600" w:right="860" w:bottom="1200" w:left="1620" w:header="0" w:footer="820"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6"/>
        <w:rPr>
          <w:sz w:val="12"/>
        </w:rPr>
      </w:pPr>
    </w:p>
    <w:tbl>
      <w:tblPr>
        <w:tblStyle w:val="TableNormal"/>
        <w:tblW w:w="0" w:type="auto"/>
        <w:tblInd w:w="11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19"/>
        <w:gridCol w:w="3135"/>
        <w:gridCol w:w="1297"/>
        <w:gridCol w:w="1719"/>
      </w:tblGrid>
      <w:tr w:rsidR="00506704">
        <w:trPr>
          <w:trHeight w:val="369"/>
        </w:trPr>
        <w:tc>
          <w:tcPr>
            <w:tcW w:w="1419" w:type="dxa"/>
          </w:tcPr>
          <w:p w:rsidR="00506704" w:rsidRDefault="00C25D7E">
            <w:pPr>
              <w:pStyle w:val="TableParagraph"/>
              <w:spacing w:before="15" w:line="334" w:lineRule="exact"/>
              <w:ind w:left="143"/>
              <w:rPr>
                <w:sz w:val="28"/>
              </w:rPr>
            </w:pPr>
            <w:r>
              <w:rPr>
                <w:sz w:val="28"/>
              </w:rPr>
              <w:t>變項名稱</w:t>
            </w:r>
          </w:p>
        </w:tc>
        <w:tc>
          <w:tcPr>
            <w:tcW w:w="3135" w:type="dxa"/>
          </w:tcPr>
          <w:p w:rsidR="00506704" w:rsidRDefault="00C25D7E">
            <w:pPr>
              <w:pStyle w:val="TableParagraph"/>
              <w:spacing w:before="15" w:line="334" w:lineRule="exact"/>
              <w:ind w:left="833" w:right="847"/>
              <w:jc w:val="center"/>
              <w:rPr>
                <w:sz w:val="28"/>
              </w:rPr>
            </w:pPr>
            <w:r>
              <w:rPr>
                <w:spacing w:val="-5"/>
                <w:sz w:val="28"/>
              </w:rPr>
              <w:t>類別</w:t>
            </w:r>
          </w:p>
        </w:tc>
        <w:tc>
          <w:tcPr>
            <w:tcW w:w="1297" w:type="dxa"/>
          </w:tcPr>
          <w:p w:rsidR="00506704" w:rsidRDefault="00C25D7E">
            <w:pPr>
              <w:pStyle w:val="TableParagraph"/>
              <w:spacing w:before="15" w:line="334" w:lineRule="exact"/>
              <w:ind w:left="349" w:right="353"/>
              <w:jc w:val="center"/>
              <w:rPr>
                <w:sz w:val="28"/>
              </w:rPr>
            </w:pPr>
            <w:r>
              <w:rPr>
                <w:spacing w:val="-5"/>
                <w:sz w:val="28"/>
              </w:rPr>
              <w:t>次數</w:t>
            </w:r>
          </w:p>
        </w:tc>
        <w:tc>
          <w:tcPr>
            <w:tcW w:w="1719" w:type="dxa"/>
          </w:tcPr>
          <w:p w:rsidR="00506704" w:rsidRDefault="00C25D7E">
            <w:pPr>
              <w:pStyle w:val="TableParagraph"/>
              <w:spacing w:before="15" w:line="334" w:lineRule="exact"/>
              <w:ind w:left="400" w:right="433"/>
              <w:jc w:val="center"/>
              <w:rPr>
                <w:sz w:val="28"/>
              </w:rPr>
            </w:pPr>
            <w:r>
              <w:rPr>
                <w:sz w:val="28"/>
              </w:rPr>
              <w:t>百分比</w:t>
            </w:r>
          </w:p>
        </w:tc>
      </w:tr>
      <w:tr w:rsidR="00506704">
        <w:trPr>
          <w:trHeight w:val="367"/>
        </w:trPr>
        <w:tc>
          <w:tcPr>
            <w:tcW w:w="1419" w:type="dxa"/>
          </w:tcPr>
          <w:p w:rsidR="00506704" w:rsidRDefault="00506704">
            <w:pPr>
              <w:pStyle w:val="TableParagraph"/>
              <w:rPr>
                <w:rFonts w:ascii="Times New Roman"/>
                <w:sz w:val="28"/>
              </w:rPr>
            </w:pPr>
          </w:p>
        </w:tc>
        <w:tc>
          <w:tcPr>
            <w:tcW w:w="3135" w:type="dxa"/>
          </w:tcPr>
          <w:p w:rsidR="00506704" w:rsidRDefault="00C25D7E">
            <w:pPr>
              <w:pStyle w:val="TableParagraph"/>
              <w:spacing w:before="15" w:line="332" w:lineRule="exact"/>
              <w:ind w:left="839" w:right="847"/>
              <w:jc w:val="center"/>
              <w:rPr>
                <w:sz w:val="28"/>
              </w:rPr>
            </w:pPr>
            <w:r>
              <w:rPr>
                <w:spacing w:val="-1"/>
                <w:sz w:val="28"/>
              </w:rPr>
              <w:t>研究所以上</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0</w:t>
            </w:r>
          </w:p>
        </w:tc>
        <w:tc>
          <w:tcPr>
            <w:tcW w:w="1719" w:type="dxa"/>
          </w:tcPr>
          <w:p w:rsidR="00506704" w:rsidRDefault="00C25D7E">
            <w:pPr>
              <w:pStyle w:val="TableParagraph"/>
              <w:spacing w:before="12"/>
              <w:ind w:left="400" w:right="416"/>
              <w:jc w:val="center"/>
              <w:rPr>
                <w:rFonts w:ascii="Times New Roman"/>
                <w:sz w:val="28"/>
              </w:rPr>
            </w:pPr>
            <w:r>
              <w:rPr>
                <w:rFonts w:ascii="Times New Roman"/>
                <w:sz w:val="28"/>
              </w:rPr>
              <w:t>0%</w:t>
            </w:r>
          </w:p>
        </w:tc>
      </w:tr>
      <w:tr w:rsidR="00506704">
        <w:trPr>
          <w:trHeight w:val="362"/>
        </w:trPr>
        <w:tc>
          <w:tcPr>
            <w:tcW w:w="1419" w:type="dxa"/>
            <w:vMerge w:val="restart"/>
          </w:tcPr>
          <w:p w:rsidR="00506704" w:rsidRDefault="00506704">
            <w:pPr>
              <w:pStyle w:val="TableParagraph"/>
              <w:rPr>
                <w:sz w:val="28"/>
              </w:rPr>
            </w:pPr>
          </w:p>
          <w:p w:rsidR="00506704" w:rsidRDefault="00506704">
            <w:pPr>
              <w:pStyle w:val="TableParagraph"/>
              <w:rPr>
                <w:sz w:val="28"/>
              </w:rPr>
            </w:pPr>
          </w:p>
          <w:p w:rsidR="00506704" w:rsidRDefault="00506704">
            <w:pPr>
              <w:pStyle w:val="TableParagraph"/>
              <w:rPr>
                <w:sz w:val="28"/>
              </w:rPr>
            </w:pPr>
          </w:p>
          <w:p w:rsidR="00506704" w:rsidRDefault="00506704">
            <w:pPr>
              <w:pStyle w:val="TableParagraph"/>
              <w:spacing w:before="8"/>
              <w:rPr>
                <w:sz w:val="33"/>
              </w:rPr>
            </w:pPr>
          </w:p>
          <w:p w:rsidR="00506704" w:rsidRDefault="00C25D7E">
            <w:pPr>
              <w:pStyle w:val="TableParagraph"/>
              <w:spacing w:before="1"/>
              <w:ind w:left="422"/>
              <w:rPr>
                <w:sz w:val="28"/>
              </w:rPr>
            </w:pPr>
            <w:r>
              <w:rPr>
                <w:spacing w:val="-5"/>
                <w:sz w:val="28"/>
              </w:rPr>
              <w:t>職業</w:t>
            </w:r>
          </w:p>
        </w:tc>
        <w:tc>
          <w:tcPr>
            <w:tcW w:w="3135" w:type="dxa"/>
          </w:tcPr>
          <w:p w:rsidR="00506704" w:rsidRDefault="00C25D7E">
            <w:pPr>
              <w:pStyle w:val="TableParagraph"/>
              <w:spacing w:before="15" w:line="327" w:lineRule="exact"/>
              <w:ind w:left="833" w:right="847"/>
              <w:jc w:val="center"/>
              <w:rPr>
                <w:sz w:val="28"/>
              </w:rPr>
            </w:pPr>
            <w:r>
              <w:rPr>
                <w:spacing w:val="-5"/>
                <w:sz w:val="28"/>
              </w:rPr>
              <w:t>軍警</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0</w:t>
            </w:r>
          </w:p>
        </w:tc>
        <w:tc>
          <w:tcPr>
            <w:tcW w:w="1719" w:type="dxa"/>
          </w:tcPr>
          <w:p w:rsidR="00506704" w:rsidRDefault="00C25D7E">
            <w:pPr>
              <w:pStyle w:val="TableParagraph"/>
              <w:spacing w:before="12"/>
              <w:ind w:left="400" w:right="416"/>
              <w:jc w:val="center"/>
              <w:rPr>
                <w:rFonts w:ascii="Times New Roman"/>
                <w:sz w:val="28"/>
              </w:rPr>
            </w:pPr>
            <w:r>
              <w:rPr>
                <w:rFonts w:ascii="Times New Roman"/>
                <w:sz w:val="28"/>
              </w:rPr>
              <w:t>0%</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27" w:lineRule="exact"/>
              <w:ind w:left="833" w:right="847"/>
              <w:jc w:val="center"/>
              <w:rPr>
                <w:sz w:val="28"/>
              </w:rPr>
            </w:pPr>
            <w:r>
              <w:rPr>
                <w:spacing w:val="-3"/>
                <w:sz w:val="28"/>
              </w:rPr>
              <w:t>公務人員</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2</w:t>
            </w:r>
          </w:p>
        </w:tc>
        <w:tc>
          <w:tcPr>
            <w:tcW w:w="1719" w:type="dxa"/>
          </w:tcPr>
          <w:p w:rsidR="00506704" w:rsidRDefault="00C25D7E">
            <w:pPr>
              <w:pStyle w:val="TableParagraph"/>
              <w:spacing w:before="12"/>
              <w:ind w:left="400" w:right="418"/>
              <w:jc w:val="center"/>
              <w:rPr>
                <w:rFonts w:ascii="Times New Roman"/>
                <w:sz w:val="28"/>
              </w:rPr>
            </w:pPr>
            <w:r>
              <w:rPr>
                <w:rFonts w:ascii="Times New Roman"/>
                <w:sz w:val="28"/>
              </w:rPr>
              <w:t>7.7%</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27" w:lineRule="exact"/>
              <w:ind w:left="833" w:right="847"/>
              <w:jc w:val="center"/>
              <w:rPr>
                <w:sz w:val="28"/>
              </w:rPr>
            </w:pPr>
            <w:r>
              <w:rPr>
                <w:spacing w:val="-5"/>
                <w:sz w:val="28"/>
              </w:rPr>
              <w:t>教育</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2</w:t>
            </w:r>
          </w:p>
        </w:tc>
        <w:tc>
          <w:tcPr>
            <w:tcW w:w="1719" w:type="dxa"/>
          </w:tcPr>
          <w:p w:rsidR="00506704" w:rsidRDefault="00C25D7E">
            <w:pPr>
              <w:pStyle w:val="TableParagraph"/>
              <w:spacing w:before="12"/>
              <w:ind w:left="400" w:right="418"/>
              <w:jc w:val="center"/>
              <w:rPr>
                <w:rFonts w:ascii="Times New Roman"/>
                <w:sz w:val="28"/>
              </w:rPr>
            </w:pPr>
            <w:r>
              <w:rPr>
                <w:rFonts w:ascii="Times New Roman"/>
                <w:sz w:val="28"/>
              </w:rPr>
              <w:t>7.7%</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27" w:lineRule="exact"/>
              <w:ind w:left="1"/>
              <w:jc w:val="center"/>
              <w:rPr>
                <w:sz w:val="28"/>
              </w:rPr>
            </w:pPr>
            <w:r>
              <w:rPr>
                <w:sz w:val="28"/>
              </w:rPr>
              <w:t>商</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6</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23.1%</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4" w:lineRule="exact"/>
              <w:ind w:left="1"/>
              <w:jc w:val="center"/>
              <w:rPr>
                <w:sz w:val="28"/>
              </w:rPr>
            </w:pPr>
            <w:r>
              <w:rPr>
                <w:sz w:val="28"/>
              </w:rPr>
              <w:t>工</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5</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19.2%</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34" w:lineRule="exact"/>
              <w:ind w:left="1"/>
              <w:jc w:val="center"/>
              <w:rPr>
                <w:sz w:val="28"/>
              </w:rPr>
            </w:pPr>
            <w:r>
              <w:rPr>
                <w:sz w:val="28"/>
              </w:rPr>
              <w:t>農</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2</w:t>
            </w:r>
          </w:p>
        </w:tc>
        <w:tc>
          <w:tcPr>
            <w:tcW w:w="1719" w:type="dxa"/>
          </w:tcPr>
          <w:p w:rsidR="00506704" w:rsidRDefault="00C25D7E">
            <w:pPr>
              <w:pStyle w:val="TableParagraph"/>
              <w:spacing w:before="12"/>
              <w:ind w:left="400" w:right="418"/>
              <w:jc w:val="center"/>
              <w:rPr>
                <w:rFonts w:ascii="Times New Roman"/>
                <w:sz w:val="28"/>
              </w:rPr>
            </w:pPr>
            <w:r>
              <w:rPr>
                <w:rFonts w:ascii="Times New Roman"/>
                <w:sz w:val="28"/>
              </w:rPr>
              <w:t>7.7%</w:t>
            </w:r>
          </w:p>
        </w:tc>
      </w:tr>
      <w:tr w:rsidR="00506704">
        <w:trPr>
          <w:trHeight w:val="362"/>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27" w:lineRule="exact"/>
              <w:ind w:left="1"/>
              <w:jc w:val="center"/>
              <w:rPr>
                <w:sz w:val="28"/>
              </w:rPr>
            </w:pPr>
            <w:r>
              <w:rPr>
                <w:sz w:val="28"/>
              </w:rPr>
              <w:t>醫</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0</w:t>
            </w:r>
          </w:p>
        </w:tc>
        <w:tc>
          <w:tcPr>
            <w:tcW w:w="1719" w:type="dxa"/>
          </w:tcPr>
          <w:p w:rsidR="00506704" w:rsidRDefault="00C25D7E">
            <w:pPr>
              <w:pStyle w:val="TableParagraph"/>
              <w:spacing w:before="12"/>
              <w:ind w:left="400" w:right="416"/>
              <w:jc w:val="center"/>
              <w:rPr>
                <w:rFonts w:ascii="Times New Roman"/>
                <w:sz w:val="28"/>
              </w:rPr>
            </w:pPr>
            <w:r>
              <w:rPr>
                <w:rFonts w:ascii="Times New Roman"/>
                <w:sz w:val="28"/>
              </w:rPr>
              <w:t>0%</w:t>
            </w:r>
          </w:p>
        </w:tc>
      </w:tr>
      <w:tr w:rsidR="00506704">
        <w:trPr>
          <w:trHeight w:val="369"/>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27" w:lineRule="exact"/>
              <w:ind w:left="842" w:right="845"/>
              <w:jc w:val="center"/>
              <w:rPr>
                <w:sz w:val="28"/>
              </w:rPr>
            </w:pPr>
            <w:r>
              <w:rPr>
                <w:sz w:val="28"/>
              </w:rPr>
              <w:t>自由業</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6</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23.1%</w:t>
            </w:r>
          </w:p>
        </w:tc>
      </w:tr>
      <w:tr w:rsidR="00506704">
        <w:trPr>
          <w:trHeight w:val="367"/>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22" w:line="325" w:lineRule="exact"/>
              <w:ind w:left="833" w:right="847"/>
              <w:jc w:val="center"/>
              <w:rPr>
                <w:sz w:val="28"/>
              </w:rPr>
            </w:pPr>
            <w:r>
              <w:rPr>
                <w:spacing w:val="-5"/>
                <w:sz w:val="28"/>
              </w:rPr>
              <w:t>其它</w:t>
            </w:r>
          </w:p>
        </w:tc>
        <w:tc>
          <w:tcPr>
            <w:tcW w:w="1297" w:type="dxa"/>
          </w:tcPr>
          <w:p w:rsidR="00506704" w:rsidRDefault="00C25D7E">
            <w:pPr>
              <w:pStyle w:val="TableParagraph"/>
              <w:spacing w:before="12"/>
              <w:ind w:right="4"/>
              <w:jc w:val="center"/>
              <w:rPr>
                <w:rFonts w:ascii="Times New Roman"/>
                <w:sz w:val="28"/>
              </w:rPr>
            </w:pPr>
            <w:r>
              <w:rPr>
                <w:rFonts w:ascii="Times New Roman"/>
                <w:sz w:val="28"/>
              </w:rPr>
              <w:t>3</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11.5%</w:t>
            </w:r>
          </w:p>
        </w:tc>
      </w:tr>
      <w:tr w:rsidR="00506704">
        <w:trPr>
          <w:trHeight w:val="369"/>
        </w:trPr>
        <w:tc>
          <w:tcPr>
            <w:tcW w:w="1419" w:type="dxa"/>
            <w:vMerge w:val="restart"/>
          </w:tcPr>
          <w:p w:rsidR="00506704" w:rsidRDefault="00C25D7E">
            <w:pPr>
              <w:pStyle w:val="TableParagraph"/>
              <w:spacing w:before="204"/>
              <w:ind w:left="287"/>
              <w:rPr>
                <w:sz w:val="28"/>
              </w:rPr>
            </w:pPr>
            <w:r>
              <w:rPr>
                <w:sz w:val="28"/>
              </w:rPr>
              <w:t>居住地</w:t>
            </w:r>
          </w:p>
        </w:tc>
        <w:tc>
          <w:tcPr>
            <w:tcW w:w="3135" w:type="dxa"/>
          </w:tcPr>
          <w:p w:rsidR="00506704" w:rsidRDefault="00C25D7E">
            <w:pPr>
              <w:pStyle w:val="TableParagraph"/>
              <w:spacing w:before="15" w:line="334" w:lineRule="exact"/>
              <w:ind w:left="842" w:right="845"/>
              <w:jc w:val="center"/>
              <w:rPr>
                <w:sz w:val="28"/>
              </w:rPr>
            </w:pPr>
            <w:r>
              <w:rPr>
                <w:sz w:val="28"/>
              </w:rPr>
              <w:t>台中市</w:t>
            </w:r>
          </w:p>
        </w:tc>
        <w:tc>
          <w:tcPr>
            <w:tcW w:w="1297" w:type="dxa"/>
          </w:tcPr>
          <w:p w:rsidR="00506704" w:rsidRDefault="00C25D7E">
            <w:pPr>
              <w:pStyle w:val="TableParagraph"/>
              <w:spacing w:before="12"/>
              <w:ind w:left="340" w:right="353"/>
              <w:jc w:val="center"/>
              <w:rPr>
                <w:rFonts w:ascii="Times New Roman"/>
                <w:sz w:val="28"/>
              </w:rPr>
            </w:pPr>
            <w:r>
              <w:rPr>
                <w:rFonts w:ascii="Times New Roman"/>
                <w:sz w:val="28"/>
              </w:rPr>
              <w:t>12</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46.2%</w:t>
            </w:r>
          </w:p>
        </w:tc>
      </w:tr>
      <w:tr w:rsidR="00506704">
        <w:trPr>
          <w:trHeight w:val="381"/>
        </w:trPr>
        <w:tc>
          <w:tcPr>
            <w:tcW w:w="1419" w:type="dxa"/>
            <w:vMerge/>
            <w:tcBorders>
              <w:top w:val="nil"/>
            </w:tcBorders>
          </w:tcPr>
          <w:p w:rsidR="00506704" w:rsidRDefault="00506704">
            <w:pPr>
              <w:rPr>
                <w:sz w:val="2"/>
                <w:szCs w:val="2"/>
              </w:rPr>
            </w:pPr>
          </w:p>
        </w:tc>
        <w:tc>
          <w:tcPr>
            <w:tcW w:w="3135" w:type="dxa"/>
          </w:tcPr>
          <w:p w:rsidR="00506704" w:rsidRDefault="00C25D7E">
            <w:pPr>
              <w:pStyle w:val="TableParagraph"/>
              <w:spacing w:before="15" w:line="346" w:lineRule="exact"/>
              <w:ind w:left="842" w:right="845"/>
              <w:jc w:val="center"/>
              <w:rPr>
                <w:sz w:val="28"/>
              </w:rPr>
            </w:pPr>
            <w:r>
              <w:rPr>
                <w:sz w:val="28"/>
              </w:rPr>
              <w:t>南投縣</w:t>
            </w:r>
          </w:p>
        </w:tc>
        <w:tc>
          <w:tcPr>
            <w:tcW w:w="1297" w:type="dxa"/>
          </w:tcPr>
          <w:p w:rsidR="00506704" w:rsidRDefault="00C25D7E">
            <w:pPr>
              <w:pStyle w:val="TableParagraph"/>
              <w:spacing w:before="12"/>
              <w:ind w:left="340" w:right="353"/>
              <w:jc w:val="center"/>
              <w:rPr>
                <w:rFonts w:ascii="Times New Roman"/>
                <w:sz w:val="28"/>
              </w:rPr>
            </w:pPr>
            <w:r>
              <w:rPr>
                <w:rFonts w:ascii="Times New Roman"/>
                <w:sz w:val="28"/>
              </w:rPr>
              <w:t>14</w:t>
            </w:r>
          </w:p>
        </w:tc>
        <w:tc>
          <w:tcPr>
            <w:tcW w:w="1719" w:type="dxa"/>
          </w:tcPr>
          <w:p w:rsidR="00506704" w:rsidRDefault="00C25D7E">
            <w:pPr>
              <w:pStyle w:val="TableParagraph"/>
              <w:spacing w:before="12"/>
              <w:ind w:left="400" w:right="409"/>
              <w:jc w:val="center"/>
              <w:rPr>
                <w:rFonts w:ascii="Times New Roman"/>
                <w:sz w:val="28"/>
              </w:rPr>
            </w:pPr>
            <w:r>
              <w:rPr>
                <w:rFonts w:ascii="Times New Roman"/>
                <w:sz w:val="28"/>
              </w:rPr>
              <w:t>53.8%</w:t>
            </w:r>
          </w:p>
        </w:tc>
      </w:tr>
    </w:tbl>
    <w:p w:rsidR="00506704" w:rsidRDefault="00506704">
      <w:pPr>
        <w:pStyle w:val="a3"/>
        <w:rPr>
          <w:sz w:val="20"/>
        </w:rPr>
      </w:pPr>
    </w:p>
    <w:p w:rsidR="00506704" w:rsidRDefault="00506704">
      <w:pPr>
        <w:pStyle w:val="a3"/>
        <w:spacing w:before="9"/>
        <w:rPr>
          <w:sz w:val="27"/>
        </w:rPr>
      </w:pPr>
    </w:p>
    <w:p w:rsidR="00506704" w:rsidRDefault="00C25D7E">
      <w:pPr>
        <w:pStyle w:val="a3"/>
        <w:spacing w:before="71" w:line="362" w:lineRule="auto"/>
        <w:ind w:left="648" w:right="261" w:firstLine="564"/>
        <w:jc w:val="both"/>
      </w:pPr>
      <w:r>
        <w:rPr>
          <w:noProof/>
        </w:rPr>
        <w:drawing>
          <wp:anchor distT="0" distB="0" distL="0" distR="0" simplePos="0" relativeHeight="484438528" behindDoc="1" locked="0" layoutInCell="1" allowOverlap="1">
            <wp:simplePos x="0" y="0"/>
            <wp:positionH relativeFrom="page">
              <wp:posOffset>2430779</wp:posOffset>
            </wp:positionH>
            <wp:positionV relativeFrom="paragraph">
              <wp:posOffset>-932941</wp:posOffset>
            </wp:positionV>
            <wp:extent cx="3398520" cy="3398520"/>
            <wp:effectExtent l="0" t="0" r="0" b="0"/>
            <wp:wrapNone/>
            <wp:docPr id="131"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29.jpeg"/>
                    <pic:cNvPicPr/>
                  </pic:nvPicPr>
                  <pic:blipFill>
                    <a:blip r:embed="rId35" cstate="print"/>
                    <a:stretch>
                      <a:fillRect/>
                    </a:stretch>
                  </pic:blipFill>
                  <pic:spPr>
                    <a:xfrm>
                      <a:off x="0" y="0"/>
                      <a:ext cx="3398520" cy="3398520"/>
                    </a:xfrm>
                    <a:prstGeom prst="rect">
                      <a:avLst/>
                    </a:prstGeom>
                  </pic:spPr>
                </pic:pic>
              </a:graphicData>
            </a:graphic>
          </wp:anchor>
        </w:drawing>
      </w:r>
      <w:r>
        <w:rPr>
          <w:spacing w:val="-1"/>
        </w:rPr>
        <w:t>如表</w:t>
      </w:r>
      <w:r>
        <w:rPr>
          <w:spacing w:val="-1"/>
        </w:rPr>
        <w:t xml:space="preserve"> </w:t>
      </w:r>
      <w:r>
        <w:rPr>
          <w:rFonts w:ascii="Times New Roman" w:eastAsia="Times New Roman"/>
        </w:rPr>
        <w:t>4.1</w:t>
      </w:r>
      <w:r>
        <w:rPr>
          <w:rFonts w:ascii="Times New Roman" w:eastAsia="Times New Roman"/>
          <w:spacing w:val="2"/>
        </w:rPr>
        <w:t xml:space="preserve"> </w:t>
      </w:r>
      <w:r>
        <w:t>所示，本研究受測男性</w:t>
      </w:r>
      <w:r>
        <w:t xml:space="preserve"> </w:t>
      </w:r>
      <w:r>
        <w:rPr>
          <w:rFonts w:ascii="Times New Roman" w:eastAsia="Times New Roman"/>
        </w:rPr>
        <w:t>15</w:t>
      </w:r>
      <w:r>
        <w:rPr>
          <w:rFonts w:ascii="Times New Roman" w:eastAsia="Times New Roman"/>
          <w:spacing w:val="69"/>
        </w:rPr>
        <w:t xml:space="preserve"> </w:t>
      </w:r>
      <w:r>
        <w:rPr>
          <w:spacing w:val="-1"/>
        </w:rPr>
        <w:t>人佔</w:t>
      </w:r>
      <w:r>
        <w:rPr>
          <w:spacing w:val="-1"/>
        </w:rPr>
        <w:t xml:space="preserve"> </w:t>
      </w:r>
      <w:r>
        <w:rPr>
          <w:rFonts w:ascii="Times New Roman" w:eastAsia="Times New Roman"/>
        </w:rPr>
        <w:t>57.7%</w:t>
      </w:r>
      <w:r>
        <w:rPr>
          <w:spacing w:val="-1"/>
        </w:rPr>
        <w:t>、女性</w:t>
      </w:r>
      <w:r>
        <w:rPr>
          <w:spacing w:val="-1"/>
        </w:rPr>
        <w:t xml:space="preserve"> </w:t>
      </w:r>
      <w:r>
        <w:rPr>
          <w:rFonts w:ascii="Times New Roman" w:eastAsia="Times New Roman"/>
        </w:rPr>
        <w:t>11</w:t>
      </w:r>
      <w:r>
        <w:rPr>
          <w:rFonts w:ascii="Times New Roman" w:eastAsia="Times New Roman"/>
          <w:spacing w:val="15"/>
        </w:rPr>
        <w:t xml:space="preserve"> </w:t>
      </w:r>
      <w:r>
        <w:t>人佔</w:t>
      </w:r>
      <w:r>
        <w:rPr>
          <w:rFonts w:ascii="Times New Roman" w:eastAsia="Times New Roman"/>
          <w:spacing w:val="-1"/>
        </w:rPr>
        <w:t>42.3%</w:t>
      </w:r>
      <w:r>
        <w:rPr>
          <w:spacing w:val="-4"/>
        </w:rPr>
        <w:t>，男女各佔約半數，其中</w:t>
      </w:r>
      <w:r>
        <w:rPr>
          <w:spacing w:val="-4"/>
        </w:rPr>
        <w:t xml:space="preserve"> </w:t>
      </w:r>
      <w:r>
        <w:rPr>
          <w:rFonts w:ascii="Times New Roman" w:eastAsia="Times New Roman"/>
        </w:rPr>
        <w:t>50</w:t>
      </w:r>
      <w:r>
        <w:rPr>
          <w:rFonts w:ascii="Times New Roman" w:eastAsia="Times New Roman"/>
          <w:spacing w:val="-19"/>
        </w:rPr>
        <w:t xml:space="preserve"> </w:t>
      </w:r>
      <w:r>
        <w:rPr>
          <w:spacing w:val="-7"/>
        </w:rPr>
        <w:t>歲以下者</w:t>
      </w:r>
      <w:r>
        <w:rPr>
          <w:spacing w:val="-7"/>
        </w:rPr>
        <w:t xml:space="preserve"> </w:t>
      </w:r>
      <w:r>
        <w:rPr>
          <w:rFonts w:ascii="Times New Roman" w:eastAsia="Times New Roman"/>
        </w:rPr>
        <w:t>5</w:t>
      </w:r>
      <w:r>
        <w:rPr>
          <w:rFonts w:ascii="Times New Roman" w:eastAsia="Times New Roman"/>
          <w:spacing w:val="-16"/>
        </w:rPr>
        <w:t xml:space="preserve"> </w:t>
      </w:r>
      <w:r>
        <w:rPr>
          <w:spacing w:val="-13"/>
        </w:rPr>
        <w:t>人佔</w:t>
      </w:r>
      <w:r>
        <w:rPr>
          <w:spacing w:val="-13"/>
        </w:rPr>
        <w:t xml:space="preserve"> </w:t>
      </w:r>
      <w:r>
        <w:rPr>
          <w:rFonts w:ascii="Times New Roman" w:eastAsia="Times New Roman"/>
        </w:rPr>
        <w:t>19.2%</w:t>
      </w:r>
      <w:r>
        <w:t>，</w:t>
      </w:r>
      <w:r>
        <w:rPr>
          <w:rFonts w:ascii="Times New Roman" w:eastAsia="Times New Roman"/>
        </w:rPr>
        <w:t>50</w:t>
      </w:r>
      <w:r>
        <w:t>～</w:t>
      </w:r>
      <w:r>
        <w:rPr>
          <w:rFonts w:ascii="Times New Roman" w:eastAsia="Times New Roman"/>
        </w:rPr>
        <w:t>64</w:t>
      </w:r>
      <w:r>
        <w:rPr>
          <w:rFonts w:ascii="Times New Roman" w:eastAsia="Times New Roman"/>
          <w:spacing w:val="-19"/>
        </w:rPr>
        <w:t xml:space="preserve"> </w:t>
      </w:r>
      <w:r>
        <w:t>歲</w:t>
      </w:r>
      <w:r>
        <w:rPr>
          <w:spacing w:val="-12"/>
        </w:rPr>
        <w:t>者</w:t>
      </w:r>
      <w:r>
        <w:rPr>
          <w:spacing w:val="-12"/>
        </w:rPr>
        <w:t xml:space="preserve"> </w:t>
      </w:r>
      <w:r>
        <w:rPr>
          <w:rFonts w:ascii="Times New Roman" w:eastAsia="Times New Roman"/>
        </w:rPr>
        <w:t>17</w:t>
      </w:r>
      <w:r>
        <w:rPr>
          <w:rFonts w:ascii="Times New Roman" w:eastAsia="Times New Roman"/>
          <w:spacing w:val="-15"/>
        </w:rPr>
        <w:t xml:space="preserve"> </w:t>
      </w:r>
      <w:r>
        <w:rPr>
          <w:spacing w:val="-9"/>
        </w:rPr>
        <w:t>人佔</w:t>
      </w:r>
      <w:r>
        <w:rPr>
          <w:spacing w:val="-9"/>
        </w:rPr>
        <w:t xml:space="preserve"> </w:t>
      </w:r>
      <w:r>
        <w:rPr>
          <w:rFonts w:ascii="Times New Roman" w:eastAsia="Times New Roman"/>
        </w:rPr>
        <w:t>65.4%</w:t>
      </w:r>
      <w:r>
        <w:t>，</w:t>
      </w:r>
      <w:r>
        <w:rPr>
          <w:rFonts w:ascii="Times New Roman" w:eastAsia="Times New Roman"/>
        </w:rPr>
        <w:t>65</w:t>
      </w:r>
      <w:r>
        <w:rPr>
          <w:rFonts w:ascii="Times New Roman" w:eastAsia="Times New Roman"/>
          <w:spacing w:val="-14"/>
        </w:rPr>
        <w:t xml:space="preserve"> </w:t>
      </w:r>
      <w:r>
        <w:rPr>
          <w:spacing w:val="-7"/>
        </w:rPr>
        <w:t>歲以上</w:t>
      </w:r>
      <w:r>
        <w:rPr>
          <w:spacing w:val="-7"/>
        </w:rPr>
        <w:t xml:space="preserve"> </w:t>
      </w:r>
      <w:r>
        <w:rPr>
          <w:rFonts w:ascii="Times New Roman" w:eastAsia="Times New Roman"/>
        </w:rPr>
        <w:t>4</w:t>
      </w:r>
      <w:r>
        <w:rPr>
          <w:rFonts w:ascii="Times New Roman" w:eastAsia="Times New Roman"/>
          <w:spacing w:val="-11"/>
        </w:rPr>
        <w:t xml:space="preserve"> </w:t>
      </w:r>
      <w:r>
        <w:rPr>
          <w:spacing w:val="-10"/>
        </w:rPr>
        <w:t>人佔</w:t>
      </w:r>
      <w:r>
        <w:rPr>
          <w:spacing w:val="-10"/>
        </w:rPr>
        <w:t xml:space="preserve"> </w:t>
      </w:r>
      <w:r>
        <w:rPr>
          <w:rFonts w:ascii="Times New Roman" w:eastAsia="Times New Roman"/>
        </w:rPr>
        <w:t>15.4%</w:t>
      </w:r>
      <w:r>
        <w:t>。</w:t>
      </w:r>
    </w:p>
    <w:p w:rsidR="00506704" w:rsidRDefault="00C25D7E">
      <w:pPr>
        <w:pStyle w:val="a3"/>
        <w:spacing w:before="105"/>
        <w:ind w:right="284"/>
        <w:jc w:val="right"/>
      </w:pPr>
      <w:r>
        <w:rPr>
          <w:spacing w:val="11"/>
        </w:rPr>
        <w:t>研究族群在教育程度的分佈中以專科、大學</w:t>
      </w:r>
      <w:r>
        <w:rPr>
          <w:spacing w:val="11"/>
        </w:rPr>
        <w:t xml:space="preserve"> </w:t>
      </w:r>
      <w:r>
        <w:rPr>
          <w:rFonts w:ascii="Times New Roman" w:eastAsia="Times New Roman"/>
        </w:rPr>
        <w:t>11</w:t>
      </w:r>
      <w:r>
        <w:rPr>
          <w:rFonts w:ascii="Times New Roman" w:eastAsia="Times New Roman"/>
          <w:spacing w:val="98"/>
        </w:rPr>
        <w:t xml:space="preserve"> </w:t>
      </w:r>
      <w:r>
        <w:rPr>
          <w:spacing w:val="9"/>
        </w:rPr>
        <w:t>人為最多，佔</w:t>
      </w:r>
    </w:p>
    <w:p w:rsidR="00506704" w:rsidRDefault="00C25D7E">
      <w:pPr>
        <w:pStyle w:val="a3"/>
        <w:spacing w:before="179"/>
        <w:ind w:right="254"/>
        <w:jc w:val="right"/>
      </w:pPr>
      <w:r>
        <w:rPr>
          <w:rFonts w:ascii="Times New Roman" w:eastAsia="Times New Roman"/>
          <w:spacing w:val="-6"/>
        </w:rPr>
        <w:t>42.3%</w:t>
      </w:r>
      <w:r>
        <w:rPr>
          <w:spacing w:val="-6"/>
        </w:rPr>
        <w:t>；其次為國小</w:t>
      </w:r>
      <w:r>
        <w:rPr>
          <w:spacing w:val="-6"/>
        </w:rPr>
        <w:t xml:space="preserve"> </w:t>
      </w:r>
      <w:r>
        <w:rPr>
          <w:rFonts w:ascii="Times New Roman" w:eastAsia="Times New Roman"/>
        </w:rPr>
        <w:t>7</w:t>
      </w:r>
      <w:r>
        <w:rPr>
          <w:rFonts w:ascii="Times New Roman" w:eastAsia="Times New Roman"/>
          <w:spacing w:val="-6"/>
        </w:rPr>
        <w:t xml:space="preserve"> </w:t>
      </w:r>
      <w:r>
        <w:rPr>
          <w:spacing w:val="-6"/>
        </w:rPr>
        <w:t>人，佔</w:t>
      </w:r>
      <w:r>
        <w:rPr>
          <w:spacing w:val="-6"/>
        </w:rPr>
        <w:t xml:space="preserve"> </w:t>
      </w:r>
      <w:r>
        <w:rPr>
          <w:rFonts w:ascii="Times New Roman" w:eastAsia="Times New Roman"/>
          <w:spacing w:val="-5"/>
        </w:rPr>
        <w:t>26.9%</w:t>
      </w:r>
      <w:r>
        <w:rPr>
          <w:spacing w:val="-8"/>
        </w:rPr>
        <w:t>；國中和高中</w:t>
      </w:r>
      <w:r>
        <w:rPr>
          <w:spacing w:val="-7"/>
        </w:rPr>
        <w:t>（</w:t>
      </w:r>
      <w:r>
        <w:rPr>
          <w:spacing w:val="-10"/>
        </w:rPr>
        <w:t>職）</w:t>
      </w:r>
      <w:r>
        <w:rPr>
          <w:spacing w:val="-1"/>
        </w:rPr>
        <w:t>各</w:t>
      </w:r>
      <w:r>
        <w:rPr>
          <w:spacing w:val="-1"/>
        </w:rPr>
        <w:t xml:space="preserve"> </w:t>
      </w:r>
      <w:r>
        <w:rPr>
          <w:rFonts w:ascii="Times New Roman" w:eastAsia="Times New Roman"/>
        </w:rPr>
        <w:t>4</w:t>
      </w:r>
      <w:r>
        <w:rPr>
          <w:rFonts w:ascii="Times New Roman" w:eastAsia="Times New Roman"/>
          <w:spacing w:val="-4"/>
        </w:rPr>
        <w:t xml:space="preserve"> </w:t>
      </w:r>
      <w:r>
        <w:rPr>
          <w:spacing w:val="-7"/>
        </w:rPr>
        <w:t>人，各佔</w:t>
      </w:r>
    </w:p>
    <w:p w:rsidR="00506704" w:rsidRDefault="00C25D7E">
      <w:pPr>
        <w:pStyle w:val="a3"/>
        <w:spacing w:before="188"/>
        <w:ind w:left="648"/>
      </w:pPr>
      <w:r>
        <w:rPr>
          <w:rFonts w:ascii="Times New Roman" w:eastAsia="Times New Roman"/>
        </w:rPr>
        <w:t>15.4%</w:t>
      </w:r>
      <w:r>
        <w:t>，無人研究所以上。</w:t>
      </w:r>
    </w:p>
    <w:p w:rsidR="00506704" w:rsidRDefault="00506704">
      <w:pPr>
        <w:pStyle w:val="a3"/>
        <w:spacing w:before="8"/>
        <w:rPr>
          <w:sz w:val="22"/>
        </w:rPr>
      </w:pPr>
    </w:p>
    <w:p w:rsidR="00506704" w:rsidRDefault="00C25D7E">
      <w:pPr>
        <w:pStyle w:val="a3"/>
        <w:spacing w:line="362" w:lineRule="auto"/>
        <w:ind w:left="648" w:right="264" w:firstLine="564"/>
        <w:jc w:val="both"/>
      </w:pPr>
      <w:r>
        <w:rPr>
          <w:spacing w:val="16"/>
        </w:rPr>
        <w:t>研究族群在職業的分佈中以從商及自由業為眾，各</w:t>
      </w:r>
      <w:r>
        <w:rPr>
          <w:spacing w:val="16"/>
        </w:rPr>
        <w:t xml:space="preserve"> </w:t>
      </w:r>
      <w:r>
        <w:rPr>
          <w:rFonts w:ascii="Times New Roman" w:eastAsia="Times New Roman"/>
        </w:rPr>
        <w:t>6</w:t>
      </w:r>
      <w:r>
        <w:rPr>
          <w:rFonts w:ascii="Times New Roman" w:eastAsia="Times New Roman"/>
          <w:spacing w:val="49"/>
        </w:rPr>
        <w:t xml:space="preserve"> </w:t>
      </w:r>
      <w:r>
        <w:rPr>
          <w:spacing w:val="19"/>
        </w:rPr>
        <w:t>人共佔</w:t>
      </w:r>
      <w:r>
        <w:rPr>
          <w:rFonts w:ascii="Times New Roman" w:eastAsia="Times New Roman"/>
          <w:spacing w:val="-1"/>
        </w:rPr>
        <w:t>46.2%</w:t>
      </w:r>
      <w:r>
        <w:rPr>
          <w:spacing w:val="-8"/>
        </w:rPr>
        <w:t>；其次，從工者五人，佔</w:t>
      </w:r>
      <w:r>
        <w:rPr>
          <w:spacing w:val="-8"/>
        </w:rPr>
        <w:t xml:space="preserve"> </w:t>
      </w:r>
      <w:r>
        <w:rPr>
          <w:rFonts w:ascii="Times New Roman" w:eastAsia="Times New Roman"/>
        </w:rPr>
        <w:t>19.2%</w:t>
      </w:r>
      <w:r>
        <w:t>；而公務人員、教育、務農者，</w:t>
      </w:r>
      <w:r>
        <w:rPr>
          <w:spacing w:val="-138"/>
        </w:rPr>
        <w:t xml:space="preserve"> </w:t>
      </w:r>
      <w:r>
        <w:rPr>
          <w:spacing w:val="-13"/>
        </w:rPr>
        <w:t>各</w:t>
      </w:r>
      <w:r>
        <w:rPr>
          <w:spacing w:val="-13"/>
        </w:rPr>
        <w:t xml:space="preserve"> </w:t>
      </w:r>
      <w:r>
        <w:rPr>
          <w:rFonts w:ascii="Times New Roman" w:eastAsia="Times New Roman"/>
        </w:rPr>
        <w:t>2</w:t>
      </w:r>
      <w:r>
        <w:rPr>
          <w:rFonts w:ascii="Times New Roman" w:eastAsia="Times New Roman"/>
          <w:spacing w:val="-9"/>
        </w:rPr>
        <w:t xml:space="preserve"> </w:t>
      </w:r>
      <w:r>
        <w:rPr>
          <w:spacing w:val="-7"/>
        </w:rPr>
        <w:t>人共佔</w:t>
      </w:r>
      <w:r>
        <w:rPr>
          <w:spacing w:val="-7"/>
        </w:rPr>
        <w:t xml:space="preserve"> </w:t>
      </w:r>
      <w:r>
        <w:rPr>
          <w:rFonts w:ascii="Times New Roman" w:eastAsia="Times New Roman"/>
        </w:rPr>
        <w:t>23.1%</w:t>
      </w:r>
      <w:r>
        <w:t>。</w:t>
      </w:r>
    </w:p>
    <w:p w:rsidR="00506704" w:rsidRDefault="00C25D7E">
      <w:pPr>
        <w:pStyle w:val="a3"/>
        <w:spacing w:before="96" w:line="364" w:lineRule="auto"/>
        <w:ind w:left="648" w:right="266" w:firstLine="564"/>
        <w:jc w:val="both"/>
      </w:pPr>
      <w:r>
        <w:rPr>
          <w:spacing w:val="-5"/>
        </w:rPr>
        <w:t>在居住地方面全為南投及台中兩地，南投</w:t>
      </w:r>
      <w:r>
        <w:rPr>
          <w:spacing w:val="-5"/>
        </w:rPr>
        <w:t xml:space="preserve"> </w:t>
      </w:r>
      <w:r>
        <w:rPr>
          <w:rFonts w:ascii="Times New Roman" w:eastAsia="Times New Roman"/>
          <w:spacing w:val="-2"/>
        </w:rPr>
        <w:t>14</w:t>
      </w:r>
      <w:r>
        <w:rPr>
          <w:rFonts w:ascii="Times New Roman" w:eastAsia="Times New Roman"/>
          <w:spacing w:val="-10"/>
        </w:rPr>
        <w:t xml:space="preserve"> </w:t>
      </w:r>
      <w:r>
        <w:rPr>
          <w:spacing w:val="-10"/>
        </w:rPr>
        <w:t>人，佔</w:t>
      </w:r>
      <w:r>
        <w:rPr>
          <w:spacing w:val="-10"/>
        </w:rPr>
        <w:t xml:space="preserve"> </w:t>
      </w:r>
      <w:r>
        <w:rPr>
          <w:rFonts w:ascii="Times New Roman" w:eastAsia="Times New Roman"/>
          <w:spacing w:val="-2"/>
        </w:rPr>
        <w:t>53.8%</w:t>
      </w:r>
      <w:r>
        <w:rPr>
          <w:spacing w:val="-2"/>
        </w:rPr>
        <w:t>為多；</w:t>
      </w:r>
      <w:r>
        <w:rPr>
          <w:spacing w:val="-137"/>
        </w:rPr>
        <w:t xml:space="preserve"> </w:t>
      </w:r>
      <w:r>
        <w:rPr>
          <w:spacing w:val="-7"/>
        </w:rPr>
        <w:t>台中</w:t>
      </w:r>
      <w:r>
        <w:rPr>
          <w:spacing w:val="-7"/>
        </w:rPr>
        <w:t xml:space="preserve"> </w:t>
      </w:r>
      <w:r>
        <w:rPr>
          <w:rFonts w:ascii="Times New Roman" w:eastAsia="Times New Roman"/>
        </w:rPr>
        <w:t>12</w:t>
      </w:r>
      <w:r>
        <w:rPr>
          <w:rFonts w:ascii="Times New Roman" w:eastAsia="Times New Roman"/>
          <w:spacing w:val="-8"/>
        </w:rPr>
        <w:t xml:space="preserve"> </w:t>
      </w:r>
      <w:r>
        <w:rPr>
          <w:spacing w:val="-4"/>
        </w:rPr>
        <w:t>人居次，佔</w:t>
      </w:r>
      <w:r>
        <w:rPr>
          <w:spacing w:val="-4"/>
        </w:rPr>
        <w:t xml:space="preserve"> </w:t>
      </w:r>
      <w:r>
        <w:rPr>
          <w:rFonts w:ascii="Times New Roman" w:eastAsia="Times New Roman"/>
        </w:rPr>
        <w:t>46.2%</w:t>
      </w:r>
      <w:r>
        <w:t>。</w:t>
      </w:r>
    </w:p>
    <w:p w:rsidR="00506704" w:rsidRDefault="00506704">
      <w:pPr>
        <w:spacing w:line="364"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1"/>
          <w:numId w:val="53"/>
        </w:numPr>
        <w:tabs>
          <w:tab w:val="left" w:pos="1078"/>
        </w:tabs>
        <w:spacing w:before="70"/>
        <w:rPr>
          <w:sz w:val="28"/>
        </w:rPr>
      </w:pPr>
      <w:r>
        <w:rPr>
          <w:sz w:val="28"/>
        </w:rPr>
        <w:t>整體信度分析</w:t>
      </w:r>
    </w:p>
    <w:p w:rsidR="00506704" w:rsidRDefault="00506704">
      <w:pPr>
        <w:pStyle w:val="a3"/>
        <w:spacing w:before="7"/>
        <w:rPr>
          <w:sz w:val="22"/>
        </w:rPr>
      </w:pPr>
    </w:p>
    <w:p w:rsidR="00506704" w:rsidRDefault="00C25D7E">
      <w:pPr>
        <w:pStyle w:val="a3"/>
        <w:spacing w:before="1" w:line="360" w:lineRule="auto"/>
        <w:ind w:left="648" w:right="196" w:firstLine="564"/>
        <w:jc w:val="both"/>
      </w:pPr>
      <w:r>
        <w:rPr>
          <w:noProof/>
        </w:rPr>
        <w:drawing>
          <wp:anchor distT="0" distB="0" distL="0" distR="0" simplePos="0" relativeHeight="484439040" behindDoc="1" locked="0" layoutInCell="1" allowOverlap="1">
            <wp:simplePos x="0" y="0"/>
            <wp:positionH relativeFrom="page">
              <wp:posOffset>2430779</wp:posOffset>
            </wp:positionH>
            <wp:positionV relativeFrom="paragraph">
              <wp:posOffset>2121280</wp:posOffset>
            </wp:positionV>
            <wp:extent cx="3398520" cy="3398520"/>
            <wp:effectExtent l="0" t="0" r="0" b="0"/>
            <wp:wrapNone/>
            <wp:docPr id="133"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30.jpeg"/>
                    <pic:cNvPicPr/>
                  </pic:nvPicPr>
                  <pic:blipFill>
                    <a:blip r:embed="rId36" cstate="print"/>
                    <a:stretch>
                      <a:fillRect/>
                    </a:stretch>
                  </pic:blipFill>
                  <pic:spPr>
                    <a:xfrm>
                      <a:off x="0" y="0"/>
                      <a:ext cx="3398520" cy="3398520"/>
                    </a:xfrm>
                    <a:prstGeom prst="rect">
                      <a:avLst/>
                    </a:prstGeom>
                  </pic:spPr>
                </pic:pic>
              </a:graphicData>
            </a:graphic>
          </wp:anchor>
        </w:drawing>
      </w:r>
      <w:r>
        <w:rPr>
          <w:spacing w:val="-5"/>
        </w:rPr>
        <w:t>本研究正式問卷共計</w:t>
      </w:r>
      <w:r>
        <w:rPr>
          <w:spacing w:val="-5"/>
        </w:rPr>
        <w:t xml:space="preserve"> </w:t>
      </w:r>
      <w:r>
        <w:rPr>
          <w:rFonts w:ascii="Times New Roman" w:eastAsia="Times New Roman"/>
          <w:spacing w:val="-2"/>
        </w:rPr>
        <w:t>26</w:t>
      </w:r>
      <w:r>
        <w:rPr>
          <w:rFonts w:ascii="Times New Roman" w:eastAsia="Times New Roman"/>
          <w:spacing w:val="-16"/>
        </w:rPr>
        <w:t xml:space="preserve"> </w:t>
      </w:r>
      <w:r>
        <w:rPr>
          <w:spacing w:val="-2"/>
        </w:rPr>
        <w:t>份，為確認問卷題項是否適當，進行問卷</w:t>
      </w:r>
      <w:r>
        <w:rPr>
          <w:spacing w:val="-3"/>
        </w:rPr>
        <w:t>分析。其信度檢測以「</w:t>
      </w:r>
      <w:r>
        <w:rPr>
          <w:rFonts w:ascii="Times New Roman" w:eastAsia="Times New Roman"/>
          <w:spacing w:val="-2"/>
        </w:rPr>
        <w:t>Cronbach's</w:t>
      </w:r>
      <w:r>
        <w:rPr>
          <w:rFonts w:ascii="Times New Roman" w:eastAsia="Times New Roman"/>
          <w:spacing w:val="-11"/>
        </w:rPr>
        <w:t xml:space="preserve"> </w:t>
      </w:r>
      <w:r>
        <w:rPr>
          <w:rFonts w:ascii="Times New Roman" w:eastAsia="Times New Roman"/>
          <w:spacing w:val="-2"/>
        </w:rPr>
        <w:t>Alpha</w:t>
      </w:r>
      <w:r>
        <w:rPr>
          <w:spacing w:val="-4"/>
        </w:rPr>
        <w:t>」相關係數作為標準，在</w:t>
      </w:r>
      <w:r>
        <w:rPr>
          <w:spacing w:val="-4"/>
        </w:rPr>
        <w:t xml:space="preserve"> </w:t>
      </w:r>
      <w:r>
        <w:rPr>
          <w:rFonts w:ascii="Times New Roman" w:eastAsia="Times New Roman"/>
          <w:spacing w:val="-2"/>
        </w:rPr>
        <w:t>26</w:t>
      </w:r>
      <w:r>
        <w:rPr>
          <w:rFonts w:ascii="Times New Roman" w:eastAsia="Times New Roman"/>
          <w:spacing w:val="-16"/>
        </w:rPr>
        <w:t xml:space="preserve"> </w:t>
      </w:r>
      <w:r>
        <w:rPr>
          <w:spacing w:val="-2"/>
        </w:rPr>
        <w:t>份</w:t>
      </w:r>
      <w:r>
        <w:rPr>
          <w:spacing w:val="-4"/>
        </w:rPr>
        <w:t>問卷樣本分析當中，五項構面之</w:t>
      </w:r>
      <w:r>
        <w:rPr>
          <w:spacing w:val="-4"/>
        </w:rPr>
        <w:t xml:space="preserve"> </w:t>
      </w:r>
      <w:r>
        <w:rPr>
          <w:rFonts w:ascii="Times New Roman" w:eastAsia="Times New Roman"/>
          <w:spacing w:val="-1"/>
        </w:rPr>
        <w:t>Cronbach's</w:t>
      </w:r>
      <w:r>
        <w:rPr>
          <w:rFonts w:ascii="Times New Roman" w:eastAsia="Times New Roman"/>
          <w:spacing w:val="-17"/>
        </w:rPr>
        <w:t xml:space="preserve"> </w:t>
      </w:r>
      <w:r>
        <w:rPr>
          <w:rFonts w:ascii="Times New Roman" w:eastAsia="Times New Roman"/>
        </w:rPr>
        <w:t>Alpha</w:t>
      </w:r>
      <w:r>
        <w:rPr>
          <w:rFonts w:ascii="Times New Roman" w:eastAsia="Times New Roman"/>
          <w:spacing w:val="-18"/>
        </w:rPr>
        <w:t xml:space="preserve"> </w:t>
      </w:r>
      <w:r>
        <w:rPr>
          <w:spacing w:val="-7"/>
        </w:rPr>
        <w:t>值皆大於</w:t>
      </w:r>
      <w:r>
        <w:rPr>
          <w:spacing w:val="-7"/>
        </w:rPr>
        <w:t xml:space="preserve"> </w:t>
      </w:r>
      <w:r>
        <w:rPr>
          <w:rFonts w:ascii="Times New Roman" w:eastAsia="Times New Roman"/>
        </w:rPr>
        <w:t>0.7</w:t>
      </w:r>
      <w:r>
        <w:rPr>
          <w:rFonts w:ascii="Times New Roman" w:eastAsia="Times New Roman"/>
          <w:spacing w:val="-20"/>
        </w:rPr>
        <w:t xml:space="preserve"> </w:t>
      </w:r>
      <w:r>
        <w:t>的理想標準值，在親子關係、夫妻關係、手足關係、朋友關係與君臣關係五</w:t>
      </w:r>
      <w:r>
        <w:rPr>
          <w:spacing w:val="-16"/>
        </w:rPr>
        <w:t>個構面之值分別為</w:t>
      </w:r>
      <w:r>
        <w:rPr>
          <w:spacing w:val="-16"/>
        </w:rPr>
        <w:t xml:space="preserve"> </w:t>
      </w:r>
      <w:r>
        <w:rPr>
          <w:rFonts w:ascii="Times New Roman" w:eastAsia="Times New Roman"/>
          <w:spacing w:val="-8"/>
        </w:rPr>
        <w:t>0.938</w:t>
      </w:r>
      <w:r>
        <w:rPr>
          <w:spacing w:val="-20"/>
        </w:rPr>
        <w:t>、</w:t>
      </w:r>
      <w:r>
        <w:rPr>
          <w:rFonts w:ascii="Times New Roman" w:eastAsia="Times New Roman"/>
          <w:spacing w:val="-8"/>
        </w:rPr>
        <w:t>0.939</w:t>
      </w:r>
      <w:r>
        <w:rPr>
          <w:spacing w:val="-20"/>
        </w:rPr>
        <w:t>、</w:t>
      </w:r>
      <w:r>
        <w:rPr>
          <w:rFonts w:ascii="Times New Roman" w:eastAsia="Times New Roman"/>
          <w:spacing w:val="-8"/>
        </w:rPr>
        <w:t>0.937</w:t>
      </w:r>
      <w:r>
        <w:rPr>
          <w:spacing w:val="-22"/>
        </w:rPr>
        <w:t>、</w:t>
      </w:r>
      <w:r>
        <w:rPr>
          <w:rFonts w:ascii="Times New Roman" w:eastAsia="Times New Roman"/>
          <w:spacing w:val="-6"/>
        </w:rPr>
        <w:t>0.937</w:t>
      </w:r>
      <w:r>
        <w:rPr>
          <w:rFonts w:ascii="Times New Roman" w:eastAsia="Times New Roman"/>
          <w:spacing w:val="-8"/>
        </w:rPr>
        <w:t xml:space="preserve"> </w:t>
      </w:r>
      <w:r>
        <w:rPr>
          <w:spacing w:val="-9"/>
        </w:rPr>
        <w:t>與</w:t>
      </w:r>
      <w:r>
        <w:rPr>
          <w:spacing w:val="-9"/>
        </w:rPr>
        <w:t xml:space="preserve"> </w:t>
      </w:r>
      <w:r>
        <w:rPr>
          <w:rFonts w:ascii="Times New Roman" w:eastAsia="Times New Roman"/>
          <w:spacing w:val="-9"/>
        </w:rPr>
        <w:t>0.939</w:t>
      </w:r>
      <w:r>
        <w:rPr>
          <w:spacing w:val="-12"/>
        </w:rPr>
        <w:t>，如表</w:t>
      </w:r>
      <w:r>
        <w:rPr>
          <w:spacing w:val="-12"/>
        </w:rPr>
        <w:t xml:space="preserve"> </w:t>
      </w:r>
      <w:r>
        <w:rPr>
          <w:rFonts w:ascii="Times New Roman" w:eastAsia="Times New Roman"/>
          <w:spacing w:val="-5"/>
        </w:rPr>
        <w:t>4.2</w:t>
      </w:r>
      <w:r>
        <w:rPr>
          <w:rFonts w:ascii="Times New Roman" w:eastAsia="Times New Roman"/>
          <w:spacing w:val="-8"/>
        </w:rPr>
        <w:t xml:space="preserve"> </w:t>
      </w:r>
      <w:r>
        <w:rPr>
          <w:spacing w:val="-17"/>
        </w:rPr>
        <w:t>所示，</w:t>
      </w:r>
      <w:r>
        <w:rPr>
          <w:spacing w:val="-137"/>
        </w:rPr>
        <w:t xml:space="preserve"> </w:t>
      </w:r>
      <w:r>
        <w:t>可說其信度相當理想。</w:t>
      </w:r>
    </w:p>
    <w:p w:rsidR="00506704" w:rsidRDefault="00506704">
      <w:pPr>
        <w:pStyle w:val="a3"/>
      </w:pPr>
    </w:p>
    <w:p w:rsidR="00506704" w:rsidRDefault="00506704">
      <w:pPr>
        <w:pStyle w:val="a3"/>
        <w:spacing w:before="11"/>
        <w:rPr>
          <w:sz w:val="26"/>
        </w:rPr>
      </w:pPr>
    </w:p>
    <w:p w:rsidR="00506704" w:rsidRDefault="00C25D7E">
      <w:pPr>
        <w:pStyle w:val="a3"/>
        <w:spacing w:after="5"/>
        <w:ind w:left="632" w:right="252"/>
        <w:jc w:val="center"/>
      </w:pPr>
      <w:r>
        <w:rPr>
          <w:spacing w:val="-17"/>
        </w:rPr>
        <w:t>表</w:t>
      </w:r>
      <w:r>
        <w:rPr>
          <w:spacing w:val="-17"/>
        </w:rPr>
        <w:t xml:space="preserve"> </w:t>
      </w:r>
      <w:r>
        <w:rPr>
          <w:rFonts w:ascii="Times New Roman" w:eastAsia="Times New Roman"/>
        </w:rPr>
        <w:t>4.2</w:t>
      </w:r>
      <w:r>
        <w:rPr>
          <w:rFonts w:ascii="Times New Roman" w:eastAsia="Times New Roman"/>
          <w:spacing w:val="34"/>
        </w:rPr>
        <w:t xml:space="preserve"> </w:t>
      </w:r>
      <w:r>
        <w:t>問卷測試信度分析（</w:t>
      </w:r>
      <w:r>
        <w:rPr>
          <w:rFonts w:ascii="Times New Roman" w:eastAsia="Times New Roman"/>
        </w:rPr>
        <w:t>N=26</w:t>
      </w:r>
      <w:r>
        <w:t>）</w:t>
      </w:r>
    </w:p>
    <w:tbl>
      <w:tblPr>
        <w:tblStyle w:val="TableNormal"/>
        <w:tblW w:w="0" w:type="auto"/>
        <w:tblInd w:w="20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810"/>
        <w:gridCol w:w="1141"/>
        <w:gridCol w:w="2706"/>
      </w:tblGrid>
      <w:tr w:rsidR="00506704">
        <w:trPr>
          <w:trHeight w:val="405"/>
        </w:trPr>
        <w:tc>
          <w:tcPr>
            <w:tcW w:w="1810" w:type="dxa"/>
          </w:tcPr>
          <w:p w:rsidR="00506704" w:rsidRDefault="00C25D7E">
            <w:pPr>
              <w:pStyle w:val="TableParagraph"/>
              <w:spacing w:before="58" w:line="327" w:lineRule="exact"/>
              <w:ind w:left="317" w:right="326"/>
              <w:jc w:val="center"/>
              <w:rPr>
                <w:sz w:val="28"/>
              </w:rPr>
            </w:pPr>
            <w:r>
              <w:rPr>
                <w:spacing w:val="-5"/>
                <w:sz w:val="28"/>
              </w:rPr>
              <w:t>構面</w:t>
            </w:r>
          </w:p>
        </w:tc>
        <w:tc>
          <w:tcPr>
            <w:tcW w:w="1141" w:type="dxa"/>
          </w:tcPr>
          <w:p w:rsidR="00506704" w:rsidRDefault="00C25D7E">
            <w:pPr>
              <w:pStyle w:val="TableParagraph"/>
              <w:spacing w:before="58" w:line="327" w:lineRule="exact"/>
              <w:ind w:left="260" w:right="286"/>
              <w:jc w:val="center"/>
              <w:rPr>
                <w:sz w:val="28"/>
              </w:rPr>
            </w:pPr>
            <w:r>
              <w:rPr>
                <w:spacing w:val="-5"/>
                <w:sz w:val="28"/>
              </w:rPr>
              <w:t>題數</w:t>
            </w:r>
          </w:p>
        </w:tc>
        <w:tc>
          <w:tcPr>
            <w:tcW w:w="2706" w:type="dxa"/>
          </w:tcPr>
          <w:p w:rsidR="00506704" w:rsidRDefault="00C25D7E">
            <w:pPr>
              <w:pStyle w:val="TableParagraph"/>
              <w:spacing w:before="51" w:line="334" w:lineRule="exact"/>
              <w:ind w:left="114" w:right="142"/>
              <w:jc w:val="center"/>
              <w:rPr>
                <w:sz w:val="28"/>
              </w:rPr>
            </w:pPr>
            <w:r>
              <w:rPr>
                <w:rFonts w:ascii="Times New Roman" w:eastAsia="Times New Roman"/>
                <w:sz w:val="28"/>
              </w:rPr>
              <w:t>Cronbach's</w:t>
            </w:r>
            <w:r>
              <w:rPr>
                <w:rFonts w:ascii="Times New Roman" w:eastAsia="Times New Roman"/>
                <w:spacing w:val="-1"/>
                <w:sz w:val="28"/>
              </w:rPr>
              <w:t xml:space="preserve"> </w:t>
            </w:r>
            <w:r>
              <w:rPr>
                <w:rFonts w:ascii="Times New Roman" w:eastAsia="Times New Roman"/>
                <w:sz w:val="28"/>
              </w:rPr>
              <w:t>Alpha</w:t>
            </w:r>
            <w:r>
              <w:rPr>
                <w:rFonts w:ascii="Times New Roman" w:eastAsia="Times New Roman"/>
                <w:spacing w:val="53"/>
                <w:sz w:val="28"/>
              </w:rPr>
              <w:t xml:space="preserve"> </w:t>
            </w:r>
            <w:r>
              <w:rPr>
                <w:sz w:val="28"/>
              </w:rPr>
              <w:t>值</w:t>
            </w:r>
          </w:p>
        </w:tc>
      </w:tr>
      <w:tr w:rsidR="00506704">
        <w:trPr>
          <w:trHeight w:val="405"/>
        </w:trPr>
        <w:tc>
          <w:tcPr>
            <w:tcW w:w="1810" w:type="dxa"/>
          </w:tcPr>
          <w:p w:rsidR="00506704" w:rsidRDefault="00C25D7E">
            <w:pPr>
              <w:pStyle w:val="TableParagraph"/>
              <w:spacing w:before="58" w:line="327" w:lineRule="exact"/>
              <w:ind w:left="317" w:right="327"/>
              <w:jc w:val="center"/>
              <w:rPr>
                <w:sz w:val="28"/>
              </w:rPr>
            </w:pPr>
            <w:r>
              <w:rPr>
                <w:sz w:val="28"/>
              </w:rPr>
              <w:t>親子關係</w:t>
            </w:r>
          </w:p>
        </w:tc>
        <w:tc>
          <w:tcPr>
            <w:tcW w:w="1141" w:type="dxa"/>
          </w:tcPr>
          <w:p w:rsidR="00506704" w:rsidRDefault="00C25D7E">
            <w:pPr>
              <w:pStyle w:val="TableParagraph"/>
              <w:spacing w:before="67" w:line="318" w:lineRule="exact"/>
              <w:ind w:right="6"/>
              <w:jc w:val="center"/>
              <w:rPr>
                <w:rFonts w:ascii="Times New Roman"/>
                <w:sz w:val="28"/>
              </w:rPr>
            </w:pPr>
            <w:r>
              <w:rPr>
                <w:rFonts w:ascii="Times New Roman"/>
                <w:sz w:val="28"/>
              </w:rPr>
              <w:t>8</w:t>
            </w:r>
          </w:p>
        </w:tc>
        <w:tc>
          <w:tcPr>
            <w:tcW w:w="2706" w:type="dxa"/>
          </w:tcPr>
          <w:p w:rsidR="00506704" w:rsidRDefault="00C25D7E">
            <w:pPr>
              <w:pStyle w:val="TableParagraph"/>
              <w:spacing w:before="67" w:line="318" w:lineRule="exact"/>
              <w:ind w:left="114" w:right="141"/>
              <w:jc w:val="center"/>
              <w:rPr>
                <w:rFonts w:ascii="Times New Roman"/>
                <w:sz w:val="28"/>
              </w:rPr>
            </w:pPr>
            <w:r>
              <w:rPr>
                <w:rFonts w:ascii="Times New Roman"/>
                <w:sz w:val="28"/>
              </w:rPr>
              <w:t>0.938</w:t>
            </w:r>
          </w:p>
        </w:tc>
      </w:tr>
      <w:tr w:rsidR="00506704">
        <w:trPr>
          <w:trHeight w:val="403"/>
        </w:trPr>
        <w:tc>
          <w:tcPr>
            <w:tcW w:w="1810" w:type="dxa"/>
          </w:tcPr>
          <w:p w:rsidR="00506704" w:rsidRDefault="00C25D7E">
            <w:pPr>
              <w:pStyle w:val="TableParagraph"/>
              <w:spacing w:before="58" w:line="325" w:lineRule="exact"/>
              <w:ind w:left="317" w:right="327"/>
              <w:jc w:val="center"/>
              <w:rPr>
                <w:sz w:val="28"/>
              </w:rPr>
            </w:pPr>
            <w:r>
              <w:rPr>
                <w:sz w:val="28"/>
              </w:rPr>
              <w:t>夫妻關係</w:t>
            </w:r>
          </w:p>
        </w:tc>
        <w:tc>
          <w:tcPr>
            <w:tcW w:w="1141" w:type="dxa"/>
          </w:tcPr>
          <w:p w:rsidR="00506704" w:rsidRDefault="00C25D7E">
            <w:pPr>
              <w:pStyle w:val="TableParagraph"/>
              <w:spacing w:before="70" w:line="313" w:lineRule="exact"/>
              <w:ind w:left="260" w:right="275"/>
              <w:jc w:val="center"/>
              <w:rPr>
                <w:rFonts w:ascii="Times New Roman"/>
                <w:sz w:val="28"/>
              </w:rPr>
            </w:pPr>
            <w:r>
              <w:rPr>
                <w:rFonts w:ascii="Times New Roman"/>
                <w:sz w:val="28"/>
              </w:rPr>
              <w:t>10</w:t>
            </w:r>
          </w:p>
        </w:tc>
        <w:tc>
          <w:tcPr>
            <w:tcW w:w="2706" w:type="dxa"/>
          </w:tcPr>
          <w:p w:rsidR="00506704" w:rsidRDefault="00C25D7E">
            <w:pPr>
              <w:pStyle w:val="TableParagraph"/>
              <w:spacing w:before="70" w:line="313" w:lineRule="exact"/>
              <w:ind w:left="114" w:right="141"/>
              <w:jc w:val="center"/>
              <w:rPr>
                <w:rFonts w:ascii="Times New Roman"/>
                <w:sz w:val="28"/>
              </w:rPr>
            </w:pPr>
            <w:r>
              <w:rPr>
                <w:rFonts w:ascii="Times New Roman"/>
                <w:sz w:val="28"/>
              </w:rPr>
              <w:t>0.939</w:t>
            </w:r>
          </w:p>
        </w:tc>
      </w:tr>
      <w:tr w:rsidR="00506704">
        <w:trPr>
          <w:trHeight w:val="405"/>
        </w:trPr>
        <w:tc>
          <w:tcPr>
            <w:tcW w:w="1810" w:type="dxa"/>
          </w:tcPr>
          <w:p w:rsidR="00506704" w:rsidRDefault="00C25D7E">
            <w:pPr>
              <w:pStyle w:val="TableParagraph"/>
              <w:spacing w:before="60" w:line="325" w:lineRule="exact"/>
              <w:ind w:left="317" w:right="327"/>
              <w:jc w:val="center"/>
              <w:rPr>
                <w:sz w:val="28"/>
              </w:rPr>
            </w:pPr>
            <w:r>
              <w:rPr>
                <w:sz w:val="28"/>
              </w:rPr>
              <w:t>手足關係</w:t>
            </w:r>
          </w:p>
        </w:tc>
        <w:tc>
          <w:tcPr>
            <w:tcW w:w="1141" w:type="dxa"/>
          </w:tcPr>
          <w:p w:rsidR="00506704" w:rsidRDefault="00C25D7E">
            <w:pPr>
              <w:pStyle w:val="TableParagraph"/>
              <w:spacing w:before="69" w:line="316" w:lineRule="exact"/>
              <w:ind w:right="6"/>
              <w:jc w:val="center"/>
              <w:rPr>
                <w:rFonts w:ascii="Times New Roman"/>
                <w:sz w:val="28"/>
              </w:rPr>
            </w:pPr>
            <w:r>
              <w:rPr>
                <w:rFonts w:ascii="Times New Roman"/>
                <w:sz w:val="28"/>
              </w:rPr>
              <w:t>9</w:t>
            </w:r>
          </w:p>
        </w:tc>
        <w:tc>
          <w:tcPr>
            <w:tcW w:w="2706" w:type="dxa"/>
          </w:tcPr>
          <w:p w:rsidR="00506704" w:rsidRDefault="00C25D7E">
            <w:pPr>
              <w:pStyle w:val="TableParagraph"/>
              <w:spacing w:before="69" w:line="316" w:lineRule="exact"/>
              <w:ind w:left="114" w:right="141"/>
              <w:jc w:val="center"/>
              <w:rPr>
                <w:rFonts w:ascii="Times New Roman"/>
                <w:sz w:val="28"/>
              </w:rPr>
            </w:pPr>
            <w:r>
              <w:rPr>
                <w:rFonts w:ascii="Times New Roman"/>
                <w:sz w:val="28"/>
              </w:rPr>
              <w:t>0.937</w:t>
            </w:r>
          </w:p>
        </w:tc>
      </w:tr>
      <w:tr w:rsidR="00506704">
        <w:trPr>
          <w:trHeight w:val="398"/>
        </w:trPr>
        <w:tc>
          <w:tcPr>
            <w:tcW w:w="1810" w:type="dxa"/>
          </w:tcPr>
          <w:p w:rsidR="00506704" w:rsidRDefault="00C25D7E">
            <w:pPr>
              <w:pStyle w:val="TableParagraph"/>
              <w:spacing w:before="51" w:line="327" w:lineRule="exact"/>
              <w:ind w:left="317" w:right="327"/>
              <w:jc w:val="center"/>
              <w:rPr>
                <w:sz w:val="28"/>
              </w:rPr>
            </w:pPr>
            <w:r>
              <w:rPr>
                <w:sz w:val="28"/>
              </w:rPr>
              <w:t>朋友關係</w:t>
            </w:r>
          </w:p>
        </w:tc>
        <w:tc>
          <w:tcPr>
            <w:tcW w:w="1141" w:type="dxa"/>
          </w:tcPr>
          <w:p w:rsidR="00506704" w:rsidRDefault="00C25D7E">
            <w:pPr>
              <w:pStyle w:val="TableParagraph"/>
              <w:spacing w:before="60" w:line="318" w:lineRule="exact"/>
              <w:ind w:right="6"/>
              <w:jc w:val="center"/>
              <w:rPr>
                <w:rFonts w:ascii="Times New Roman"/>
                <w:sz w:val="28"/>
              </w:rPr>
            </w:pPr>
            <w:r>
              <w:rPr>
                <w:rFonts w:ascii="Times New Roman"/>
                <w:sz w:val="28"/>
              </w:rPr>
              <w:t>8</w:t>
            </w:r>
          </w:p>
        </w:tc>
        <w:tc>
          <w:tcPr>
            <w:tcW w:w="2706" w:type="dxa"/>
          </w:tcPr>
          <w:p w:rsidR="00506704" w:rsidRDefault="00C25D7E">
            <w:pPr>
              <w:pStyle w:val="TableParagraph"/>
              <w:spacing w:before="60" w:line="318" w:lineRule="exact"/>
              <w:ind w:left="114" w:right="141"/>
              <w:jc w:val="center"/>
              <w:rPr>
                <w:rFonts w:ascii="Times New Roman"/>
                <w:sz w:val="28"/>
              </w:rPr>
            </w:pPr>
            <w:r>
              <w:rPr>
                <w:rFonts w:ascii="Times New Roman"/>
                <w:sz w:val="28"/>
              </w:rPr>
              <w:t>0.937</w:t>
            </w:r>
          </w:p>
        </w:tc>
      </w:tr>
      <w:tr w:rsidR="00506704">
        <w:trPr>
          <w:trHeight w:val="424"/>
        </w:trPr>
        <w:tc>
          <w:tcPr>
            <w:tcW w:w="1810" w:type="dxa"/>
          </w:tcPr>
          <w:p w:rsidR="00506704" w:rsidRDefault="00C25D7E">
            <w:pPr>
              <w:pStyle w:val="TableParagraph"/>
              <w:spacing w:before="58" w:line="346" w:lineRule="exact"/>
              <w:ind w:left="317" w:right="327"/>
              <w:jc w:val="center"/>
              <w:rPr>
                <w:sz w:val="28"/>
              </w:rPr>
            </w:pPr>
            <w:r>
              <w:rPr>
                <w:sz w:val="28"/>
              </w:rPr>
              <w:t>君臣關係</w:t>
            </w:r>
          </w:p>
        </w:tc>
        <w:tc>
          <w:tcPr>
            <w:tcW w:w="1141" w:type="dxa"/>
          </w:tcPr>
          <w:p w:rsidR="00506704" w:rsidRDefault="00C25D7E">
            <w:pPr>
              <w:pStyle w:val="TableParagraph"/>
              <w:spacing w:before="69"/>
              <w:ind w:right="6"/>
              <w:jc w:val="center"/>
              <w:rPr>
                <w:rFonts w:ascii="Times New Roman"/>
                <w:sz w:val="28"/>
              </w:rPr>
            </w:pPr>
            <w:r>
              <w:rPr>
                <w:rFonts w:ascii="Times New Roman"/>
                <w:sz w:val="28"/>
              </w:rPr>
              <w:t>7</w:t>
            </w:r>
          </w:p>
        </w:tc>
        <w:tc>
          <w:tcPr>
            <w:tcW w:w="2706" w:type="dxa"/>
          </w:tcPr>
          <w:p w:rsidR="00506704" w:rsidRDefault="00C25D7E">
            <w:pPr>
              <w:pStyle w:val="TableParagraph"/>
              <w:spacing w:before="69"/>
              <w:ind w:left="114" w:right="141"/>
              <w:jc w:val="center"/>
              <w:rPr>
                <w:rFonts w:ascii="Times New Roman"/>
                <w:sz w:val="28"/>
              </w:rPr>
            </w:pPr>
            <w:r>
              <w:rPr>
                <w:rFonts w:ascii="Times New Roman"/>
                <w:sz w:val="28"/>
              </w:rPr>
              <w:t>0.939</w:t>
            </w:r>
          </w:p>
        </w:tc>
      </w:tr>
    </w:tbl>
    <w:p w:rsidR="00506704" w:rsidRDefault="00506704">
      <w:pPr>
        <w:pStyle w:val="a3"/>
        <w:rPr>
          <w:sz w:val="30"/>
        </w:rPr>
      </w:pPr>
    </w:p>
    <w:p w:rsidR="00506704" w:rsidRDefault="00506704">
      <w:pPr>
        <w:pStyle w:val="a3"/>
        <w:rPr>
          <w:sz w:val="23"/>
        </w:rPr>
      </w:pPr>
    </w:p>
    <w:p w:rsidR="00506704" w:rsidRDefault="00C25D7E">
      <w:pPr>
        <w:pStyle w:val="a5"/>
        <w:numPr>
          <w:ilvl w:val="1"/>
          <w:numId w:val="53"/>
        </w:numPr>
        <w:tabs>
          <w:tab w:val="left" w:pos="1076"/>
        </w:tabs>
        <w:ind w:left="1075" w:hanging="428"/>
        <w:rPr>
          <w:sz w:val="28"/>
        </w:rPr>
      </w:pPr>
      <w:r>
        <w:rPr>
          <w:spacing w:val="-1"/>
          <w:sz w:val="28"/>
        </w:rPr>
        <w:t>課程滿意度調查統計分析</w:t>
      </w:r>
    </w:p>
    <w:p w:rsidR="00506704" w:rsidRDefault="00506704">
      <w:pPr>
        <w:pStyle w:val="a3"/>
        <w:spacing w:before="11"/>
        <w:rPr>
          <w:sz w:val="21"/>
        </w:rPr>
      </w:pPr>
    </w:p>
    <w:p w:rsidR="00506704" w:rsidRDefault="00C25D7E">
      <w:pPr>
        <w:pStyle w:val="a5"/>
        <w:numPr>
          <w:ilvl w:val="2"/>
          <w:numId w:val="53"/>
        </w:numPr>
        <w:tabs>
          <w:tab w:val="left" w:pos="1593"/>
        </w:tabs>
        <w:rPr>
          <w:sz w:val="28"/>
        </w:rPr>
      </w:pPr>
      <w:r>
        <w:rPr>
          <w:sz w:val="28"/>
        </w:rPr>
        <w:t>五倫班之「五種課程」滿意度調查統計分析</w:t>
      </w:r>
    </w:p>
    <w:p w:rsidR="00506704" w:rsidRDefault="00506704">
      <w:pPr>
        <w:pStyle w:val="a3"/>
        <w:rPr>
          <w:sz w:val="23"/>
        </w:rPr>
      </w:pPr>
    </w:p>
    <w:p w:rsidR="00506704" w:rsidRDefault="00C25D7E">
      <w:pPr>
        <w:pStyle w:val="a3"/>
        <w:spacing w:line="355" w:lineRule="auto"/>
        <w:ind w:left="648" w:right="276" w:firstLine="564"/>
        <w:jc w:val="both"/>
      </w:pPr>
      <w:r>
        <w:t>五倫課程對中高齡學員的日常生活影響呈現極大正面成效，尤其</w:t>
      </w:r>
      <w:r>
        <w:rPr>
          <w:spacing w:val="-8"/>
        </w:rPr>
        <w:t>在「親子相處」上更為明顯</w:t>
      </w:r>
      <w:r>
        <w:rPr>
          <w:rFonts w:ascii="新細明體" w:eastAsia="新細明體" w:hAnsi="新細明體" w:hint="eastAsia"/>
          <w:spacing w:val="-5"/>
        </w:rPr>
        <w:t>，</w:t>
      </w:r>
      <w:r>
        <w:rPr>
          <w:spacing w:val="-1"/>
        </w:rPr>
        <w:t>如表</w:t>
      </w:r>
      <w:r>
        <w:rPr>
          <w:spacing w:val="-1"/>
        </w:rPr>
        <w:t xml:space="preserve"> </w:t>
      </w:r>
      <w:r>
        <w:rPr>
          <w:rFonts w:ascii="Times New Roman" w:eastAsia="Times New Roman" w:hAnsi="Times New Roman"/>
          <w:spacing w:val="-2"/>
        </w:rPr>
        <w:t>4.3</w:t>
      </w:r>
      <w:r>
        <w:rPr>
          <w:rFonts w:ascii="Times New Roman" w:eastAsia="Times New Roman" w:hAnsi="Times New Roman"/>
        </w:rPr>
        <w:t xml:space="preserve"> </w:t>
      </w:r>
      <w:r>
        <w:rPr>
          <w:spacing w:val="-8"/>
        </w:rPr>
        <w:t>所示。根據筆者的現場觀察，發</w:t>
      </w:r>
      <w:r>
        <w:rPr>
          <w:spacing w:val="-1"/>
        </w:rPr>
        <w:t>現許多家長極其喜歡發問有關「我現在要如何與子女相處</w:t>
      </w:r>
      <w:r>
        <w:rPr>
          <w:rFonts w:ascii="Times New Roman" w:eastAsia="Times New Roman" w:hAnsi="Times New Roman"/>
        </w:rPr>
        <w:t>?</w:t>
      </w:r>
      <w:r>
        <w:t>」或「我的</w:t>
      </w:r>
      <w:r>
        <w:rPr>
          <w:spacing w:val="-1"/>
        </w:rPr>
        <w:t>孩子</w:t>
      </w:r>
      <w:r>
        <w:rPr>
          <w:rFonts w:ascii="Times New Roman" w:eastAsia="Times New Roman" w:hAnsi="Times New Roman"/>
          <w:spacing w:val="-1"/>
        </w:rPr>
        <w:t>…</w:t>
      </w:r>
      <w:r>
        <w:rPr>
          <w:spacing w:val="-1"/>
        </w:rPr>
        <w:t>請問要如何解決</w:t>
      </w:r>
      <w:r>
        <w:rPr>
          <w:rFonts w:ascii="Times New Roman" w:eastAsia="Times New Roman" w:hAnsi="Times New Roman"/>
          <w:spacing w:val="-1"/>
        </w:rPr>
        <w:t>?</w:t>
      </w:r>
      <w:r>
        <w:rPr>
          <w:spacing w:val="-1"/>
        </w:rPr>
        <w:t>」之類的問題，顯見在少子化的洪流中，現代</w:t>
      </w:r>
      <w:r>
        <w:t>的父母更重視子女的教育及親子相處關係的維護。</w:t>
      </w:r>
    </w:p>
    <w:p w:rsidR="00506704" w:rsidRDefault="00506704">
      <w:pPr>
        <w:spacing w:line="355" w:lineRule="auto"/>
        <w:jc w:val="both"/>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3"/>
        <w:spacing w:before="71" w:after="5"/>
        <w:ind w:left="632" w:right="257"/>
        <w:jc w:val="center"/>
      </w:pPr>
      <w:r>
        <w:rPr>
          <w:spacing w:val="-17"/>
        </w:rPr>
        <w:t>表</w:t>
      </w:r>
      <w:r>
        <w:rPr>
          <w:spacing w:val="-17"/>
        </w:rPr>
        <w:t xml:space="preserve"> </w:t>
      </w:r>
      <w:r>
        <w:rPr>
          <w:rFonts w:ascii="Times New Roman" w:eastAsia="Times New Roman"/>
        </w:rPr>
        <w:t>4.3</w:t>
      </w:r>
      <w:r>
        <w:rPr>
          <w:rFonts w:ascii="Times New Roman" w:eastAsia="Times New Roman"/>
          <w:spacing w:val="32"/>
        </w:rPr>
        <w:t xml:space="preserve"> </w:t>
      </w:r>
      <w:r>
        <w:t>五倫班之「五種課程」滿意度調查統計分析表</w:t>
      </w:r>
    </w:p>
    <w:tbl>
      <w:tblPr>
        <w:tblStyle w:val="TableNormal"/>
        <w:tblW w:w="0" w:type="auto"/>
        <w:tblInd w:w="17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66"/>
        <w:gridCol w:w="799"/>
        <w:gridCol w:w="1166"/>
        <w:gridCol w:w="1159"/>
        <w:gridCol w:w="846"/>
      </w:tblGrid>
      <w:tr w:rsidR="00506704">
        <w:trPr>
          <w:trHeight w:val="369"/>
        </w:trPr>
        <w:tc>
          <w:tcPr>
            <w:tcW w:w="2266" w:type="dxa"/>
          </w:tcPr>
          <w:p w:rsidR="00506704" w:rsidRDefault="00C25D7E">
            <w:pPr>
              <w:pStyle w:val="TableParagraph"/>
              <w:spacing w:before="22" w:line="327" w:lineRule="exact"/>
              <w:ind w:left="434"/>
              <w:rPr>
                <w:sz w:val="28"/>
              </w:rPr>
            </w:pPr>
            <w:r>
              <w:rPr>
                <w:spacing w:val="-1"/>
                <w:sz w:val="28"/>
              </w:rPr>
              <w:t>課程五構面</w:t>
            </w:r>
          </w:p>
        </w:tc>
        <w:tc>
          <w:tcPr>
            <w:tcW w:w="799" w:type="dxa"/>
          </w:tcPr>
          <w:p w:rsidR="00506704" w:rsidRDefault="00C25D7E">
            <w:pPr>
              <w:pStyle w:val="TableParagraph"/>
              <w:spacing w:before="22" w:line="327" w:lineRule="exact"/>
              <w:ind w:left="95" w:right="109"/>
              <w:jc w:val="center"/>
              <w:rPr>
                <w:sz w:val="28"/>
              </w:rPr>
            </w:pPr>
            <w:r>
              <w:rPr>
                <w:spacing w:val="-5"/>
                <w:sz w:val="28"/>
              </w:rPr>
              <w:t>個數</w:t>
            </w:r>
          </w:p>
        </w:tc>
        <w:tc>
          <w:tcPr>
            <w:tcW w:w="1166" w:type="dxa"/>
          </w:tcPr>
          <w:p w:rsidR="00506704" w:rsidRDefault="00C25D7E">
            <w:pPr>
              <w:pStyle w:val="TableParagraph"/>
              <w:spacing w:before="22" w:line="327" w:lineRule="exact"/>
              <w:ind w:right="167"/>
              <w:jc w:val="right"/>
              <w:rPr>
                <w:sz w:val="28"/>
              </w:rPr>
            </w:pPr>
            <w:r>
              <w:rPr>
                <w:sz w:val="28"/>
              </w:rPr>
              <w:t>平均數</w:t>
            </w:r>
          </w:p>
        </w:tc>
        <w:tc>
          <w:tcPr>
            <w:tcW w:w="1159" w:type="dxa"/>
          </w:tcPr>
          <w:p w:rsidR="00506704" w:rsidRDefault="00C25D7E">
            <w:pPr>
              <w:pStyle w:val="TableParagraph"/>
              <w:spacing w:before="22" w:line="327" w:lineRule="exact"/>
              <w:ind w:left="128" w:right="145"/>
              <w:jc w:val="center"/>
              <w:rPr>
                <w:sz w:val="28"/>
              </w:rPr>
            </w:pPr>
            <w:r>
              <w:rPr>
                <w:sz w:val="28"/>
              </w:rPr>
              <w:t>標準差</w:t>
            </w:r>
          </w:p>
        </w:tc>
        <w:tc>
          <w:tcPr>
            <w:tcW w:w="846" w:type="dxa"/>
          </w:tcPr>
          <w:p w:rsidR="00506704" w:rsidRDefault="00C25D7E">
            <w:pPr>
              <w:pStyle w:val="TableParagraph"/>
              <w:spacing w:before="22" w:line="327" w:lineRule="exact"/>
              <w:ind w:right="150"/>
              <w:jc w:val="right"/>
              <w:rPr>
                <w:sz w:val="28"/>
              </w:rPr>
            </w:pPr>
            <w:r>
              <w:rPr>
                <w:spacing w:val="-5"/>
                <w:sz w:val="28"/>
              </w:rPr>
              <w:t>排序</w:t>
            </w:r>
          </w:p>
        </w:tc>
      </w:tr>
      <w:tr w:rsidR="00506704">
        <w:trPr>
          <w:trHeight w:val="366"/>
        </w:trPr>
        <w:tc>
          <w:tcPr>
            <w:tcW w:w="2266" w:type="dxa"/>
          </w:tcPr>
          <w:p w:rsidR="00506704" w:rsidRDefault="00C25D7E">
            <w:pPr>
              <w:pStyle w:val="TableParagraph"/>
              <w:spacing w:before="22" w:line="325" w:lineRule="exact"/>
              <w:ind w:right="367"/>
              <w:jc w:val="right"/>
              <w:rPr>
                <w:sz w:val="28"/>
              </w:rPr>
            </w:pPr>
            <w:r>
              <w:rPr>
                <w:sz w:val="28"/>
              </w:rPr>
              <w:t>親子相處</w:t>
            </w:r>
          </w:p>
        </w:tc>
        <w:tc>
          <w:tcPr>
            <w:tcW w:w="799" w:type="dxa"/>
          </w:tcPr>
          <w:p w:rsidR="00506704" w:rsidRDefault="00C25D7E">
            <w:pPr>
              <w:pStyle w:val="TableParagraph"/>
              <w:spacing w:before="12"/>
              <w:ind w:left="95" w:right="95"/>
              <w:jc w:val="center"/>
              <w:rPr>
                <w:rFonts w:ascii="Times New Roman"/>
                <w:sz w:val="28"/>
              </w:rPr>
            </w:pPr>
            <w:r>
              <w:rPr>
                <w:rFonts w:ascii="Times New Roman"/>
                <w:sz w:val="28"/>
              </w:rPr>
              <w:t>26</w:t>
            </w:r>
          </w:p>
        </w:tc>
        <w:tc>
          <w:tcPr>
            <w:tcW w:w="1166" w:type="dxa"/>
          </w:tcPr>
          <w:p w:rsidR="00506704" w:rsidRDefault="00C25D7E">
            <w:pPr>
              <w:pStyle w:val="TableParagraph"/>
              <w:spacing w:before="12"/>
              <w:ind w:right="128"/>
              <w:jc w:val="right"/>
              <w:rPr>
                <w:rFonts w:ascii="Times New Roman"/>
                <w:sz w:val="28"/>
              </w:rPr>
            </w:pPr>
            <w:r>
              <w:rPr>
                <w:rFonts w:ascii="Times New Roman"/>
                <w:sz w:val="28"/>
              </w:rPr>
              <w:t>4.31</w:t>
            </w:r>
          </w:p>
        </w:tc>
        <w:tc>
          <w:tcPr>
            <w:tcW w:w="1159" w:type="dxa"/>
          </w:tcPr>
          <w:p w:rsidR="00506704" w:rsidRDefault="00C25D7E">
            <w:pPr>
              <w:pStyle w:val="TableParagraph"/>
              <w:spacing w:before="12"/>
              <w:ind w:left="127" w:right="145"/>
              <w:jc w:val="center"/>
              <w:rPr>
                <w:rFonts w:ascii="Times New Roman"/>
                <w:sz w:val="28"/>
              </w:rPr>
            </w:pPr>
            <w:r>
              <w:rPr>
                <w:rFonts w:ascii="Times New Roman"/>
                <w:sz w:val="28"/>
              </w:rPr>
              <w:t>0.540</w:t>
            </w:r>
          </w:p>
        </w:tc>
        <w:tc>
          <w:tcPr>
            <w:tcW w:w="846" w:type="dxa"/>
          </w:tcPr>
          <w:p w:rsidR="00506704" w:rsidRDefault="00C25D7E">
            <w:pPr>
              <w:pStyle w:val="TableParagraph"/>
              <w:spacing w:before="12"/>
              <w:ind w:right="142"/>
              <w:jc w:val="right"/>
              <w:rPr>
                <w:rFonts w:ascii="Times New Roman"/>
                <w:sz w:val="28"/>
              </w:rPr>
            </w:pPr>
            <w:r>
              <w:rPr>
                <w:rFonts w:ascii="Times New Roman"/>
                <w:sz w:val="28"/>
              </w:rPr>
              <w:t>1</w:t>
            </w:r>
          </w:p>
        </w:tc>
      </w:tr>
      <w:tr w:rsidR="00506704">
        <w:trPr>
          <w:trHeight w:val="369"/>
        </w:trPr>
        <w:tc>
          <w:tcPr>
            <w:tcW w:w="2266" w:type="dxa"/>
          </w:tcPr>
          <w:p w:rsidR="00506704" w:rsidRDefault="00C25D7E">
            <w:pPr>
              <w:pStyle w:val="TableParagraph"/>
              <w:spacing w:before="15" w:line="334" w:lineRule="exact"/>
              <w:ind w:right="367"/>
              <w:jc w:val="right"/>
              <w:rPr>
                <w:sz w:val="28"/>
              </w:rPr>
            </w:pPr>
            <w:r>
              <w:rPr>
                <w:sz w:val="28"/>
              </w:rPr>
              <w:t>夫妻相處</w:t>
            </w:r>
          </w:p>
        </w:tc>
        <w:tc>
          <w:tcPr>
            <w:tcW w:w="799" w:type="dxa"/>
          </w:tcPr>
          <w:p w:rsidR="00506704" w:rsidRDefault="00C25D7E">
            <w:pPr>
              <w:pStyle w:val="TableParagraph"/>
              <w:spacing w:before="12"/>
              <w:ind w:left="95" w:right="95"/>
              <w:jc w:val="center"/>
              <w:rPr>
                <w:rFonts w:ascii="Times New Roman"/>
                <w:sz w:val="28"/>
              </w:rPr>
            </w:pPr>
            <w:r>
              <w:rPr>
                <w:rFonts w:ascii="Times New Roman"/>
                <w:sz w:val="28"/>
              </w:rPr>
              <w:t>26</w:t>
            </w:r>
          </w:p>
        </w:tc>
        <w:tc>
          <w:tcPr>
            <w:tcW w:w="1166" w:type="dxa"/>
          </w:tcPr>
          <w:p w:rsidR="00506704" w:rsidRDefault="00C25D7E">
            <w:pPr>
              <w:pStyle w:val="TableParagraph"/>
              <w:spacing w:before="12"/>
              <w:ind w:right="128"/>
              <w:jc w:val="right"/>
              <w:rPr>
                <w:rFonts w:ascii="Times New Roman"/>
                <w:sz w:val="28"/>
              </w:rPr>
            </w:pPr>
            <w:r>
              <w:rPr>
                <w:rFonts w:ascii="Times New Roman"/>
                <w:sz w:val="28"/>
              </w:rPr>
              <w:t>4.22</w:t>
            </w:r>
          </w:p>
        </w:tc>
        <w:tc>
          <w:tcPr>
            <w:tcW w:w="1159" w:type="dxa"/>
          </w:tcPr>
          <w:p w:rsidR="00506704" w:rsidRDefault="00C25D7E">
            <w:pPr>
              <w:pStyle w:val="TableParagraph"/>
              <w:spacing w:before="12"/>
              <w:ind w:left="127" w:right="145"/>
              <w:jc w:val="center"/>
              <w:rPr>
                <w:rFonts w:ascii="Times New Roman"/>
                <w:sz w:val="28"/>
              </w:rPr>
            </w:pPr>
            <w:r>
              <w:rPr>
                <w:rFonts w:ascii="Times New Roman"/>
                <w:sz w:val="28"/>
              </w:rPr>
              <w:t>0.508</w:t>
            </w:r>
          </w:p>
        </w:tc>
        <w:tc>
          <w:tcPr>
            <w:tcW w:w="846" w:type="dxa"/>
          </w:tcPr>
          <w:p w:rsidR="00506704" w:rsidRDefault="00C25D7E">
            <w:pPr>
              <w:pStyle w:val="TableParagraph"/>
              <w:spacing w:before="12"/>
              <w:ind w:right="142"/>
              <w:jc w:val="right"/>
              <w:rPr>
                <w:rFonts w:ascii="Times New Roman"/>
                <w:sz w:val="28"/>
              </w:rPr>
            </w:pPr>
            <w:r>
              <w:rPr>
                <w:rFonts w:ascii="Times New Roman"/>
                <w:sz w:val="28"/>
              </w:rPr>
              <w:t>2</w:t>
            </w:r>
          </w:p>
        </w:tc>
      </w:tr>
      <w:tr w:rsidR="00506704">
        <w:trPr>
          <w:trHeight w:val="369"/>
        </w:trPr>
        <w:tc>
          <w:tcPr>
            <w:tcW w:w="2266" w:type="dxa"/>
          </w:tcPr>
          <w:p w:rsidR="00506704" w:rsidRDefault="00C25D7E">
            <w:pPr>
              <w:pStyle w:val="TableParagraph"/>
              <w:spacing w:before="15" w:line="334" w:lineRule="exact"/>
              <w:ind w:right="367"/>
              <w:jc w:val="right"/>
              <w:rPr>
                <w:sz w:val="28"/>
              </w:rPr>
            </w:pPr>
            <w:r>
              <w:rPr>
                <w:sz w:val="28"/>
              </w:rPr>
              <w:t>兄弟相處</w:t>
            </w:r>
          </w:p>
        </w:tc>
        <w:tc>
          <w:tcPr>
            <w:tcW w:w="799" w:type="dxa"/>
          </w:tcPr>
          <w:p w:rsidR="00506704" w:rsidRDefault="00C25D7E">
            <w:pPr>
              <w:pStyle w:val="TableParagraph"/>
              <w:spacing w:before="12"/>
              <w:ind w:left="95" w:right="95"/>
              <w:jc w:val="center"/>
              <w:rPr>
                <w:rFonts w:ascii="Times New Roman"/>
                <w:sz w:val="28"/>
              </w:rPr>
            </w:pPr>
            <w:r>
              <w:rPr>
                <w:rFonts w:ascii="Times New Roman"/>
                <w:sz w:val="28"/>
              </w:rPr>
              <w:t>26</w:t>
            </w:r>
          </w:p>
        </w:tc>
        <w:tc>
          <w:tcPr>
            <w:tcW w:w="1166" w:type="dxa"/>
          </w:tcPr>
          <w:p w:rsidR="00506704" w:rsidRDefault="00C25D7E">
            <w:pPr>
              <w:pStyle w:val="TableParagraph"/>
              <w:spacing w:before="12"/>
              <w:ind w:right="128"/>
              <w:jc w:val="right"/>
              <w:rPr>
                <w:rFonts w:ascii="Times New Roman"/>
                <w:sz w:val="28"/>
              </w:rPr>
            </w:pPr>
            <w:r>
              <w:rPr>
                <w:rFonts w:ascii="Times New Roman"/>
                <w:sz w:val="28"/>
              </w:rPr>
              <w:t>4.18</w:t>
            </w:r>
          </w:p>
        </w:tc>
        <w:tc>
          <w:tcPr>
            <w:tcW w:w="1159" w:type="dxa"/>
          </w:tcPr>
          <w:p w:rsidR="00506704" w:rsidRDefault="00C25D7E">
            <w:pPr>
              <w:pStyle w:val="TableParagraph"/>
              <w:spacing w:before="12"/>
              <w:ind w:left="128" w:right="142"/>
              <w:jc w:val="center"/>
              <w:rPr>
                <w:rFonts w:ascii="Times New Roman"/>
                <w:sz w:val="28"/>
              </w:rPr>
            </w:pPr>
            <w:r>
              <w:rPr>
                <w:rFonts w:ascii="Times New Roman"/>
                <w:sz w:val="28"/>
              </w:rPr>
              <w:t>0.573</w:t>
            </w:r>
          </w:p>
        </w:tc>
        <w:tc>
          <w:tcPr>
            <w:tcW w:w="846" w:type="dxa"/>
          </w:tcPr>
          <w:p w:rsidR="00506704" w:rsidRDefault="00C25D7E">
            <w:pPr>
              <w:pStyle w:val="TableParagraph"/>
              <w:spacing w:before="12"/>
              <w:ind w:right="142"/>
              <w:jc w:val="right"/>
              <w:rPr>
                <w:rFonts w:ascii="Times New Roman"/>
                <w:sz w:val="28"/>
              </w:rPr>
            </w:pPr>
            <w:r>
              <w:rPr>
                <w:rFonts w:ascii="Times New Roman"/>
                <w:sz w:val="28"/>
              </w:rPr>
              <w:t>3</w:t>
            </w:r>
          </w:p>
        </w:tc>
      </w:tr>
      <w:tr w:rsidR="00506704">
        <w:trPr>
          <w:trHeight w:val="369"/>
        </w:trPr>
        <w:tc>
          <w:tcPr>
            <w:tcW w:w="2266" w:type="dxa"/>
          </w:tcPr>
          <w:p w:rsidR="00506704" w:rsidRDefault="00C25D7E">
            <w:pPr>
              <w:pStyle w:val="TableParagraph"/>
              <w:spacing w:before="17" w:line="332" w:lineRule="exact"/>
              <w:ind w:right="367"/>
              <w:jc w:val="right"/>
              <w:rPr>
                <w:sz w:val="28"/>
              </w:rPr>
            </w:pPr>
            <w:r>
              <w:rPr>
                <w:sz w:val="28"/>
              </w:rPr>
              <w:t>朋友相處</w:t>
            </w:r>
          </w:p>
        </w:tc>
        <w:tc>
          <w:tcPr>
            <w:tcW w:w="799" w:type="dxa"/>
          </w:tcPr>
          <w:p w:rsidR="00506704" w:rsidRDefault="00C25D7E">
            <w:pPr>
              <w:pStyle w:val="TableParagraph"/>
              <w:spacing w:before="14"/>
              <w:ind w:left="95" w:right="95"/>
              <w:jc w:val="center"/>
              <w:rPr>
                <w:rFonts w:ascii="Times New Roman"/>
                <w:sz w:val="28"/>
              </w:rPr>
            </w:pPr>
            <w:r>
              <w:rPr>
                <w:rFonts w:ascii="Times New Roman"/>
                <w:sz w:val="28"/>
              </w:rPr>
              <w:t>26</w:t>
            </w:r>
          </w:p>
        </w:tc>
        <w:tc>
          <w:tcPr>
            <w:tcW w:w="1166" w:type="dxa"/>
          </w:tcPr>
          <w:p w:rsidR="00506704" w:rsidRDefault="00C25D7E">
            <w:pPr>
              <w:pStyle w:val="TableParagraph"/>
              <w:spacing w:before="14"/>
              <w:ind w:right="128"/>
              <w:jc w:val="right"/>
              <w:rPr>
                <w:rFonts w:ascii="Times New Roman"/>
                <w:sz w:val="28"/>
              </w:rPr>
            </w:pPr>
            <w:r>
              <w:rPr>
                <w:rFonts w:ascii="Times New Roman"/>
                <w:sz w:val="28"/>
              </w:rPr>
              <w:t>4.15</w:t>
            </w:r>
          </w:p>
        </w:tc>
        <w:tc>
          <w:tcPr>
            <w:tcW w:w="1159" w:type="dxa"/>
          </w:tcPr>
          <w:p w:rsidR="00506704" w:rsidRDefault="00C25D7E">
            <w:pPr>
              <w:pStyle w:val="TableParagraph"/>
              <w:spacing w:before="14"/>
              <w:ind w:left="127" w:right="145"/>
              <w:jc w:val="center"/>
              <w:rPr>
                <w:rFonts w:ascii="Times New Roman"/>
                <w:sz w:val="28"/>
              </w:rPr>
            </w:pPr>
            <w:r>
              <w:rPr>
                <w:rFonts w:ascii="Times New Roman"/>
                <w:sz w:val="28"/>
              </w:rPr>
              <w:t>0.546</w:t>
            </w:r>
          </w:p>
        </w:tc>
        <w:tc>
          <w:tcPr>
            <w:tcW w:w="846" w:type="dxa"/>
          </w:tcPr>
          <w:p w:rsidR="00506704" w:rsidRDefault="00C25D7E">
            <w:pPr>
              <w:pStyle w:val="TableParagraph"/>
              <w:spacing w:before="14"/>
              <w:ind w:right="142"/>
              <w:jc w:val="right"/>
              <w:rPr>
                <w:rFonts w:ascii="Times New Roman"/>
                <w:sz w:val="28"/>
              </w:rPr>
            </w:pPr>
            <w:r>
              <w:rPr>
                <w:rFonts w:ascii="Times New Roman"/>
                <w:sz w:val="28"/>
              </w:rPr>
              <w:t>4</w:t>
            </w:r>
          </w:p>
        </w:tc>
      </w:tr>
      <w:tr w:rsidR="00506704">
        <w:trPr>
          <w:trHeight w:val="376"/>
        </w:trPr>
        <w:tc>
          <w:tcPr>
            <w:tcW w:w="2266" w:type="dxa"/>
          </w:tcPr>
          <w:p w:rsidR="00506704" w:rsidRDefault="00C25D7E">
            <w:pPr>
              <w:pStyle w:val="TableParagraph"/>
              <w:spacing w:before="15" w:line="341" w:lineRule="exact"/>
              <w:ind w:right="367"/>
              <w:jc w:val="right"/>
              <w:rPr>
                <w:sz w:val="28"/>
              </w:rPr>
            </w:pPr>
            <w:r>
              <w:rPr>
                <w:sz w:val="28"/>
              </w:rPr>
              <w:t>君臣相處</w:t>
            </w:r>
          </w:p>
        </w:tc>
        <w:tc>
          <w:tcPr>
            <w:tcW w:w="799" w:type="dxa"/>
          </w:tcPr>
          <w:p w:rsidR="00506704" w:rsidRDefault="00C25D7E">
            <w:pPr>
              <w:pStyle w:val="TableParagraph"/>
              <w:spacing w:before="12"/>
              <w:ind w:left="95" w:right="95"/>
              <w:jc w:val="center"/>
              <w:rPr>
                <w:rFonts w:ascii="Times New Roman"/>
                <w:sz w:val="28"/>
              </w:rPr>
            </w:pPr>
            <w:r>
              <w:rPr>
                <w:rFonts w:ascii="Times New Roman"/>
                <w:sz w:val="28"/>
              </w:rPr>
              <w:t>23</w:t>
            </w:r>
          </w:p>
        </w:tc>
        <w:tc>
          <w:tcPr>
            <w:tcW w:w="1166" w:type="dxa"/>
          </w:tcPr>
          <w:p w:rsidR="00506704" w:rsidRDefault="00C25D7E">
            <w:pPr>
              <w:pStyle w:val="TableParagraph"/>
              <w:spacing w:before="12"/>
              <w:ind w:right="128"/>
              <w:jc w:val="right"/>
              <w:rPr>
                <w:rFonts w:ascii="Times New Roman"/>
                <w:sz w:val="28"/>
              </w:rPr>
            </w:pPr>
            <w:r>
              <w:rPr>
                <w:rFonts w:ascii="Times New Roman"/>
                <w:sz w:val="28"/>
              </w:rPr>
              <w:t>4.02</w:t>
            </w:r>
          </w:p>
        </w:tc>
        <w:tc>
          <w:tcPr>
            <w:tcW w:w="1159" w:type="dxa"/>
          </w:tcPr>
          <w:p w:rsidR="00506704" w:rsidRDefault="00C25D7E">
            <w:pPr>
              <w:pStyle w:val="TableParagraph"/>
              <w:spacing w:before="12"/>
              <w:ind w:left="127" w:right="145"/>
              <w:jc w:val="center"/>
              <w:rPr>
                <w:rFonts w:ascii="Times New Roman"/>
                <w:sz w:val="28"/>
              </w:rPr>
            </w:pPr>
            <w:r>
              <w:rPr>
                <w:rFonts w:ascii="Times New Roman"/>
                <w:sz w:val="28"/>
              </w:rPr>
              <w:t>0.466</w:t>
            </w:r>
          </w:p>
        </w:tc>
        <w:tc>
          <w:tcPr>
            <w:tcW w:w="846" w:type="dxa"/>
          </w:tcPr>
          <w:p w:rsidR="00506704" w:rsidRDefault="00C25D7E">
            <w:pPr>
              <w:pStyle w:val="TableParagraph"/>
              <w:spacing w:before="12"/>
              <w:ind w:right="142"/>
              <w:jc w:val="right"/>
              <w:rPr>
                <w:rFonts w:ascii="Times New Roman"/>
                <w:sz w:val="28"/>
              </w:rPr>
            </w:pPr>
            <w:r>
              <w:rPr>
                <w:rFonts w:ascii="Times New Roman"/>
                <w:sz w:val="28"/>
              </w:rPr>
              <w:t>5</w:t>
            </w:r>
          </w:p>
        </w:tc>
      </w:tr>
    </w:tbl>
    <w:p w:rsidR="00506704" w:rsidRDefault="00506704">
      <w:pPr>
        <w:pStyle w:val="a3"/>
        <w:rPr>
          <w:sz w:val="30"/>
        </w:rPr>
      </w:pPr>
    </w:p>
    <w:p w:rsidR="00506704" w:rsidRDefault="00506704">
      <w:pPr>
        <w:pStyle w:val="a3"/>
        <w:spacing w:before="4"/>
        <w:rPr>
          <w:sz w:val="23"/>
        </w:rPr>
      </w:pPr>
    </w:p>
    <w:p w:rsidR="00506704" w:rsidRDefault="00C25D7E">
      <w:pPr>
        <w:pStyle w:val="a5"/>
        <w:numPr>
          <w:ilvl w:val="2"/>
          <w:numId w:val="53"/>
        </w:numPr>
        <w:tabs>
          <w:tab w:val="left" w:pos="1593"/>
        </w:tabs>
        <w:rPr>
          <w:sz w:val="28"/>
        </w:rPr>
      </w:pPr>
      <w:r>
        <w:rPr>
          <w:spacing w:val="-1"/>
          <w:sz w:val="28"/>
        </w:rPr>
        <w:t>五倫班員對「親子相處」課程滿意度分析</w:t>
      </w:r>
    </w:p>
    <w:p w:rsidR="00506704" w:rsidRDefault="00506704">
      <w:pPr>
        <w:pStyle w:val="a3"/>
        <w:rPr>
          <w:sz w:val="22"/>
        </w:rPr>
      </w:pPr>
    </w:p>
    <w:p w:rsidR="00506704" w:rsidRDefault="00C25D7E">
      <w:pPr>
        <w:pStyle w:val="a3"/>
        <w:ind w:left="1212"/>
        <w:jc w:val="both"/>
        <w:rPr>
          <w:rFonts w:ascii="Times New Roman" w:eastAsia="Times New Roman"/>
        </w:rPr>
      </w:pPr>
      <w:r>
        <w:rPr>
          <w:noProof/>
        </w:rPr>
        <w:drawing>
          <wp:anchor distT="0" distB="0" distL="0" distR="0" simplePos="0" relativeHeight="484439552" behindDoc="1" locked="0" layoutInCell="1" allowOverlap="1">
            <wp:simplePos x="0" y="0"/>
            <wp:positionH relativeFrom="page">
              <wp:posOffset>2125979</wp:posOffset>
            </wp:positionH>
            <wp:positionV relativeFrom="paragraph">
              <wp:posOffset>33908</wp:posOffset>
            </wp:positionV>
            <wp:extent cx="4023359" cy="3291840"/>
            <wp:effectExtent l="0" t="0" r="0" b="0"/>
            <wp:wrapNone/>
            <wp:docPr id="13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31.jpeg"/>
                    <pic:cNvPicPr/>
                  </pic:nvPicPr>
                  <pic:blipFill>
                    <a:blip r:embed="rId37" cstate="print"/>
                    <a:stretch>
                      <a:fillRect/>
                    </a:stretch>
                  </pic:blipFill>
                  <pic:spPr>
                    <a:xfrm>
                      <a:off x="0" y="0"/>
                      <a:ext cx="4023359" cy="3291840"/>
                    </a:xfrm>
                    <a:prstGeom prst="rect">
                      <a:avLst/>
                    </a:prstGeom>
                  </pic:spPr>
                </pic:pic>
              </a:graphicData>
            </a:graphic>
          </wp:anchor>
        </w:drawing>
      </w:r>
      <w:r>
        <w:rPr>
          <w:spacing w:val="-5"/>
        </w:rPr>
        <w:t>從表</w:t>
      </w:r>
      <w:r>
        <w:rPr>
          <w:spacing w:val="-5"/>
        </w:rPr>
        <w:t xml:space="preserve"> </w:t>
      </w:r>
      <w:r>
        <w:rPr>
          <w:rFonts w:ascii="Times New Roman" w:eastAsia="Times New Roman"/>
          <w:spacing w:val="-2"/>
        </w:rPr>
        <w:t>4.4</w:t>
      </w:r>
      <w:r>
        <w:rPr>
          <w:rFonts w:ascii="Times New Roman" w:eastAsia="Times New Roman"/>
          <w:spacing w:val="-3"/>
        </w:rPr>
        <w:t xml:space="preserve"> </w:t>
      </w:r>
      <w:r>
        <w:rPr>
          <w:spacing w:val="-7"/>
        </w:rPr>
        <w:t>單一樣本</w:t>
      </w:r>
      <w:r>
        <w:rPr>
          <w:spacing w:val="-7"/>
        </w:rPr>
        <w:t xml:space="preserve"> </w:t>
      </w:r>
      <w:r>
        <w:rPr>
          <w:rFonts w:ascii="Times New Roman" w:eastAsia="Times New Roman"/>
        </w:rPr>
        <w:t>T</w:t>
      </w:r>
      <w:r>
        <w:rPr>
          <w:rFonts w:ascii="Times New Roman" w:eastAsia="Times New Roman"/>
          <w:spacing w:val="-8"/>
        </w:rPr>
        <w:t xml:space="preserve"> </w:t>
      </w:r>
      <w:r>
        <w:rPr>
          <w:spacing w:val="-10"/>
        </w:rPr>
        <w:t>檢定統計可知所有班員在上課結束後，</w:t>
      </w:r>
      <w:r>
        <w:rPr>
          <w:rFonts w:ascii="Times New Roman" w:eastAsia="Times New Roman"/>
          <w:spacing w:val="-5"/>
        </w:rPr>
        <w:t>A1-A8</w:t>
      </w:r>
    </w:p>
    <w:p w:rsidR="00506704" w:rsidRDefault="00C25D7E">
      <w:pPr>
        <w:pStyle w:val="a3"/>
        <w:spacing w:before="189" w:line="367" w:lineRule="auto"/>
        <w:ind w:left="648" w:right="252"/>
        <w:jc w:val="both"/>
      </w:pPr>
      <w:r>
        <w:t>（親子相處面向）的改變度上，平均數全部高達四以上，顯見全部班員皆同意在畢班後親子關係皆有顯著改善。而從班員回答的八個項目</w:t>
      </w:r>
      <w:r>
        <w:rPr>
          <w:spacing w:val="-3"/>
        </w:rPr>
        <w:t>中，以</w:t>
      </w:r>
      <w:r>
        <w:rPr>
          <w:spacing w:val="-3"/>
        </w:rPr>
        <w:t xml:space="preserve"> </w:t>
      </w:r>
      <w:r>
        <w:rPr>
          <w:rFonts w:ascii="Times New Roman" w:eastAsia="Times New Roman"/>
          <w:spacing w:val="-5"/>
        </w:rPr>
        <w:t>A2</w:t>
      </w:r>
      <w:r>
        <w:rPr>
          <w:spacing w:val="-5"/>
        </w:rPr>
        <w:t>（</w:t>
      </w:r>
      <w:r>
        <w:rPr>
          <w:spacing w:val="-8"/>
        </w:rPr>
        <w:t>我變得和孩子之間的關係變得很融洽</w:t>
      </w:r>
      <w:r>
        <w:rPr>
          <w:spacing w:val="3"/>
        </w:rPr>
        <w:t>）</w:t>
      </w:r>
      <w:r>
        <w:rPr>
          <w:spacing w:val="-5"/>
        </w:rPr>
        <w:t>、</w:t>
      </w:r>
      <w:r>
        <w:rPr>
          <w:rFonts w:ascii="Times New Roman" w:eastAsia="Times New Roman"/>
          <w:spacing w:val="-5"/>
        </w:rPr>
        <w:t>A3</w:t>
      </w:r>
      <w:r>
        <w:rPr>
          <w:spacing w:val="-5"/>
        </w:rPr>
        <w:t>（我變得很高</w:t>
      </w:r>
      <w:r>
        <w:rPr>
          <w:spacing w:val="-1"/>
        </w:rPr>
        <w:t>興為人父母）</w:t>
      </w:r>
      <w:r>
        <w:rPr>
          <w:spacing w:val="-36"/>
        </w:rPr>
        <w:t>及</w:t>
      </w:r>
      <w:r>
        <w:rPr>
          <w:spacing w:val="-36"/>
        </w:rPr>
        <w:t xml:space="preserve"> </w:t>
      </w:r>
      <w:r>
        <w:rPr>
          <w:rFonts w:ascii="Times New Roman" w:eastAsia="Times New Roman"/>
          <w:spacing w:val="-1"/>
        </w:rPr>
        <w:t>A6</w:t>
      </w:r>
      <w:r>
        <w:rPr>
          <w:spacing w:val="-1"/>
        </w:rPr>
        <w:t>（我變得很喜歡和子女共渡時光</w:t>
      </w:r>
      <w:r>
        <w:t>）的平均數最高。</w:t>
      </w:r>
    </w:p>
    <w:p w:rsidR="00506704" w:rsidRDefault="00506704">
      <w:pPr>
        <w:pStyle w:val="a3"/>
        <w:rPr>
          <w:sz w:val="30"/>
        </w:rPr>
      </w:pPr>
    </w:p>
    <w:p w:rsidR="00506704" w:rsidRDefault="00C25D7E">
      <w:pPr>
        <w:pStyle w:val="a3"/>
        <w:spacing w:before="267"/>
        <w:ind w:left="632" w:right="256"/>
        <w:jc w:val="center"/>
      </w:pPr>
      <w:r>
        <w:rPr>
          <w:spacing w:val="-16"/>
        </w:rPr>
        <w:t>表</w:t>
      </w:r>
      <w:r>
        <w:rPr>
          <w:spacing w:val="-16"/>
        </w:rPr>
        <w:t xml:space="preserve"> </w:t>
      </w:r>
      <w:r>
        <w:rPr>
          <w:rFonts w:ascii="Times New Roman" w:eastAsia="Times New Roman"/>
        </w:rPr>
        <w:t>4.4</w:t>
      </w:r>
      <w:r>
        <w:rPr>
          <w:rFonts w:ascii="Times New Roman" w:eastAsia="Times New Roman"/>
          <w:spacing w:val="36"/>
        </w:rPr>
        <w:t xml:space="preserve"> </w:t>
      </w:r>
      <w:r>
        <w:t>五倫班員對「親子相處」程滿意度分析</w:t>
      </w:r>
    </w:p>
    <w:p w:rsidR="00506704" w:rsidRDefault="00506704">
      <w:pPr>
        <w:pStyle w:val="a3"/>
        <w:spacing w:before="3"/>
        <w:rPr>
          <w:sz w:val="7"/>
        </w:rPr>
      </w:pPr>
    </w:p>
    <w:tbl>
      <w:tblPr>
        <w:tblStyle w:val="TableNormal"/>
        <w:tblW w:w="0" w:type="auto"/>
        <w:tblInd w:w="1765" w:type="dxa"/>
        <w:tblLayout w:type="fixed"/>
        <w:tblLook w:val="01E0" w:firstRow="1" w:lastRow="1" w:firstColumn="1" w:lastColumn="1" w:noHBand="0" w:noVBand="0"/>
      </w:tblPr>
      <w:tblGrid>
        <w:gridCol w:w="965"/>
        <w:gridCol w:w="1212"/>
        <w:gridCol w:w="1409"/>
        <w:gridCol w:w="1416"/>
        <w:gridCol w:w="1287"/>
      </w:tblGrid>
      <w:tr w:rsidR="00506704">
        <w:trPr>
          <w:trHeight w:val="315"/>
        </w:trPr>
        <w:tc>
          <w:tcPr>
            <w:tcW w:w="965" w:type="dxa"/>
          </w:tcPr>
          <w:p w:rsidR="00506704" w:rsidRDefault="00506704">
            <w:pPr>
              <w:pStyle w:val="TableParagraph"/>
              <w:rPr>
                <w:rFonts w:ascii="Times New Roman"/>
                <w:sz w:val="24"/>
              </w:rPr>
            </w:pPr>
          </w:p>
        </w:tc>
        <w:tc>
          <w:tcPr>
            <w:tcW w:w="1212" w:type="dxa"/>
          </w:tcPr>
          <w:p w:rsidR="00506704" w:rsidRDefault="00C25D7E">
            <w:pPr>
              <w:pStyle w:val="TableParagraph"/>
              <w:spacing w:line="296" w:lineRule="exact"/>
              <w:ind w:left="314" w:right="298"/>
              <w:jc w:val="center"/>
              <w:rPr>
                <w:sz w:val="28"/>
              </w:rPr>
            </w:pPr>
            <w:r>
              <w:rPr>
                <w:sz w:val="28"/>
              </w:rPr>
              <w:t>個數</w:t>
            </w:r>
          </w:p>
        </w:tc>
        <w:tc>
          <w:tcPr>
            <w:tcW w:w="1409" w:type="dxa"/>
          </w:tcPr>
          <w:p w:rsidR="00506704" w:rsidRDefault="00C25D7E">
            <w:pPr>
              <w:pStyle w:val="TableParagraph"/>
              <w:spacing w:line="296" w:lineRule="exact"/>
              <w:ind w:left="297" w:right="231"/>
              <w:jc w:val="center"/>
              <w:rPr>
                <w:sz w:val="28"/>
              </w:rPr>
            </w:pPr>
            <w:r>
              <w:rPr>
                <w:sz w:val="28"/>
              </w:rPr>
              <w:t>平均數</w:t>
            </w:r>
          </w:p>
        </w:tc>
        <w:tc>
          <w:tcPr>
            <w:tcW w:w="1416" w:type="dxa"/>
          </w:tcPr>
          <w:p w:rsidR="00506704" w:rsidRDefault="00C25D7E">
            <w:pPr>
              <w:pStyle w:val="TableParagraph"/>
              <w:spacing w:line="296" w:lineRule="exact"/>
              <w:ind w:left="249"/>
              <w:rPr>
                <w:sz w:val="28"/>
              </w:rPr>
            </w:pPr>
            <w:r>
              <w:rPr>
                <w:sz w:val="28"/>
              </w:rPr>
              <w:t>標準差</w:t>
            </w:r>
          </w:p>
        </w:tc>
        <w:tc>
          <w:tcPr>
            <w:tcW w:w="1287" w:type="dxa"/>
          </w:tcPr>
          <w:p w:rsidR="00506704" w:rsidRDefault="00C25D7E">
            <w:pPr>
              <w:pStyle w:val="TableParagraph"/>
              <w:spacing w:line="296" w:lineRule="exact"/>
              <w:ind w:left="306" w:right="390"/>
              <w:jc w:val="center"/>
              <w:rPr>
                <w:sz w:val="28"/>
              </w:rPr>
            </w:pPr>
            <w:r>
              <w:rPr>
                <w:spacing w:val="-5"/>
                <w:sz w:val="28"/>
              </w:rPr>
              <w:t>排序</w:t>
            </w:r>
          </w:p>
        </w:tc>
      </w:tr>
      <w:tr w:rsidR="00506704">
        <w:trPr>
          <w:trHeight w:val="351"/>
        </w:trPr>
        <w:tc>
          <w:tcPr>
            <w:tcW w:w="965" w:type="dxa"/>
          </w:tcPr>
          <w:p w:rsidR="00506704" w:rsidRDefault="00C25D7E">
            <w:pPr>
              <w:pStyle w:val="TableParagraph"/>
              <w:spacing w:before="24" w:line="307" w:lineRule="exact"/>
              <w:ind w:left="270" w:right="311"/>
              <w:jc w:val="center"/>
              <w:rPr>
                <w:rFonts w:ascii="Times New Roman"/>
                <w:sz w:val="28"/>
              </w:rPr>
            </w:pPr>
            <w:r>
              <w:rPr>
                <w:rFonts w:ascii="Times New Roman"/>
                <w:sz w:val="28"/>
              </w:rPr>
              <w:t>A1</w:t>
            </w:r>
          </w:p>
        </w:tc>
        <w:tc>
          <w:tcPr>
            <w:tcW w:w="1212" w:type="dxa"/>
          </w:tcPr>
          <w:p w:rsidR="00506704" w:rsidRDefault="00C25D7E">
            <w:pPr>
              <w:pStyle w:val="TableParagraph"/>
              <w:spacing w:before="24" w:line="307"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before="24" w:line="307" w:lineRule="exact"/>
              <w:ind w:left="297" w:right="230"/>
              <w:jc w:val="center"/>
              <w:rPr>
                <w:rFonts w:ascii="Times New Roman"/>
                <w:sz w:val="28"/>
              </w:rPr>
            </w:pPr>
            <w:r>
              <w:rPr>
                <w:rFonts w:ascii="Times New Roman"/>
                <w:sz w:val="28"/>
              </w:rPr>
              <w:t>4.1538</w:t>
            </w:r>
          </w:p>
        </w:tc>
        <w:tc>
          <w:tcPr>
            <w:tcW w:w="1416" w:type="dxa"/>
          </w:tcPr>
          <w:p w:rsidR="00506704" w:rsidRDefault="00C25D7E">
            <w:pPr>
              <w:pStyle w:val="TableParagraph"/>
              <w:spacing w:before="24" w:line="307" w:lineRule="exact"/>
              <w:ind w:left="285"/>
              <w:rPr>
                <w:rFonts w:ascii="Times New Roman"/>
                <w:sz w:val="28"/>
              </w:rPr>
            </w:pPr>
            <w:r>
              <w:rPr>
                <w:rFonts w:ascii="Times New Roman"/>
                <w:sz w:val="28"/>
              </w:rPr>
              <w:t>.46410</w:t>
            </w:r>
          </w:p>
        </w:tc>
        <w:tc>
          <w:tcPr>
            <w:tcW w:w="1287" w:type="dxa"/>
          </w:tcPr>
          <w:p w:rsidR="00506704" w:rsidRDefault="00506704">
            <w:pPr>
              <w:pStyle w:val="TableParagraph"/>
              <w:rPr>
                <w:rFonts w:ascii="Times New Roman"/>
                <w:sz w:val="26"/>
              </w:rPr>
            </w:pPr>
          </w:p>
        </w:tc>
      </w:tr>
      <w:tr w:rsidR="00506704">
        <w:trPr>
          <w:trHeight w:val="322"/>
        </w:trPr>
        <w:tc>
          <w:tcPr>
            <w:tcW w:w="965" w:type="dxa"/>
          </w:tcPr>
          <w:p w:rsidR="00506704" w:rsidRDefault="00C25D7E">
            <w:pPr>
              <w:pStyle w:val="TableParagraph"/>
              <w:spacing w:line="303" w:lineRule="exact"/>
              <w:ind w:left="270" w:right="311"/>
              <w:jc w:val="center"/>
              <w:rPr>
                <w:rFonts w:ascii="Times New Roman"/>
                <w:sz w:val="28"/>
              </w:rPr>
            </w:pPr>
            <w:r>
              <w:rPr>
                <w:rFonts w:ascii="Times New Roman"/>
                <w:sz w:val="28"/>
              </w:rPr>
              <w:t>A2</w:t>
            </w:r>
          </w:p>
        </w:tc>
        <w:tc>
          <w:tcPr>
            <w:tcW w:w="1212" w:type="dxa"/>
          </w:tcPr>
          <w:p w:rsidR="00506704" w:rsidRDefault="00C25D7E">
            <w:pPr>
              <w:pStyle w:val="TableParagraph"/>
              <w:spacing w:line="303"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3" w:lineRule="exact"/>
              <w:ind w:left="297" w:right="230"/>
              <w:jc w:val="center"/>
              <w:rPr>
                <w:rFonts w:ascii="Times New Roman"/>
                <w:sz w:val="28"/>
              </w:rPr>
            </w:pPr>
            <w:r>
              <w:rPr>
                <w:rFonts w:ascii="Times New Roman"/>
                <w:sz w:val="28"/>
              </w:rPr>
              <w:t>4.3846</w:t>
            </w:r>
          </w:p>
        </w:tc>
        <w:tc>
          <w:tcPr>
            <w:tcW w:w="1416" w:type="dxa"/>
          </w:tcPr>
          <w:p w:rsidR="00506704" w:rsidRDefault="00C25D7E">
            <w:pPr>
              <w:pStyle w:val="TableParagraph"/>
              <w:spacing w:line="303" w:lineRule="exact"/>
              <w:ind w:left="285"/>
              <w:rPr>
                <w:rFonts w:ascii="Times New Roman"/>
                <w:sz w:val="28"/>
              </w:rPr>
            </w:pPr>
            <w:r>
              <w:rPr>
                <w:rFonts w:ascii="Times New Roman"/>
                <w:sz w:val="28"/>
              </w:rPr>
              <w:t>.57110</w:t>
            </w:r>
          </w:p>
        </w:tc>
        <w:tc>
          <w:tcPr>
            <w:tcW w:w="1287" w:type="dxa"/>
          </w:tcPr>
          <w:p w:rsidR="00506704" w:rsidRDefault="00C25D7E">
            <w:pPr>
              <w:pStyle w:val="TableParagraph"/>
              <w:spacing w:line="303" w:lineRule="exact"/>
              <w:ind w:right="78"/>
              <w:jc w:val="center"/>
              <w:rPr>
                <w:rFonts w:ascii="Times New Roman"/>
                <w:sz w:val="28"/>
              </w:rPr>
            </w:pPr>
            <w:r>
              <w:rPr>
                <w:rFonts w:ascii="Times New Roman"/>
                <w:sz w:val="28"/>
              </w:rPr>
              <w:t>1</w:t>
            </w:r>
          </w:p>
        </w:tc>
      </w:tr>
      <w:tr w:rsidR="00506704">
        <w:trPr>
          <w:trHeight w:val="322"/>
        </w:trPr>
        <w:tc>
          <w:tcPr>
            <w:tcW w:w="965" w:type="dxa"/>
          </w:tcPr>
          <w:p w:rsidR="00506704" w:rsidRDefault="00C25D7E">
            <w:pPr>
              <w:pStyle w:val="TableParagraph"/>
              <w:spacing w:line="303" w:lineRule="exact"/>
              <w:ind w:left="270" w:right="311"/>
              <w:jc w:val="center"/>
              <w:rPr>
                <w:rFonts w:ascii="Times New Roman"/>
                <w:sz w:val="28"/>
              </w:rPr>
            </w:pPr>
            <w:r>
              <w:rPr>
                <w:rFonts w:ascii="Times New Roman"/>
                <w:sz w:val="28"/>
              </w:rPr>
              <w:t>A3</w:t>
            </w:r>
          </w:p>
        </w:tc>
        <w:tc>
          <w:tcPr>
            <w:tcW w:w="1212" w:type="dxa"/>
          </w:tcPr>
          <w:p w:rsidR="00506704" w:rsidRDefault="00C25D7E">
            <w:pPr>
              <w:pStyle w:val="TableParagraph"/>
              <w:spacing w:line="303"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3" w:lineRule="exact"/>
              <w:ind w:left="297" w:right="230"/>
              <w:jc w:val="center"/>
              <w:rPr>
                <w:rFonts w:ascii="Times New Roman"/>
                <w:sz w:val="28"/>
              </w:rPr>
            </w:pPr>
            <w:r>
              <w:rPr>
                <w:rFonts w:ascii="Times New Roman"/>
                <w:sz w:val="28"/>
              </w:rPr>
              <w:t>4.3846</w:t>
            </w:r>
          </w:p>
        </w:tc>
        <w:tc>
          <w:tcPr>
            <w:tcW w:w="1416" w:type="dxa"/>
          </w:tcPr>
          <w:p w:rsidR="00506704" w:rsidRDefault="00C25D7E">
            <w:pPr>
              <w:pStyle w:val="TableParagraph"/>
              <w:spacing w:line="303" w:lineRule="exact"/>
              <w:ind w:left="285"/>
              <w:rPr>
                <w:rFonts w:ascii="Times New Roman"/>
                <w:sz w:val="28"/>
              </w:rPr>
            </w:pPr>
            <w:r>
              <w:rPr>
                <w:rFonts w:ascii="Times New Roman"/>
                <w:sz w:val="28"/>
              </w:rPr>
              <w:t>.69725</w:t>
            </w:r>
          </w:p>
        </w:tc>
        <w:tc>
          <w:tcPr>
            <w:tcW w:w="1287" w:type="dxa"/>
          </w:tcPr>
          <w:p w:rsidR="00506704" w:rsidRDefault="00C25D7E">
            <w:pPr>
              <w:pStyle w:val="TableParagraph"/>
              <w:spacing w:line="303" w:lineRule="exact"/>
              <w:ind w:right="78"/>
              <w:jc w:val="center"/>
              <w:rPr>
                <w:rFonts w:ascii="Times New Roman"/>
                <w:sz w:val="28"/>
              </w:rPr>
            </w:pPr>
            <w:r>
              <w:rPr>
                <w:rFonts w:ascii="Times New Roman"/>
                <w:sz w:val="28"/>
              </w:rPr>
              <w:t>1</w:t>
            </w:r>
          </w:p>
        </w:tc>
      </w:tr>
      <w:tr w:rsidR="00506704">
        <w:trPr>
          <w:trHeight w:val="321"/>
        </w:trPr>
        <w:tc>
          <w:tcPr>
            <w:tcW w:w="965" w:type="dxa"/>
          </w:tcPr>
          <w:p w:rsidR="00506704" w:rsidRDefault="00C25D7E">
            <w:pPr>
              <w:pStyle w:val="TableParagraph"/>
              <w:spacing w:line="302" w:lineRule="exact"/>
              <w:ind w:left="270" w:right="311"/>
              <w:jc w:val="center"/>
              <w:rPr>
                <w:rFonts w:ascii="Times New Roman"/>
                <w:sz w:val="28"/>
              </w:rPr>
            </w:pPr>
            <w:r>
              <w:rPr>
                <w:rFonts w:ascii="Times New Roman"/>
                <w:sz w:val="28"/>
              </w:rPr>
              <w:t>A4</w:t>
            </w:r>
          </w:p>
        </w:tc>
        <w:tc>
          <w:tcPr>
            <w:tcW w:w="1212" w:type="dxa"/>
          </w:tcPr>
          <w:p w:rsidR="00506704" w:rsidRDefault="00C25D7E">
            <w:pPr>
              <w:pStyle w:val="TableParagraph"/>
              <w:spacing w:line="302"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2" w:lineRule="exact"/>
              <w:ind w:left="297" w:right="230"/>
              <w:jc w:val="center"/>
              <w:rPr>
                <w:rFonts w:ascii="Times New Roman"/>
                <w:sz w:val="28"/>
              </w:rPr>
            </w:pPr>
            <w:r>
              <w:rPr>
                <w:rFonts w:ascii="Times New Roman"/>
                <w:sz w:val="28"/>
              </w:rPr>
              <w:t>4.2692</w:t>
            </w:r>
          </w:p>
        </w:tc>
        <w:tc>
          <w:tcPr>
            <w:tcW w:w="1416" w:type="dxa"/>
          </w:tcPr>
          <w:p w:rsidR="00506704" w:rsidRDefault="00C25D7E">
            <w:pPr>
              <w:pStyle w:val="TableParagraph"/>
              <w:spacing w:line="302" w:lineRule="exact"/>
              <w:ind w:left="285"/>
              <w:rPr>
                <w:rFonts w:ascii="Times New Roman"/>
                <w:sz w:val="28"/>
              </w:rPr>
            </w:pPr>
            <w:r>
              <w:rPr>
                <w:rFonts w:ascii="Times New Roman"/>
                <w:sz w:val="28"/>
              </w:rPr>
              <w:t>.53349</w:t>
            </w:r>
          </w:p>
        </w:tc>
        <w:tc>
          <w:tcPr>
            <w:tcW w:w="1287" w:type="dxa"/>
          </w:tcPr>
          <w:p w:rsidR="00506704" w:rsidRDefault="00506704">
            <w:pPr>
              <w:pStyle w:val="TableParagraph"/>
              <w:rPr>
                <w:rFonts w:ascii="Times New Roman"/>
                <w:sz w:val="24"/>
              </w:rPr>
            </w:pPr>
          </w:p>
        </w:tc>
      </w:tr>
      <w:tr w:rsidR="00506704">
        <w:trPr>
          <w:trHeight w:val="323"/>
        </w:trPr>
        <w:tc>
          <w:tcPr>
            <w:tcW w:w="965" w:type="dxa"/>
          </w:tcPr>
          <w:p w:rsidR="00506704" w:rsidRDefault="00C25D7E">
            <w:pPr>
              <w:pStyle w:val="TableParagraph"/>
              <w:spacing w:line="303" w:lineRule="exact"/>
              <w:ind w:left="270" w:right="311"/>
              <w:jc w:val="center"/>
              <w:rPr>
                <w:rFonts w:ascii="Times New Roman"/>
                <w:sz w:val="28"/>
              </w:rPr>
            </w:pPr>
            <w:r>
              <w:rPr>
                <w:rFonts w:ascii="Times New Roman"/>
                <w:sz w:val="28"/>
              </w:rPr>
              <w:t>A5</w:t>
            </w:r>
          </w:p>
        </w:tc>
        <w:tc>
          <w:tcPr>
            <w:tcW w:w="1212" w:type="dxa"/>
          </w:tcPr>
          <w:p w:rsidR="00506704" w:rsidRDefault="00C25D7E">
            <w:pPr>
              <w:pStyle w:val="TableParagraph"/>
              <w:spacing w:line="303"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3" w:lineRule="exact"/>
              <w:ind w:left="297" w:right="230"/>
              <w:jc w:val="center"/>
              <w:rPr>
                <w:rFonts w:ascii="Times New Roman"/>
                <w:sz w:val="28"/>
              </w:rPr>
            </w:pPr>
            <w:r>
              <w:rPr>
                <w:rFonts w:ascii="Times New Roman"/>
                <w:sz w:val="28"/>
              </w:rPr>
              <w:t>4.3462</w:t>
            </w:r>
          </w:p>
        </w:tc>
        <w:tc>
          <w:tcPr>
            <w:tcW w:w="1416" w:type="dxa"/>
          </w:tcPr>
          <w:p w:rsidR="00506704" w:rsidRDefault="00C25D7E">
            <w:pPr>
              <w:pStyle w:val="TableParagraph"/>
              <w:spacing w:line="303" w:lineRule="exact"/>
              <w:ind w:left="285"/>
              <w:rPr>
                <w:rFonts w:ascii="Times New Roman"/>
                <w:sz w:val="28"/>
              </w:rPr>
            </w:pPr>
            <w:r>
              <w:rPr>
                <w:rFonts w:ascii="Times New Roman"/>
                <w:sz w:val="28"/>
              </w:rPr>
              <w:t>.48516</w:t>
            </w:r>
          </w:p>
        </w:tc>
        <w:tc>
          <w:tcPr>
            <w:tcW w:w="1287" w:type="dxa"/>
          </w:tcPr>
          <w:p w:rsidR="00506704" w:rsidRDefault="00506704">
            <w:pPr>
              <w:pStyle w:val="TableParagraph"/>
              <w:rPr>
                <w:rFonts w:ascii="Times New Roman"/>
                <w:sz w:val="24"/>
              </w:rPr>
            </w:pPr>
          </w:p>
        </w:tc>
      </w:tr>
      <w:tr w:rsidR="00506704">
        <w:trPr>
          <w:trHeight w:val="321"/>
        </w:trPr>
        <w:tc>
          <w:tcPr>
            <w:tcW w:w="965" w:type="dxa"/>
          </w:tcPr>
          <w:p w:rsidR="00506704" w:rsidRDefault="00C25D7E">
            <w:pPr>
              <w:pStyle w:val="TableParagraph"/>
              <w:spacing w:line="302" w:lineRule="exact"/>
              <w:ind w:left="270" w:right="311"/>
              <w:jc w:val="center"/>
              <w:rPr>
                <w:rFonts w:ascii="Times New Roman"/>
                <w:sz w:val="28"/>
              </w:rPr>
            </w:pPr>
            <w:r>
              <w:rPr>
                <w:rFonts w:ascii="Times New Roman"/>
                <w:sz w:val="28"/>
              </w:rPr>
              <w:t>A6</w:t>
            </w:r>
          </w:p>
        </w:tc>
        <w:tc>
          <w:tcPr>
            <w:tcW w:w="1212" w:type="dxa"/>
          </w:tcPr>
          <w:p w:rsidR="00506704" w:rsidRDefault="00C25D7E">
            <w:pPr>
              <w:pStyle w:val="TableParagraph"/>
              <w:spacing w:line="302"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2" w:lineRule="exact"/>
              <w:ind w:left="297" w:right="230"/>
              <w:jc w:val="center"/>
              <w:rPr>
                <w:rFonts w:ascii="Times New Roman"/>
                <w:sz w:val="28"/>
              </w:rPr>
            </w:pPr>
            <w:r>
              <w:rPr>
                <w:rFonts w:ascii="Times New Roman"/>
                <w:sz w:val="28"/>
              </w:rPr>
              <w:t>4.3846</w:t>
            </w:r>
          </w:p>
        </w:tc>
        <w:tc>
          <w:tcPr>
            <w:tcW w:w="1416" w:type="dxa"/>
          </w:tcPr>
          <w:p w:rsidR="00506704" w:rsidRDefault="00C25D7E">
            <w:pPr>
              <w:pStyle w:val="TableParagraph"/>
              <w:spacing w:line="302" w:lineRule="exact"/>
              <w:ind w:left="285"/>
              <w:rPr>
                <w:rFonts w:ascii="Times New Roman"/>
                <w:sz w:val="28"/>
              </w:rPr>
            </w:pPr>
            <w:r>
              <w:rPr>
                <w:rFonts w:ascii="Times New Roman"/>
                <w:sz w:val="28"/>
              </w:rPr>
              <w:t>.49614</w:t>
            </w:r>
          </w:p>
        </w:tc>
        <w:tc>
          <w:tcPr>
            <w:tcW w:w="1287" w:type="dxa"/>
          </w:tcPr>
          <w:p w:rsidR="00506704" w:rsidRDefault="00C25D7E">
            <w:pPr>
              <w:pStyle w:val="TableParagraph"/>
              <w:spacing w:line="302" w:lineRule="exact"/>
              <w:ind w:right="78"/>
              <w:jc w:val="center"/>
              <w:rPr>
                <w:rFonts w:ascii="Times New Roman"/>
                <w:sz w:val="28"/>
              </w:rPr>
            </w:pPr>
            <w:r>
              <w:rPr>
                <w:rFonts w:ascii="Times New Roman"/>
                <w:sz w:val="28"/>
              </w:rPr>
              <w:t>1</w:t>
            </w:r>
          </w:p>
        </w:tc>
      </w:tr>
      <w:tr w:rsidR="00506704">
        <w:trPr>
          <w:trHeight w:val="320"/>
        </w:trPr>
        <w:tc>
          <w:tcPr>
            <w:tcW w:w="965" w:type="dxa"/>
          </w:tcPr>
          <w:p w:rsidR="00506704" w:rsidRDefault="00C25D7E">
            <w:pPr>
              <w:pStyle w:val="TableParagraph"/>
              <w:spacing w:line="300" w:lineRule="exact"/>
              <w:ind w:left="270" w:right="311"/>
              <w:jc w:val="center"/>
              <w:rPr>
                <w:rFonts w:ascii="Times New Roman"/>
                <w:sz w:val="28"/>
              </w:rPr>
            </w:pPr>
            <w:r>
              <w:rPr>
                <w:rFonts w:ascii="Times New Roman"/>
                <w:sz w:val="28"/>
              </w:rPr>
              <w:t>A7</w:t>
            </w:r>
          </w:p>
        </w:tc>
        <w:tc>
          <w:tcPr>
            <w:tcW w:w="1212" w:type="dxa"/>
          </w:tcPr>
          <w:p w:rsidR="00506704" w:rsidRDefault="00C25D7E">
            <w:pPr>
              <w:pStyle w:val="TableParagraph"/>
              <w:spacing w:line="300" w:lineRule="exact"/>
              <w:ind w:left="309" w:right="298"/>
              <w:jc w:val="center"/>
              <w:rPr>
                <w:rFonts w:ascii="Times New Roman"/>
                <w:sz w:val="28"/>
              </w:rPr>
            </w:pPr>
            <w:r>
              <w:rPr>
                <w:rFonts w:ascii="Times New Roman"/>
                <w:sz w:val="28"/>
              </w:rPr>
              <w:t>26</w:t>
            </w:r>
          </w:p>
        </w:tc>
        <w:tc>
          <w:tcPr>
            <w:tcW w:w="1409" w:type="dxa"/>
          </w:tcPr>
          <w:p w:rsidR="00506704" w:rsidRDefault="00C25D7E">
            <w:pPr>
              <w:pStyle w:val="TableParagraph"/>
              <w:spacing w:line="300" w:lineRule="exact"/>
              <w:ind w:left="297" w:right="230"/>
              <w:jc w:val="center"/>
              <w:rPr>
                <w:rFonts w:ascii="Times New Roman"/>
                <w:sz w:val="28"/>
              </w:rPr>
            </w:pPr>
            <w:r>
              <w:rPr>
                <w:rFonts w:ascii="Times New Roman"/>
                <w:sz w:val="28"/>
              </w:rPr>
              <w:t>4.3462</w:t>
            </w:r>
          </w:p>
        </w:tc>
        <w:tc>
          <w:tcPr>
            <w:tcW w:w="1416" w:type="dxa"/>
          </w:tcPr>
          <w:p w:rsidR="00506704" w:rsidRDefault="00C25D7E">
            <w:pPr>
              <w:pStyle w:val="TableParagraph"/>
              <w:spacing w:line="300" w:lineRule="exact"/>
              <w:ind w:left="285"/>
              <w:rPr>
                <w:rFonts w:ascii="Times New Roman"/>
                <w:sz w:val="28"/>
              </w:rPr>
            </w:pPr>
            <w:r>
              <w:rPr>
                <w:rFonts w:ascii="Times New Roman"/>
                <w:sz w:val="28"/>
              </w:rPr>
              <w:t>.56159</w:t>
            </w:r>
          </w:p>
        </w:tc>
        <w:tc>
          <w:tcPr>
            <w:tcW w:w="1287" w:type="dxa"/>
          </w:tcPr>
          <w:p w:rsidR="00506704" w:rsidRDefault="00506704">
            <w:pPr>
              <w:pStyle w:val="TableParagraph"/>
              <w:rPr>
                <w:rFonts w:ascii="Times New Roman"/>
                <w:sz w:val="24"/>
              </w:rPr>
            </w:pPr>
          </w:p>
        </w:tc>
      </w:tr>
      <w:tr w:rsidR="00506704">
        <w:trPr>
          <w:trHeight w:val="346"/>
        </w:trPr>
        <w:tc>
          <w:tcPr>
            <w:tcW w:w="965" w:type="dxa"/>
            <w:tcBorders>
              <w:bottom w:val="single" w:sz="18" w:space="0" w:color="000000"/>
            </w:tcBorders>
          </w:tcPr>
          <w:p w:rsidR="00506704" w:rsidRDefault="00C25D7E">
            <w:pPr>
              <w:pStyle w:val="TableParagraph"/>
              <w:spacing w:line="316" w:lineRule="exact"/>
              <w:ind w:left="270" w:right="311"/>
              <w:jc w:val="center"/>
              <w:rPr>
                <w:rFonts w:ascii="Times New Roman"/>
                <w:sz w:val="28"/>
              </w:rPr>
            </w:pPr>
            <w:r>
              <w:rPr>
                <w:rFonts w:ascii="Times New Roman"/>
                <w:sz w:val="28"/>
              </w:rPr>
              <w:t>A8</w:t>
            </w:r>
          </w:p>
        </w:tc>
        <w:tc>
          <w:tcPr>
            <w:tcW w:w="1212" w:type="dxa"/>
            <w:tcBorders>
              <w:bottom w:val="single" w:sz="18" w:space="0" w:color="000000"/>
            </w:tcBorders>
          </w:tcPr>
          <w:p w:rsidR="00506704" w:rsidRDefault="00C25D7E">
            <w:pPr>
              <w:pStyle w:val="TableParagraph"/>
              <w:spacing w:line="316" w:lineRule="exact"/>
              <w:ind w:left="309" w:right="298"/>
              <w:jc w:val="center"/>
              <w:rPr>
                <w:rFonts w:ascii="Times New Roman"/>
                <w:sz w:val="28"/>
              </w:rPr>
            </w:pPr>
            <w:r>
              <w:rPr>
                <w:rFonts w:ascii="Times New Roman"/>
                <w:sz w:val="28"/>
              </w:rPr>
              <w:t>26</w:t>
            </w:r>
          </w:p>
        </w:tc>
        <w:tc>
          <w:tcPr>
            <w:tcW w:w="1409" w:type="dxa"/>
            <w:tcBorders>
              <w:bottom w:val="single" w:sz="24" w:space="0" w:color="000000"/>
            </w:tcBorders>
          </w:tcPr>
          <w:p w:rsidR="00506704" w:rsidRDefault="00C25D7E">
            <w:pPr>
              <w:pStyle w:val="TableParagraph"/>
              <w:spacing w:line="316" w:lineRule="exact"/>
              <w:ind w:left="297" w:right="230"/>
              <w:jc w:val="center"/>
              <w:rPr>
                <w:rFonts w:ascii="Times New Roman"/>
                <w:sz w:val="28"/>
              </w:rPr>
            </w:pPr>
            <w:r>
              <w:rPr>
                <w:rFonts w:ascii="Times New Roman"/>
                <w:sz w:val="28"/>
              </w:rPr>
              <w:t>4.3077</w:t>
            </w:r>
          </w:p>
        </w:tc>
        <w:tc>
          <w:tcPr>
            <w:tcW w:w="1416" w:type="dxa"/>
            <w:tcBorders>
              <w:bottom w:val="single" w:sz="18" w:space="0" w:color="000000"/>
            </w:tcBorders>
          </w:tcPr>
          <w:p w:rsidR="00506704" w:rsidRDefault="00C25D7E">
            <w:pPr>
              <w:pStyle w:val="TableParagraph"/>
              <w:spacing w:line="316" w:lineRule="exact"/>
              <w:ind w:left="285"/>
              <w:rPr>
                <w:rFonts w:ascii="Times New Roman"/>
                <w:sz w:val="28"/>
              </w:rPr>
            </w:pPr>
            <w:r>
              <w:rPr>
                <w:rFonts w:ascii="Times New Roman"/>
                <w:sz w:val="28"/>
              </w:rPr>
              <w:t>.54913</w:t>
            </w:r>
          </w:p>
        </w:tc>
        <w:tc>
          <w:tcPr>
            <w:tcW w:w="1287" w:type="dxa"/>
            <w:tcBorders>
              <w:bottom w:val="single" w:sz="18" w:space="0" w:color="000000"/>
            </w:tcBorders>
          </w:tcPr>
          <w:p w:rsidR="00506704" w:rsidRDefault="00506704">
            <w:pPr>
              <w:pStyle w:val="TableParagraph"/>
              <w:rPr>
                <w:rFonts w:ascii="Times New Roman"/>
                <w:sz w:val="26"/>
              </w:rPr>
            </w:pPr>
          </w:p>
        </w:tc>
      </w:tr>
    </w:tbl>
    <w:p w:rsidR="00506704" w:rsidRDefault="00506704">
      <w:pPr>
        <w:pStyle w:val="a3"/>
        <w:rPr>
          <w:sz w:val="30"/>
        </w:rPr>
      </w:pPr>
    </w:p>
    <w:p w:rsidR="00506704" w:rsidRDefault="00506704">
      <w:pPr>
        <w:pStyle w:val="a3"/>
        <w:spacing w:before="5"/>
        <w:rPr>
          <w:sz w:val="22"/>
        </w:rPr>
      </w:pPr>
    </w:p>
    <w:p w:rsidR="00506704" w:rsidRDefault="00C25D7E">
      <w:pPr>
        <w:pStyle w:val="a5"/>
        <w:numPr>
          <w:ilvl w:val="2"/>
          <w:numId w:val="53"/>
        </w:numPr>
        <w:tabs>
          <w:tab w:val="left" w:pos="1593"/>
        </w:tabs>
        <w:rPr>
          <w:sz w:val="28"/>
        </w:rPr>
      </w:pPr>
      <w:r>
        <w:rPr>
          <w:spacing w:val="-1"/>
          <w:sz w:val="28"/>
        </w:rPr>
        <w:t>五倫班員對「夫妻相處」課程滿意度分析</w:t>
      </w:r>
    </w:p>
    <w:p w:rsidR="00506704" w:rsidRDefault="00506704">
      <w:pPr>
        <w:pStyle w:val="a3"/>
        <w:spacing w:before="5"/>
        <w:rPr>
          <w:sz w:val="22"/>
        </w:rPr>
      </w:pPr>
    </w:p>
    <w:p w:rsidR="00506704" w:rsidRDefault="00C25D7E">
      <w:pPr>
        <w:pStyle w:val="a3"/>
        <w:spacing w:line="364" w:lineRule="auto"/>
        <w:ind w:left="648" w:right="272" w:firstLine="564"/>
      </w:pPr>
      <w:r>
        <w:rPr>
          <w:spacing w:val="-12"/>
        </w:rPr>
        <w:t>從表</w:t>
      </w:r>
      <w:r>
        <w:rPr>
          <w:spacing w:val="-12"/>
        </w:rPr>
        <w:t xml:space="preserve"> </w:t>
      </w:r>
      <w:r>
        <w:rPr>
          <w:rFonts w:ascii="Times New Roman" w:eastAsia="Times New Roman"/>
          <w:spacing w:val="-1"/>
        </w:rPr>
        <w:t>4.5</w:t>
      </w:r>
      <w:r>
        <w:rPr>
          <w:rFonts w:ascii="Times New Roman" w:eastAsia="Times New Roman"/>
          <w:spacing w:val="-15"/>
        </w:rPr>
        <w:t xml:space="preserve"> </w:t>
      </w:r>
      <w:r>
        <w:rPr>
          <w:spacing w:val="-9"/>
        </w:rPr>
        <w:t>得知在</w:t>
      </w:r>
      <w:r>
        <w:rPr>
          <w:spacing w:val="-9"/>
        </w:rPr>
        <w:t xml:space="preserve"> </w:t>
      </w:r>
      <w:r>
        <w:rPr>
          <w:rFonts w:ascii="Times New Roman" w:eastAsia="Times New Roman"/>
          <w:spacing w:val="-1"/>
        </w:rPr>
        <w:t>B1-B10</w:t>
      </w:r>
      <w:r>
        <w:rPr>
          <w:spacing w:val="-1"/>
        </w:rPr>
        <w:t>（</w:t>
      </w:r>
      <w:r>
        <w:t>夫妻相處面向）的改變度上，平均數大部分仍高達四以上，表示全部班員皆同意在畢班後夫妻關係皆有顯著</w:t>
      </w:r>
    </w:p>
    <w:p w:rsidR="00506704" w:rsidRDefault="00506704">
      <w:pPr>
        <w:spacing w:line="364" w:lineRule="auto"/>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3"/>
        <w:spacing w:before="70" w:line="362" w:lineRule="auto"/>
        <w:ind w:left="648" w:right="268"/>
        <w:jc w:val="both"/>
      </w:pPr>
      <w:r>
        <w:rPr>
          <w:spacing w:val="-6"/>
        </w:rPr>
        <w:t>改善。而從班員回答的十個項目中，以</w:t>
      </w:r>
      <w:r>
        <w:rPr>
          <w:spacing w:val="-6"/>
        </w:rPr>
        <w:t xml:space="preserve"> </w:t>
      </w:r>
      <w:r>
        <w:rPr>
          <w:rFonts w:ascii="Times New Roman" w:eastAsia="Times New Roman"/>
        </w:rPr>
        <w:t>B6</w:t>
      </w:r>
      <w:r>
        <w:t>（我比較會以對方角度去思</w:t>
      </w:r>
      <w:r>
        <w:rPr>
          <w:spacing w:val="-1"/>
        </w:rPr>
        <w:t>考問題）</w:t>
      </w:r>
      <w:r>
        <w:rPr>
          <w:spacing w:val="-7"/>
        </w:rPr>
        <w:t>的感受度最高，其次是</w:t>
      </w:r>
      <w:r>
        <w:rPr>
          <w:spacing w:val="-7"/>
        </w:rPr>
        <w:t xml:space="preserve"> </w:t>
      </w:r>
      <w:r>
        <w:rPr>
          <w:rFonts w:ascii="Times New Roman" w:eastAsia="Times New Roman"/>
          <w:spacing w:val="-1"/>
        </w:rPr>
        <w:t>B2</w:t>
      </w:r>
      <w:r>
        <w:rPr>
          <w:spacing w:val="-1"/>
        </w:rPr>
        <w:t>（我變得對另一半常心懷感恩</w:t>
      </w:r>
      <w:r>
        <w:t>）及</w:t>
      </w:r>
      <w:r>
        <w:rPr>
          <w:rFonts w:ascii="Times New Roman" w:eastAsia="Times New Roman"/>
        </w:rPr>
        <w:t>B3</w:t>
      </w:r>
      <w:r>
        <w:t>（面對另一半，我變得比較坦言以對）的平均數最高。</w:t>
      </w:r>
    </w:p>
    <w:p w:rsidR="00506704" w:rsidRDefault="00506704">
      <w:pPr>
        <w:pStyle w:val="a3"/>
        <w:rPr>
          <w:sz w:val="30"/>
        </w:rPr>
      </w:pPr>
    </w:p>
    <w:p w:rsidR="00506704" w:rsidRDefault="00506704">
      <w:pPr>
        <w:pStyle w:val="a3"/>
        <w:spacing w:before="5"/>
        <w:rPr>
          <w:sz w:val="23"/>
        </w:rPr>
      </w:pPr>
    </w:p>
    <w:p w:rsidR="00506704" w:rsidRDefault="00C25D7E">
      <w:pPr>
        <w:pStyle w:val="a3"/>
        <w:spacing w:after="22"/>
        <w:ind w:left="632" w:right="251"/>
        <w:jc w:val="center"/>
      </w:pPr>
      <w:r>
        <w:rPr>
          <w:noProof/>
        </w:rPr>
        <w:drawing>
          <wp:anchor distT="0" distB="0" distL="0" distR="0" simplePos="0" relativeHeight="484440064" behindDoc="1" locked="0" layoutInCell="1" allowOverlap="1">
            <wp:simplePos x="0" y="0"/>
            <wp:positionH relativeFrom="page">
              <wp:posOffset>2255520</wp:posOffset>
            </wp:positionH>
            <wp:positionV relativeFrom="paragraph">
              <wp:posOffset>1149857</wp:posOffset>
            </wp:positionV>
            <wp:extent cx="3779520" cy="3314700"/>
            <wp:effectExtent l="0" t="0" r="0" b="0"/>
            <wp:wrapNone/>
            <wp:docPr id="137" name="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32.jpeg"/>
                    <pic:cNvPicPr/>
                  </pic:nvPicPr>
                  <pic:blipFill>
                    <a:blip r:embed="rId38" cstate="print"/>
                    <a:stretch>
                      <a:fillRect/>
                    </a:stretch>
                  </pic:blipFill>
                  <pic:spPr>
                    <a:xfrm>
                      <a:off x="0" y="0"/>
                      <a:ext cx="3779520" cy="3314700"/>
                    </a:xfrm>
                    <a:prstGeom prst="rect">
                      <a:avLst/>
                    </a:prstGeom>
                  </pic:spPr>
                </pic:pic>
              </a:graphicData>
            </a:graphic>
          </wp:anchor>
        </w:drawing>
      </w:r>
      <w:r>
        <w:rPr>
          <w:spacing w:val="-17"/>
        </w:rPr>
        <w:t>表</w:t>
      </w:r>
      <w:r>
        <w:rPr>
          <w:spacing w:val="-17"/>
        </w:rPr>
        <w:t xml:space="preserve"> </w:t>
      </w:r>
      <w:r>
        <w:rPr>
          <w:rFonts w:ascii="Times New Roman" w:eastAsia="Times New Roman"/>
        </w:rPr>
        <w:t>4.5</w:t>
      </w:r>
      <w:r>
        <w:rPr>
          <w:rFonts w:ascii="Times New Roman" w:eastAsia="Times New Roman"/>
          <w:spacing w:val="35"/>
        </w:rPr>
        <w:t xml:space="preserve"> </w:t>
      </w:r>
      <w:r>
        <w:t>五倫班員對「夫妻相處」課程滿意度分析</w:t>
      </w:r>
    </w:p>
    <w:tbl>
      <w:tblPr>
        <w:tblStyle w:val="TableNormal"/>
        <w:tblW w:w="0" w:type="auto"/>
        <w:tblInd w:w="1975" w:type="dxa"/>
        <w:tblLayout w:type="fixed"/>
        <w:tblLook w:val="01E0" w:firstRow="1" w:lastRow="1" w:firstColumn="1" w:lastColumn="1" w:noHBand="0" w:noVBand="0"/>
      </w:tblPr>
      <w:tblGrid>
        <w:gridCol w:w="1006"/>
        <w:gridCol w:w="1186"/>
        <w:gridCol w:w="1402"/>
        <w:gridCol w:w="1278"/>
        <w:gridCol w:w="1014"/>
      </w:tblGrid>
      <w:tr w:rsidR="00506704">
        <w:trPr>
          <w:trHeight w:val="486"/>
        </w:trPr>
        <w:tc>
          <w:tcPr>
            <w:tcW w:w="1006" w:type="dxa"/>
            <w:tcBorders>
              <w:top w:val="single" w:sz="18" w:space="0" w:color="000000"/>
              <w:bottom w:val="single" w:sz="18" w:space="0" w:color="000000"/>
            </w:tcBorders>
          </w:tcPr>
          <w:p w:rsidR="00506704" w:rsidRDefault="00506704">
            <w:pPr>
              <w:pStyle w:val="TableParagraph"/>
              <w:rPr>
                <w:rFonts w:ascii="Times New Roman"/>
                <w:sz w:val="28"/>
              </w:rPr>
            </w:pPr>
          </w:p>
        </w:tc>
        <w:tc>
          <w:tcPr>
            <w:tcW w:w="1186" w:type="dxa"/>
            <w:tcBorders>
              <w:top w:val="single" w:sz="18" w:space="0" w:color="000000"/>
              <w:bottom w:val="single" w:sz="18" w:space="0" w:color="000000"/>
            </w:tcBorders>
          </w:tcPr>
          <w:p w:rsidR="00506704" w:rsidRDefault="00C25D7E">
            <w:pPr>
              <w:pStyle w:val="TableParagraph"/>
              <w:spacing w:before="70"/>
              <w:ind w:left="280" w:right="306"/>
              <w:jc w:val="center"/>
              <w:rPr>
                <w:sz w:val="28"/>
              </w:rPr>
            </w:pPr>
            <w:r>
              <w:rPr>
                <w:sz w:val="28"/>
              </w:rPr>
              <w:t>個數</w:t>
            </w:r>
          </w:p>
        </w:tc>
        <w:tc>
          <w:tcPr>
            <w:tcW w:w="1402" w:type="dxa"/>
            <w:tcBorders>
              <w:top w:val="single" w:sz="18" w:space="0" w:color="000000"/>
              <w:bottom w:val="single" w:sz="18" w:space="0" w:color="000000"/>
            </w:tcBorders>
          </w:tcPr>
          <w:p w:rsidR="00506704" w:rsidRDefault="00C25D7E">
            <w:pPr>
              <w:pStyle w:val="TableParagraph"/>
              <w:spacing w:before="70"/>
              <w:ind w:left="305" w:right="216"/>
              <w:jc w:val="center"/>
              <w:rPr>
                <w:sz w:val="28"/>
              </w:rPr>
            </w:pPr>
            <w:r>
              <w:rPr>
                <w:sz w:val="28"/>
              </w:rPr>
              <w:t>平均數</w:t>
            </w:r>
          </w:p>
        </w:tc>
        <w:tc>
          <w:tcPr>
            <w:tcW w:w="1278" w:type="dxa"/>
            <w:tcBorders>
              <w:top w:val="single" w:sz="18" w:space="0" w:color="000000"/>
              <w:bottom w:val="single" w:sz="18" w:space="0" w:color="000000"/>
            </w:tcBorders>
          </w:tcPr>
          <w:p w:rsidR="00506704" w:rsidRDefault="00C25D7E">
            <w:pPr>
              <w:pStyle w:val="TableParagraph"/>
              <w:spacing w:before="70"/>
              <w:ind w:left="268"/>
              <w:rPr>
                <w:sz w:val="28"/>
              </w:rPr>
            </w:pPr>
            <w:r>
              <w:rPr>
                <w:sz w:val="28"/>
              </w:rPr>
              <w:t>標準差</w:t>
            </w:r>
          </w:p>
        </w:tc>
        <w:tc>
          <w:tcPr>
            <w:tcW w:w="1014" w:type="dxa"/>
            <w:tcBorders>
              <w:top w:val="single" w:sz="18" w:space="0" w:color="000000"/>
              <w:bottom w:val="single" w:sz="18" w:space="0" w:color="000000"/>
            </w:tcBorders>
          </w:tcPr>
          <w:p w:rsidR="00506704" w:rsidRDefault="00C25D7E">
            <w:pPr>
              <w:pStyle w:val="TableParagraph"/>
              <w:spacing w:before="70"/>
              <w:ind w:left="149" w:right="264"/>
              <w:jc w:val="center"/>
              <w:rPr>
                <w:sz w:val="28"/>
              </w:rPr>
            </w:pPr>
            <w:r>
              <w:rPr>
                <w:sz w:val="28"/>
              </w:rPr>
              <w:t>排序</w:t>
            </w:r>
          </w:p>
        </w:tc>
      </w:tr>
      <w:tr w:rsidR="00506704">
        <w:trPr>
          <w:trHeight w:val="423"/>
        </w:trPr>
        <w:tc>
          <w:tcPr>
            <w:tcW w:w="1006" w:type="dxa"/>
            <w:tcBorders>
              <w:top w:val="single" w:sz="18" w:space="0" w:color="000000"/>
            </w:tcBorders>
          </w:tcPr>
          <w:p w:rsidR="00506704" w:rsidRDefault="00C25D7E">
            <w:pPr>
              <w:pStyle w:val="TableParagraph"/>
              <w:spacing w:before="37"/>
              <w:ind w:left="220" w:right="275"/>
              <w:jc w:val="center"/>
              <w:rPr>
                <w:rFonts w:ascii="Times New Roman"/>
                <w:sz w:val="28"/>
              </w:rPr>
            </w:pPr>
            <w:r>
              <w:rPr>
                <w:rFonts w:ascii="Times New Roman"/>
                <w:sz w:val="28"/>
              </w:rPr>
              <w:t>B1</w:t>
            </w:r>
          </w:p>
        </w:tc>
        <w:tc>
          <w:tcPr>
            <w:tcW w:w="1186" w:type="dxa"/>
            <w:tcBorders>
              <w:top w:val="single" w:sz="18" w:space="0" w:color="000000"/>
            </w:tcBorders>
          </w:tcPr>
          <w:p w:rsidR="00506704" w:rsidRDefault="00C25D7E">
            <w:pPr>
              <w:pStyle w:val="TableParagraph"/>
              <w:spacing w:before="37"/>
              <w:ind w:left="280" w:right="296"/>
              <w:jc w:val="center"/>
              <w:rPr>
                <w:rFonts w:ascii="Times New Roman"/>
                <w:sz w:val="28"/>
              </w:rPr>
            </w:pPr>
            <w:r>
              <w:rPr>
                <w:rFonts w:ascii="Times New Roman"/>
                <w:sz w:val="28"/>
              </w:rPr>
              <w:t>26</w:t>
            </w:r>
          </w:p>
        </w:tc>
        <w:tc>
          <w:tcPr>
            <w:tcW w:w="1402" w:type="dxa"/>
            <w:tcBorders>
              <w:top w:val="single" w:sz="18" w:space="0" w:color="000000"/>
            </w:tcBorders>
          </w:tcPr>
          <w:p w:rsidR="00506704" w:rsidRDefault="00C25D7E">
            <w:pPr>
              <w:pStyle w:val="TableParagraph"/>
              <w:spacing w:before="37"/>
              <w:ind w:left="301" w:right="216"/>
              <w:jc w:val="center"/>
              <w:rPr>
                <w:rFonts w:ascii="Times New Roman"/>
                <w:sz w:val="28"/>
              </w:rPr>
            </w:pPr>
            <w:r>
              <w:rPr>
                <w:rFonts w:ascii="Times New Roman"/>
                <w:sz w:val="28"/>
              </w:rPr>
              <w:t>4.2692</w:t>
            </w:r>
          </w:p>
        </w:tc>
        <w:tc>
          <w:tcPr>
            <w:tcW w:w="1278" w:type="dxa"/>
            <w:tcBorders>
              <w:top w:val="single" w:sz="18" w:space="0" w:color="000000"/>
            </w:tcBorders>
          </w:tcPr>
          <w:p w:rsidR="00506704" w:rsidRDefault="00C25D7E">
            <w:pPr>
              <w:pStyle w:val="TableParagraph"/>
              <w:spacing w:before="37"/>
              <w:ind w:left="232"/>
              <w:rPr>
                <w:rFonts w:ascii="Times New Roman"/>
                <w:sz w:val="28"/>
              </w:rPr>
            </w:pPr>
            <w:r>
              <w:rPr>
                <w:rFonts w:ascii="Times New Roman"/>
                <w:sz w:val="28"/>
              </w:rPr>
              <w:t>.53349</w:t>
            </w:r>
          </w:p>
        </w:tc>
        <w:tc>
          <w:tcPr>
            <w:tcW w:w="1014" w:type="dxa"/>
            <w:tcBorders>
              <w:top w:val="single" w:sz="18" w:space="0" w:color="000000"/>
            </w:tcBorders>
          </w:tcPr>
          <w:p w:rsidR="00506704" w:rsidRDefault="00506704">
            <w:pPr>
              <w:pStyle w:val="TableParagraph"/>
              <w:rPr>
                <w:rFonts w:ascii="Times New Roman"/>
                <w:sz w:val="28"/>
              </w:rPr>
            </w:pPr>
          </w:p>
        </w:tc>
      </w:tr>
      <w:tr w:rsidR="00506704">
        <w:trPr>
          <w:trHeight w:val="442"/>
        </w:trPr>
        <w:tc>
          <w:tcPr>
            <w:tcW w:w="1006" w:type="dxa"/>
          </w:tcPr>
          <w:p w:rsidR="00506704" w:rsidRDefault="00C25D7E">
            <w:pPr>
              <w:pStyle w:val="TableParagraph"/>
              <w:spacing w:before="53"/>
              <w:ind w:left="220" w:right="275"/>
              <w:jc w:val="center"/>
              <w:rPr>
                <w:rFonts w:ascii="Times New Roman"/>
                <w:sz w:val="28"/>
              </w:rPr>
            </w:pPr>
            <w:r>
              <w:rPr>
                <w:rFonts w:ascii="Times New Roman"/>
                <w:sz w:val="28"/>
              </w:rPr>
              <w:t>B2</w:t>
            </w:r>
          </w:p>
        </w:tc>
        <w:tc>
          <w:tcPr>
            <w:tcW w:w="1186" w:type="dxa"/>
          </w:tcPr>
          <w:p w:rsidR="00506704" w:rsidRDefault="00C25D7E">
            <w:pPr>
              <w:pStyle w:val="TableParagraph"/>
              <w:spacing w:before="53"/>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3"/>
              <w:ind w:left="301" w:right="216"/>
              <w:jc w:val="center"/>
              <w:rPr>
                <w:rFonts w:ascii="Times New Roman"/>
                <w:sz w:val="28"/>
              </w:rPr>
            </w:pPr>
            <w:r>
              <w:rPr>
                <w:rFonts w:ascii="Times New Roman"/>
                <w:sz w:val="28"/>
              </w:rPr>
              <w:t>4.3846</w:t>
            </w:r>
          </w:p>
        </w:tc>
        <w:tc>
          <w:tcPr>
            <w:tcW w:w="1278" w:type="dxa"/>
          </w:tcPr>
          <w:p w:rsidR="00506704" w:rsidRDefault="00C25D7E">
            <w:pPr>
              <w:pStyle w:val="TableParagraph"/>
              <w:spacing w:before="53"/>
              <w:ind w:left="232"/>
              <w:rPr>
                <w:rFonts w:ascii="Times New Roman"/>
                <w:sz w:val="28"/>
              </w:rPr>
            </w:pPr>
            <w:r>
              <w:rPr>
                <w:rFonts w:ascii="Times New Roman"/>
                <w:sz w:val="28"/>
              </w:rPr>
              <w:t>.49614</w:t>
            </w:r>
          </w:p>
        </w:tc>
        <w:tc>
          <w:tcPr>
            <w:tcW w:w="1014" w:type="dxa"/>
          </w:tcPr>
          <w:p w:rsidR="00506704" w:rsidRDefault="00C25D7E">
            <w:pPr>
              <w:pStyle w:val="TableParagraph"/>
              <w:spacing w:before="53"/>
              <w:ind w:right="95"/>
              <w:jc w:val="center"/>
              <w:rPr>
                <w:rFonts w:ascii="Times New Roman"/>
                <w:sz w:val="28"/>
              </w:rPr>
            </w:pPr>
            <w:r>
              <w:rPr>
                <w:rFonts w:ascii="Times New Roman"/>
                <w:sz w:val="28"/>
              </w:rPr>
              <w:t>2</w:t>
            </w:r>
          </w:p>
        </w:tc>
      </w:tr>
      <w:tr w:rsidR="00506704">
        <w:trPr>
          <w:trHeight w:val="442"/>
        </w:trPr>
        <w:tc>
          <w:tcPr>
            <w:tcW w:w="1006" w:type="dxa"/>
          </w:tcPr>
          <w:p w:rsidR="00506704" w:rsidRDefault="00C25D7E">
            <w:pPr>
              <w:pStyle w:val="TableParagraph"/>
              <w:spacing w:before="56"/>
              <w:ind w:left="220" w:right="275"/>
              <w:jc w:val="center"/>
              <w:rPr>
                <w:rFonts w:ascii="Times New Roman"/>
                <w:sz w:val="28"/>
              </w:rPr>
            </w:pPr>
            <w:r>
              <w:rPr>
                <w:rFonts w:ascii="Times New Roman"/>
                <w:sz w:val="28"/>
              </w:rPr>
              <w:t>B3</w:t>
            </w:r>
          </w:p>
        </w:tc>
        <w:tc>
          <w:tcPr>
            <w:tcW w:w="1186" w:type="dxa"/>
          </w:tcPr>
          <w:p w:rsidR="00506704" w:rsidRDefault="00C25D7E">
            <w:pPr>
              <w:pStyle w:val="TableParagraph"/>
              <w:spacing w:before="56"/>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6"/>
              <w:ind w:left="301" w:right="216"/>
              <w:jc w:val="center"/>
              <w:rPr>
                <w:rFonts w:ascii="Times New Roman"/>
                <w:sz w:val="28"/>
              </w:rPr>
            </w:pPr>
            <w:r>
              <w:rPr>
                <w:rFonts w:ascii="Times New Roman"/>
                <w:sz w:val="28"/>
              </w:rPr>
              <w:t>4.3462</w:t>
            </w:r>
          </w:p>
        </w:tc>
        <w:tc>
          <w:tcPr>
            <w:tcW w:w="1278" w:type="dxa"/>
          </w:tcPr>
          <w:p w:rsidR="00506704" w:rsidRDefault="00C25D7E">
            <w:pPr>
              <w:pStyle w:val="TableParagraph"/>
              <w:spacing w:before="56"/>
              <w:ind w:left="232"/>
              <w:rPr>
                <w:rFonts w:ascii="Times New Roman"/>
                <w:sz w:val="28"/>
              </w:rPr>
            </w:pPr>
            <w:r>
              <w:rPr>
                <w:rFonts w:ascii="Times New Roman"/>
                <w:sz w:val="28"/>
              </w:rPr>
              <w:t>.56159</w:t>
            </w:r>
          </w:p>
        </w:tc>
        <w:tc>
          <w:tcPr>
            <w:tcW w:w="1014" w:type="dxa"/>
          </w:tcPr>
          <w:p w:rsidR="00506704" w:rsidRDefault="00C25D7E">
            <w:pPr>
              <w:pStyle w:val="TableParagraph"/>
              <w:spacing w:before="56"/>
              <w:ind w:right="95"/>
              <w:jc w:val="center"/>
              <w:rPr>
                <w:rFonts w:ascii="Times New Roman"/>
                <w:sz w:val="28"/>
              </w:rPr>
            </w:pPr>
            <w:r>
              <w:rPr>
                <w:rFonts w:ascii="Times New Roman"/>
                <w:sz w:val="28"/>
              </w:rPr>
              <w:t>3</w:t>
            </w:r>
          </w:p>
        </w:tc>
      </w:tr>
      <w:tr w:rsidR="00506704">
        <w:trPr>
          <w:trHeight w:val="439"/>
        </w:trPr>
        <w:tc>
          <w:tcPr>
            <w:tcW w:w="1006" w:type="dxa"/>
          </w:tcPr>
          <w:p w:rsidR="00506704" w:rsidRDefault="00C25D7E">
            <w:pPr>
              <w:pStyle w:val="TableParagraph"/>
              <w:spacing w:before="53"/>
              <w:ind w:left="220" w:right="275"/>
              <w:jc w:val="center"/>
              <w:rPr>
                <w:rFonts w:ascii="Times New Roman"/>
                <w:sz w:val="28"/>
              </w:rPr>
            </w:pPr>
            <w:r>
              <w:rPr>
                <w:rFonts w:ascii="Times New Roman"/>
                <w:sz w:val="28"/>
              </w:rPr>
              <w:t>B4</w:t>
            </w:r>
          </w:p>
        </w:tc>
        <w:tc>
          <w:tcPr>
            <w:tcW w:w="1186" w:type="dxa"/>
          </w:tcPr>
          <w:p w:rsidR="00506704" w:rsidRDefault="00C25D7E">
            <w:pPr>
              <w:pStyle w:val="TableParagraph"/>
              <w:spacing w:before="53"/>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3"/>
              <w:ind w:left="301" w:right="216"/>
              <w:jc w:val="center"/>
              <w:rPr>
                <w:rFonts w:ascii="Times New Roman"/>
                <w:sz w:val="28"/>
              </w:rPr>
            </w:pPr>
            <w:r>
              <w:rPr>
                <w:rFonts w:ascii="Times New Roman"/>
                <w:sz w:val="28"/>
              </w:rPr>
              <w:t>4.3077</w:t>
            </w:r>
          </w:p>
        </w:tc>
        <w:tc>
          <w:tcPr>
            <w:tcW w:w="1278" w:type="dxa"/>
          </w:tcPr>
          <w:p w:rsidR="00506704" w:rsidRDefault="00C25D7E">
            <w:pPr>
              <w:pStyle w:val="TableParagraph"/>
              <w:spacing w:before="53"/>
              <w:ind w:left="232"/>
              <w:rPr>
                <w:rFonts w:ascii="Times New Roman"/>
                <w:sz w:val="28"/>
              </w:rPr>
            </w:pPr>
            <w:r>
              <w:rPr>
                <w:rFonts w:ascii="Times New Roman"/>
                <w:sz w:val="28"/>
              </w:rPr>
              <w:t>.54913</w:t>
            </w:r>
          </w:p>
        </w:tc>
        <w:tc>
          <w:tcPr>
            <w:tcW w:w="1014" w:type="dxa"/>
          </w:tcPr>
          <w:p w:rsidR="00506704" w:rsidRDefault="00506704">
            <w:pPr>
              <w:pStyle w:val="TableParagraph"/>
              <w:rPr>
                <w:rFonts w:ascii="Times New Roman"/>
                <w:sz w:val="28"/>
              </w:rPr>
            </w:pPr>
          </w:p>
        </w:tc>
      </w:tr>
      <w:tr w:rsidR="00506704">
        <w:trPr>
          <w:trHeight w:val="442"/>
        </w:trPr>
        <w:tc>
          <w:tcPr>
            <w:tcW w:w="1006" w:type="dxa"/>
          </w:tcPr>
          <w:p w:rsidR="00506704" w:rsidRDefault="00C25D7E">
            <w:pPr>
              <w:pStyle w:val="TableParagraph"/>
              <w:spacing w:before="53"/>
              <w:ind w:left="220" w:right="275"/>
              <w:jc w:val="center"/>
              <w:rPr>
                <w:rFonts w:ascii="Times New Roman"/>
                <w:sz w:val="28"/>
              </w:rPr>
            </w:pPr>
            <w:r>
              <w:rPr>
                <w:rFonts w:ascii="Times New Roman"/>
                <w:sz w:val="28"/>
              </w:rPr>
              <w:t>B5</w:t>
            </w:r>
          </w:p>
        </w:tc>
        <w:tc>
          <w:tcPr>
            <w:tcW w:w="1186" w:type="dxa"/>
          </w:tcPr>
          <w:p w:rsidR="00506704" w:rsidRDefault="00C25D7E">
            <w:pPr>
              <w:pStyle w:val="TableParagraph"/>
              <w:spacing w:before="53"/>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3"/>
              <w:ind w:left="301" w:right="216"/>
              <w:jc w:val="center"/>
              <w:rPr>
                <w:rFonts w:ascii="Times New Roman"/>
                <w:sz w:val="28"/>
              </w:rPr>
            </w:pPr>
            <w:r>
              <w:rPr>
                <w:rFonts w:ascii="Times New Roman"/>
                <w:sz w:val="28"/>
              </w:rPr>
              <w:t>4.2692</w:t>
            </w:r>
          </w:p>
        </w:tc>
        <w:tc>
          <w:tcPr>
            <w:tcW w:w="1278" w:type="dxa"/>
          </w:tcPr>
          <w:p w:rsidR="00506704" w:rsidRDefault="00C25D7E">
            <w:pPr>
              <w:pStyle w:val="TableParagraph"/>
              <w:spacing w:before="53"/>
              <w:ind w:left="232"/>
              <w:rPr>
                <w:rFonts w:ascii="Times New Roman"/>
                <w:sz w:val="28"/>
              </w:rPr>
            </w:pPr>
            <w:r>
              <w:rPr>
                <w:rFonts w:ascii="Times New Roman"/>
                <w:sz w:val="28"/>
              </w:rPr>
              <w:t>.45234</w:t>
            </w:r>
          </w:p>
        </w:tc>
        <w:tc>
          <w:tcPr>
            <w:tcW w:w="1014" w:type="dxa"/>
          </w:tcPr>
          <w:p w:rsidR="00506704" w:rsidRDefault="00506704">
            <w:pPr>
              <w:pStyle w:val="TableParagraph"/>
              <w:rPr>
                <w:rFonts w:ascii="Times New Roman"/>
                <w:sz w:val="28"/>
              </w:rPr>
            </w:pPr>
          </w:p>
        </w:tc>
      </w:tr>
      <w:tr w:rsidR="00506704">
        <w:trPr>
          <w:trHeight w:val="443"/>
        </w:trPr>
        <w:tc>
          <w:tcPr>
            <w:tcW w:w="1006" w:type="dxa"/>
          </w:tcPr>
          <w:p w:rsidR="00506704" w:rsidRDefault="00C25D7E">
            <w:pPr>
              <w:pStyle w:val="TableParagraph"/>
              <w:spacing w:before="56"/>
              <w:ind w:left="220" w:right="275"/>
              <w:jc w:val="center"/>
              <w:rPr>
                <w:rFonts w:ascii="Times New Roman"/>
                <w:sz w:val="28"/>
              </w:rPr>
            </w:pPr>
            <w:r>
              <w:rPr>
                <w:rFonts w:ascii="Times New Roman"/>
                <w:sz w:val="28"/>
              </w:rPr>
              <w:t>B6</w:t>
            </w:r>
          </w:p>
        </w:tc>
        <w:tc>
          <w:tcPr>
            <w:tcW w:w="1186" w:type="dxa"/>
          </w:tcPr>
          <w:p w:rsidR="00506704" w:rsidRDefault="00C25D7E">
            <w:pPr>
              <w:pStyle w:val="TableParagraph"/>
              <w:spacing w:before="56"/>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6"/>
              <w:ind w:left="301" w:right="216"/>
              <w:jc w:val="center"/>
              <w:rPr>
                <w:rFonts w:ascii="Times New Roman"/>
                <w:sz w:val="28"/>
              </w:rPr>
            </w:pPr>
            <w:r>
              <w:rPr>
                <w:rFonts w:ascii="Times New Roman"/>
                <w:sz w:val="28"/>
              </w:rPr>
              <w:t>4.4231</w:t>
            </w:r>
          </w:p>
        </w:tc>
        <w:tc>
          <w:tcPr>
            <w:tcW w:w="1278" w:type="dxa"/>
          </w:tcPr>
          <w:p w:rsidR="00506704" w:rsidRDefault="00C25D7E">
            <w:pPr>
              <w:pStyle w:val="TableParagraph"/>
              <w:spacing w:before="56"/>
              <w:ind w:left="232"/>
              <w:rPr>
                <w:rFonts w:ascii="Times New Roman"/>
                <w:sz w:val="28"/>
              </w:rPr>
            </w:pPr>
            <w:r>
              <w:rPr>
                <w:rFonts w:ascii="Times New Roman"/>
                <w:sz w:val="28"/>
              </w:rPr>
              <w:t>.50383</w:t>
            </w:r>
          </w:p>
        </w:tc>
        <w:tc>
          <w:tcPr>
            <w:tcW w:w="1014" w:type="dxa"/>
          </w:tcPr>
          <w:p w:rsidR="00506704" w:rsidRDefault="00C25D7E">
            <w:pPr>
              <w:pStyle w:val="TableParagraph"/>
              <w:spacing w:before="56"/>
              <w:ind w:right="95"/>
              <w:jc w:val="center"/>
              <w:rPr>
                <w:rFonts w:ascii="Times New Roman"/>
                <w:sz w:val="28"/>
              </w:rPr>
            </w:pPr>
            <w:r>
              <w:rPr>
                <w:rFonts w:ascii="Times New Roman"/>
                <w:sz w:val="28"/>
              </w:rPr>
              <w:t>1</w:t>
            </w:r>
          </w:p>
        </w:tc>
      </w:tr>
      <w:tr w:rsidR="00506704">
        <w:trPr>
          <w:trHeight w:val="443"/>
        </w:trPr>
        <w:tc>
          <w:tcPr>
            <w:tcW w:w="1006" w:type="dxa"/>
          </w:tcPr>
          <w:p w:rsidR="00506704" w:rsidRDefault="00C25D7E">
            <w:pPr>
              <w:pStyle w:val="TableParagraph"/>
              <w:spacing w:before="53"/>
              <w:ind w:left="220" w:right="275"/>
              <w:jc w:val="center"/>
              <w:rPr>
                <w:rFonts w:ascii="Times New Roman"/>
                <w:sz w:val="28"/>
              </w:rPr>
            </w:pPr>
            <w:r>
              <w:rPr>
                <w:rFonts w:ascii="Times New Roman"/>
                <w:sz w:val="28"/>
              </w:rPr>
              <w:t>B7</w:t>
            </w:r>
          </w:p>
        </w:tc>
        <w:tc>
          <w:tcPr>
            <w:tcW w:w="1186" w:type="dxa"/>
          </w:tcPr>
          <w:p w:rsidR="00506704" w:rsidRDefault="00C25D7E">
            <w:pPr>
              <w:pStyle w:val="TableParagraph"/>
              <w:spacing w:before="53"/>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3"/>
              <w:ind w:left="301" w:right="216"/>
              <w:jc w:val="center"/>
              <w:rPr>
                <w:rFonts w:ascii="Times New Roman"/>
                <w:sz w:val="28"/>
              </w:rPr>
            </w:pPr>
            <w:r>
              <w:rPr>
                <w:rFonts w:ascii="Times New Roman"/>
                <w:sz w:val="28"/>
              </w:rPr>
              <w:t>4.1538</w:t>
            </w:r>
          </w:p>
        </w:tc>
        <w:tc>
          <w:tcPr>
            <w:tcW w:w="1278" w:type="dxa"/>
          </w:tcPr>
          <w:p w:rsidR="00506704" w:rsidRDefault="00C25D7E">
            <w:pPr>
              <w:pStyle w:val="TableParagraph"/>
              <w:spacing w:before="53"/>
              <w:ind w:left="232"/>
              <w:rPr>
                <w:rFonts w:ascii="Times New Roman"/>
                <w:sz w:val="28"/>
              </w:rPr>
            </w:pPr>
            <w:r>
              <w:rPr>
                <w:rFonts w:ascii="Times New Roman"/>
                <w:sz w:val="28"/>
              </w:rPr>
              <w:t>.46410</w:t>
            </w:r>
          </w:p>
        </w:tc>
        <w:tc>
          <w:tcPr>
            <w:tcW w:w="1014" w:type="dxa"/>
          </w:tcPr>
          <w:p w:rsidR="00506704" w:rsidRDefault="00506704">
            <w:pPr>
              <w:pStyle w:val="TableParagraph"/>
              <w:rPr>
                <w:rFonts w:ascii="Times New Roman"/>
                <w:sz w:val="28"/>
              </w:rPr>
            </w:pPr>
          </w:p>
        </w:tc>
      </w:tr>
      <w:tr w:rsidR="00506704">
        <w:trPr>
          <w:trHeight w:val="441"/>
        </w:trPr>
        <w:tc>
          <w:tcPr>
            <w:tcW w:w="1006" w:type="dxa"/>
          </w:tcPr>
          <w:p w:rsidR="00506704" w:rsidRDefault="00C25D7E">
            <w:pPr>
              <w:pStyle w:val="TableParagraph"/>
              <w:spacing w:before="56"/>
              <w:ind w:left="220" w:right="275"/>
              <w:jc w:val="center"/>
              <w:rPr>
                <w:rFonts w:ascii="Times New Roman"/>
                <w:sz w:val="28"/>
              </w:rPr>
            </w:pPr>
            <w:r>
              <w:rPr>
                <w:rFonts w:ascii="Times New Roman"/>
                <w:sz w:val="28"/>
              </w:rPr>
              <w:t>B8</w:t>
            </w:r>
          </w:p>
        </w:tc>
        <w:tc>
          <w:tcPr>
            <w:tcW w:w="1186" w:type="dxa"/>
          </w:tcPr>
          <w:p w:rsidR="00506704" w:rsidRDefault="00C25D7E">
            <w:pPr>
              <w:pStyle w:val="TableParagraph"/>
              <w:spacing w:before="56"/>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6"/>
              <w:ind w:left="301" w:right="216"/>
              <w:jc w:val="center"/>
              <w:rPr>
                <w:rFonts w:ascii="Times New Roman"/>
                <w:sz w:val="28"/>
              </w:rPr>
            </w:pPr>
            <w:r>
              <w:rPr>
                <w:rFonts w:ascii="Times New Roman"/>
                <w:sz w:val="28"/>
              </w:rPr>
              <w:t>4.1923</w:t>
            </w:r>
          </w:p>
        </w:tc>
        <w:tc>
          <w:tcPr>
            <w:tcW w:w="1278" w:type="dxa"/>
          </w:tcPr>
          <w:p w:rsidR="00506704" w:rsidRDefault="00C25D7E">
            <w:pPr>
              <w:pStyle w:val="TableParagraph"/>
              <w:spacing w:before="56"/>
              <w:ind w:left="232"/>
              <w:rPr>
                <w:rFonts w:ascii="Times New Roman"/>
                <w:sz w:val="28"/>
              </w:rPr>
            </w:pPr>
            <w:r>
              <w:rPr>
                <w:rFonts w:ascii="Times New Roman"/>
                <w:sz w:val="28"/>
              </w:rPr>
              <w:t>.49147</w:t>
            </w:r>
          </w:p>
        </w:tc>
        <w:tc>
          <w:tcPr>
            <w:tcW w:w="1014" w:type="dxa"/>
          </w:tcPr>
          <w:p w:rsidR="00506704" w:rsidRDefault="00506704">
            <w:pPr>
              <w:pStyle w:val="TableParagraph"/>
              <w:rPr>
                <w:rFonts w:ascii="Times New Roman"/>
                <w:sz w:val="28"/>
              </w:rPr>
            </w:pPr>
          </w:p>
        </w:tc>
      </w:tr>
      <w:tr w:rsidR="00506704">
        <w:trPr>
          <w:trHeight w:val="438"/>
        </w:trPr>
        <w:tc>
          <w:tcPr>
            <w:tcW w:w="1006" w:type="dxa"/>
          </w:tcPr>
          <w:p w:rsidR="00506704" w:rsidRDefault="00C25D7E">
            <w:pPr>
              <w:pStyle w:val="TableParagraph"/>
              <w:spacing w:before="51"/>
              <w:ind w:left="220" w:right="275"/>
              <w:jc w:val="center"/>
              <w:rPr>
                <w:rFonts w:ascii="Times New Roman"/>
                <w:sz w:val="28"/>
              </w:rPr>
            </w:pPr>
            <w:r>
              <w:rPr>
                <w:rFonts w:ascii="Times New Roman"/>
                <w:sz w:val="28"/>
              </w:rPr>
              <w:t>B9</w:t>
            </w:r>
          </w:p>
        </w:tc>
        <w:tc>
          <w:tcPr>
            <w:tcW w:w="1186" w:type="dxa"/>
          </w:tcPr>
          <w:p w:rsidR="00506704" w:rsidRDefault="00C25D7E">
            <w:pPr>
              <w:pStyle w:val="TableParagraph"/>
              <w:spacing w:before="51"/>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1"/>
              <w:ind w:left="301" w:right="216"/>
              <w:jc w:val="center"/>
              <w:rPr>
                <w:rFonts w:ascii="Times New Roman"/>
                <w:sz w:val="28"/>
              </w:rPr>
            </w:pPr>
            <w:r>
              <w:rPr>
                <w:rFonts w:ascii="Times New Roman"/>
                <w:sz w:val="28"/>
              </w:rPr>
              <w:t>4.0000</w:t>
            </w:r>
          </w:p>
        </w:tc>
        <w:tc>
          <w:tcPr>
            <w:tcW w:w="1278" w:type="dxa"/>
          </w:tcPr>
          <w:p w:rsidR="00506704" w:rsidRDefault="00C25D7E">
            <w:pPr>
              <w:pStyle w:val="TableParagraph"/>
              <w:spacing w:before="51"/>
              <w:ind w:left="232"/>
              <w:rPr>
                <w:rFonts w:ascii="Times New Roman"/>
                <w:sz w:val="28"/>
              </w:rPr>
            </w:pPr>
            <w:r>
              <w:rPr>
                <w:rFonts w:ascii="Times New Roman"/>
                <w:sz w:val="28"/>
              </w:rPr>
              <w:t>.56569</w:t>
            </w:r>
          </w:p>
        </w:tc>
        <w:tc>
          <w:tcPr>
            <w:tcW w:w="1014" w:type="dxa"/>
          </w:tcPr>
          <w:p w:rsidR="00506704" w:rsidRDefault="00506704">
            <w:pPr>
              <w:pStyle w:val="TableParagraph"/>
              <w:rPr>
                <w:rFonts w:ascii="Times New Roman"/>
                <w:sz w:val="28"/>
              </w:rPr>
            </w:pPr>
          </w:p>
        </w:tc>
      </w:tr>
      <w:tr w:rsidR="00506704">
        <w:trPr>
          <w:trHeight w:val="375"/>
        </w:trPr>
        <w:tc>
          <w:tcPr>
            <w:tcW w:w="1006" w:type="dxa"/>
          </w:tcPr>
          <w:p w:rsidR="00506704" w:rsidRDefault="00C25D7E">
            <w:pPr>
              <w:pStyle w:val="TableParagraph"/>
              <w:spacing w:before="53" w:line="302" w:lineRule="exact"/>
              <w:ind w:left="220" w:right="278"/>
              <w:jc w:val="center"/>
              <w:rPr>
                <w:rFonts w:ascii="Times New Roman"/>
                <w:sz w:val="28"/>
              </w:rPr>
            </w:pPr>
            <w:r>
              <w:rPr>
                <w:rFonts w:ascii="Times New Roman"/>
                <w:sz w:val="28"/>
              </w:rPr>
              <w:t>B10</w:t>
            </w:r>
          </w:p>
        </w:tc>
        <w:tc>
          <w:tcPr>
            <w:tcW w:w="1186" w:type="dxa"/>
          </w:tcPr>
          <w:p w:rsidR="00506704" w:rsidRDefault="00C25D7E">
            <w:pPr>
              <w:pStyle w:val="TableParagraph"/>
              <w:spacing w:before="53" w:line="302" w:lineRule="exact"/>
              <w:ind w:left="280" w:right="296"/>
              <w:jc w:val="center"/>
              <w:rPr>
                <w:rFonts w:ascii="Times New Roman"/>
                <w:sz w:val="28"/>
              </w:rPr>
            </w:pPr>
            <w:r>
              <w:rPr>
                <w:rFonts w:ascii="Times New Roman"/>
                <w:sz w:val="28"/>
              </w:rPr>
              <w:t>26</w:t>
            </w:r>
          </w:p>
        </w:tc>
        <w:tc>
          <w:tcPr>
            <w:tcW w:w="1402" w:type="dxa"/>
          </w:tcPr>
          <w:p w:rsidR="00506704" w:rsidRDefault="00C25D7E">
            <w:pPr>
              <w:pStyle w:val="TableParagraph"/>
              <w:spacing w:before="53" w:line="302" w:lineRule="exact"/>
              <w:ind w:left="301" w:right="216"/>
              <w:jc w:val="center"/>
              <w:rPr>
                <w:rFonts w:ascii="Times New Roman"/>
                <w:sz w:val="28"/>
              </w:rPr>
            </w:pPr>
            <w:r>
              <w:rPr>
                <w:rFonts w:ascii="Times New Roman"/>
                <w:sz w:val="28"/>
              </w:rPr>
              <w:t>3.9615</w:t>
            </w:r>
          </w:p>
        </w:tc>
        <w:tc>
          <w:tcPr>
            <w:tcW w:w="1278" w:type="dxa"/>
          </w:tcPr>
          <w:p w:rsidR="00506704" w:rsidRDefault="00C25D7E">
            <w:pPr>
              <w:pStyle w:val="TableParagraph"/>
              <w:spacing w:before="53" w:line="302" w:lineRule="exact"/>
              <w:ind w:left="232"/>
              <w:rPr>
                <w:rFonts w:ascii="Times New Roman"/>
                <w:sz w:val="28"/>
              </w:rPr>
            </w:pPr>
            <w:r>
              <w:rPr>
                <w:rFonts w:ascii="Times New Roman"/>
                <w:sz w:val="28"/>
              </w:rPr>
              <w:t>.59872</w:t>
            </w:r>
          </w:p>
        </w:tc>
        <w:tc>
          <w:tcPr>
            <w:tcW w:w="1014" w:type="dxa"/>
          </w:tcPr>
          <w:p w:rsidR="00506704" w:rsidRDefault="00506704">
            <w:pPr>
              <w:pStyle w:val="TableParagraph"/>
              <w:rPr>
                <w:rFonts w:ascii="Times New Roman"/>
                <w:sz w:val="28"/>
              </w:rPr>
            </w:pPr>
          </w:p>
        </w:tc>
      </w:tr>
    </w:tbl>
    <w:p w:rsidR="00506704" w:rsidRDefault="00506704">
      <w:pPr>
        <w:pStyle w:val="a3"/>
        <w:rPr>
          <w:sz w:val="30"/>
        </w:rPr>
      </w:pPr>
    </w:p>
    <w:p w:rsidR="00506704" w:rsidRDefault="00506704">
      <w:pPr>
        <w:pStyle w:val="a3"/>
        <w:spacing w:before="8"/>
        <w:rPr>
          <w:sz w:val="32"/>
        </w:rPr>
      </w:pPr>
    </w:p>
    <w:p w:rsidR="00506704" w:rsidRDefault="00C25D7E">
      <w:pPr>
        <w:pStyle w:val="a5"/>
        <w:numPr>
          <w:ilvl w:val="2"/>
          <w:numId w:val="53"/>
        </w:numPr>
        <w:tabs>
          <w:tab w:val="left" w:pos="1593"/>
        </w:tabs>
        <w:rPr>
          <w:sz w:val="28"/>
        </w:rPr>
      </w:pPr>
      <w:r>
        <w:rPr>
          <w:spacing w:val="-1"/>
          <w:sz w:val="28"/>
        </w:rPr>
        <w:t>五倫班員對「手足相處」課程滿意度分析</w:t>
      </w:r>
    </w:p>
    <w:p w:rsidR="00506704" w:rsidRDefault="00506704">
      <w:pPr>
        <w:pStyle w:val="a3"/>
        <w:spacing w:before="11"/>
        <w:rPr>
          <w:sz w:val="21"/>
        </w:rPr>
      </w:pPr>
    </w:p>
    <w:p w:rsidR="00506704" w:rsidRDefault="00C25D7E">
      <w:pPr>
        <w:pStyle w:val="a3"/>
        <w:spacing w:line="362" w:lineRule="auto"/>
        <w:ind w:left="648" w:right="262" w:firstLine="564"/>
        <w:jc w:val="both"/>
      </w:pPr>
      <w:r>
        <w:rPr>
          <w:spacing w:val="-4"/>
        </w:rPr>
        <w:t>從表</w:t>
      </w:r>
      <w:r>
        <w:rPr>
          <w:spacing w:val="-4"/>
        </w:rPr>
        <w:t xml:space="preserve"> </w:t>
      </w:r>
      <w:r>
        <w:rPr>
          <w:rFonts w:ascii="Times New Roman" w:eastAsia="Times New Roman"/>
          <w:spacing w:val="-3"/>
        </w:rPr>
        <w:t>4.6</w:t>
      </w:r>
      <w:r>
        <w:rPr>
          <w:rFonts w:ascii="Times New Roman" w:eastAsia="Times New Roman"/>
          <w:spacing w:val="-1"/>
        </w:rPr>
        <w:t xml:space="preserve"> </w:t>
      </w:r>
      <w:r>
        <w:rPr>
          <w:spacing w:val="-6"/>
        </w:rPr>
        <w:t>得知在</w:t>
      </w:r>
      <w:r>
        <w:rPr>
          <w:spacing w:val="-6"/>
        </w:rPr>
        <w:t xml:space="preserve"> </w:t>
      </w:r>
      <w:r>
        <w:rPr>
          <w:rFonts w:ascii="Times New Roman" w:eastAsia="Times New Roman"/>
          <w:spacing w:val="-6"/>
        </w:rPr>
        <w:t>C1-C9</w:t>
      </w:r>
      <w:r>
        <w:rPr>
          <w:spacing w:val="-6"/>
        </w:rPr>
        <w:t>（</w:t>
      </w:r>
      <w:r>
        <w:rPr>
          <w:spacing w:val="-10"/>
        </w:rPr>
        <w:t>手足相處面向</w:t>
      </w:r>
      <w:r>
        <w:rPr>
          <w:spacing w:val="-8"/>
        </w:rPr>
        <w:t>）</w:t>
      </w:r>
      <w:r>
        <w:rPr>
          <w:spacing w:val="-10"/>
        </w:rPr>
        <w:t>的改變度上，整體平均數</w:t>
      </w:r>
      <w:r>
        <w:t>高達四以上，表示全部班員皆同意在畢班後手足關係皆有顯著改善。</w:t>
      </w:r>
      <w:r>
        <w:rPr>
          <w:spacing w:val="-6"/>
        </w:rPr>
        <w:t>而從班員回答的九個項目中，以</w:t>
      </w:r>
      <w:r>
        <w:rPr>
          <w:spacing w:val="-6"/>
        </w:rPr>
        <w:t xml:space="preserve"> </w:t>
      </w:r>
      <w:r>
        <w:rPr>
          <w:rFonts w:ascii="Times New Roman" w:eastAsia="Times New Roman"/>
          <w:spacing w:val="-1"/>
        </w:rPr>
        <w:t>C9</w:t>
      </w:r>
      <w:r>
        <w:rPr>
          <w:spacing w:val="-1"/>
        </w:rPr>
        <w:t>（在與兄弟姊妹發生爭吵時，我較能發揮同理心替對方設想）</w:t>
      </w:r>
      <w:r>
        <w:rPr>
          <w:spacing w:val="-8"/>
        </w:rPr>
        <w:t>的感受度最高，其次是</w:t>
      </w:r>
      <w:r>
        <w:rPr>
          <w:spacing w:val="-8"/>
        </w:rPr>
        <w:t xml:space="preserve"> </w:t>
      </w:r>
      <w:r>
        <w:rPr>
          <w:rFonts w:ascii="Times New Roman" w:eastAsia="Times New Roman"/>
        </w:rPr>
        <w:t>C2</w:t>
      </w:r>
      <w:r>
        <w:t>（過去手足間的</w:t>
      </w:r>
      <w:r>
        <w:rPr>
          <w:spacing w:val="-1"/>
        </w:rPr>
        <w:t>不愉快我已漸漸不在意）</w:t>
      </w:r>
      <w:r>
        <w:rPr>
          <w:spacing w:val="-33"/>
        </w:rPr>
        <w:t>及</w:t>
      </w:r>
      <w:r>
        <w:rPr>
          <w:spacing w:val="-33"/>
        </w:rPr>
        <w:t xml:space="preserve"> </w:t>
      </w:r>
      <w:r>
        <w:rPr>
          <w:rFonts w:ascii="Times New Roman" w:eastAsia="Times New Roman"/>
          <w:spacing w:val="-1"/>
        </w:rPr>
        <w:t>C7</w:t>
      </w:r>
      <w:r>
        <w:rPr>
          <w:spacing w:val="-1"/>
        </w:rPr>
        <w:t>（我慢慢相信兄弟姊妹是父母給我最重</w:t>
      </w:r>
      <w:r>
        <w:t>要的資產）的平均數最高。</w:t>
      </w:r>
    </w:p>
    <w:p w:rsidR="00506704" w:rsidRDefault="00506704">
      <w:pPr>
        <w:spacing w:line="362" w:lineRule="auto"/>
        <w:jc w:val="both"/>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3"/>
        <w:spacing w:before="71" w:after="18"/>
        <w:ind w:left="632" w:right="256"/>
        <w:jc w:val="center"/>
      </w:pPr>
      <w:r>
        <w:rPr>
          <w:spacing w:val="-16"/>
        </w:rPr>
        <w:t>表</w:t>
      </w:r>
      <w:r>
        <w:rPr>
          <w:spacing w:val="-16"/>
        </w:rPr>
        <w:t xml:space="preserve"> </w:t>
      </w:r>
      <w:r>
        <w:rPr>
          <w:rFonts w:ascii="Times New Roman" w:eastAsia="Times New Roman"/>
        </w:rPr>
        <w:t>4.6</w:t>
      </w:r>
      <w:r>
        <w:rPr>
          <w:rFonts w:ascii="Times New Roman" w:eastAsia="Times New Roman"/>
          <w:spacing w:val="36"/>
        </w:rPr>
        <w:t xml:space="preserve"> </w:t>
      </w:r>
      <w:r>
        <w:t>五倫班員對「手足相處」程滿意度分析</w:t>
      </w:r>
    </w:p>
    <w:tbl>
      <w:tblPr>
        <w:tblStyle w:val="TableNormal"/>
        <w:tblW w:w="0" w:type="auto"/>
        <w:tblInd w:w="2169" w:type="dxa"/>
        <w:tblLayout w:type="fixed"/>
        <w:tblLook w:val="01E0" w:firstRow="1" w:lastRow="1" w:firstColumn="1" w:lastColumn="1" w:noHBand="0" w:noVBand="0"/>
      </w:tblPr>
      <w:tblGrid>
        <w:gridCol w:w="856"/>
        <w:gridCol w:w="1070"/>
        <w:gridCol w:w="1229"/>
        <w:gridCol w:w="1230"/>
        <w:gridCol w:w="1111"/>
      </w:tblGrid>
      <w:tr w:rsidR="00506704">
        <w:trPr>
          <w:trHeight w:val="430"/>
        </w:trPr>
        <w:tc>
          <w:tcPr>
            <w:tcW w:w="856" w:type="dxa"/>
            <w:tcBorders>
              <w:top w:val="single" w:sz="18" w:space="0" w:color="000000"/>
              <w:bottom w:val="single" w:sz="18" w:space="0" w:color="000000"/>
            </w:tcBorders>
          </w:tcPr>
          <w:p w:rsidR="00506704" w:rsidRDefault="00506704">
            <w:pPr>
              <w:pStyle w:val="TableParagraph"/>
              <w:rPr>
                <w:rFonts w:ascii="Times New Roman"/>
                <w:sz w:val="26"/>
              </w:rPr>
            </w:pPr>
          </w:p>
        </w:tc>
        <w:tc>
          <w:tcPr>
            <w:tcW w:w="1070" w:type="dxa"/>
            <w:tcBorders>
              <w:top w:val="single" w:sz="18" w:space="0" w:color="000000"/>
              <w:bottom w:val="single" w:sz="18" w:space="0" w:color="000000"/>
            </w:tcBorders>
          </w:tcPr>
          <w:p w:rsidR="00506704" w:rsidRDefault="00C25D7E">
            <w:pPr>
              <w:pStyle w:val="TableParagraph"/>
              <w:spacing w:before="45"/>
              <w:ind w:left="256" w:right="213"/>
              <w:jc w:val="center"/>
              <w:rPr>
                <w:sz w:val="28"/>
              </w:rPr>
            </w:pPr>
            <w:r>
              <w:rPr>
                <w:sz w:val="28"/>
              </w:rPr>
              <w:t>個數</w:t>
            </w:r>
          </w:p>
        </w:tc>
        <w:tc>
          <w:tcPr>
            <w:tcW w:w="1229" w:type="dxa"/>
            <w:tcBorders>
              <w:top w:val="single" w:sz="18" w:space="0" w:color="000000"/>
              <w:bottom w:val="single" w:sz="18" w:space="0" w:color="000000"/>
            </w:tcBorders>
          </w:tcPr>
          <w:p w:rsidR="00506704" w:rsidRDefault="00C25D7E">
            <w:pPr>
              <w:pStyle w:val="TableParagraph"/>
              <w:spacing w:before="45"/>
              <w:ind w:left="213" w:right="136"/>
              <w:jc w:val="center"/>
              <w:rPr>
                <w:sz w:val="28"/>
              </w:rPr>
            </w:pPr>
            <w:r>
              <w:rPr>
                <w:sz w:val="28"/>
              </w:rPr>
              <w:t>平均數</w:t>
            </w:r>
          </w:p>
        </w:tc>
        <w:tc>
          <w:tcPr>
            <w:tcW w:w="1230" w:type="dxa"/>
            <w:tcBorders>
              <w:top w:val="single" w:sz="18" w:space="0" w:color="000000"/>
              <w:bottom w:val="single" w:sz="18" w:space="0" w:color="000000"/>
            </w:tcBorders>
          </w:tcPr>
          <w:p w:rsidR="00506704" w:rsidRDefault="00C25D7E">
            <w:pPr>
              <w:pStyle w:val="TableParagraph"/>
              <w:spacing w:before="45"/>
              <w:ind w:left="156"/>
              <w:rPr>
                <w:sz w:val="28"/>
              </w:rPr>
            </w:pPr>
            <w:r>
              <w:rPr>
                <w:sz w:val="28"/>
              </w:rPr>
              <w:t>標準差</w:t>
            </w:r>
          </w:p>
        </w:tc>
        <w:tc>
          <w:tcPr>
            <w:tcW w:w="1111" w:type="dxa"/>
            <w:tcBorders>
              <w:top w:val="single" w:sz="18" w:space="0" w:color="000000"/>
              <w:bottom w:val="single" w:sz="18" w:space="0" w:color="000000"/>
            </w:tcBorders>
          </w:tcPr>
          <w:p w:rsidR="00506704" w:rsidRDefault="00C25D7E">
            <w:pPr>
              <w:pStyle w:val="TableParagraph"/>
              <w:spacing w:before="45"/>
              <w:ind w:left="48" w:right="130"/>
              <w:jc w:val="center"/>
              <w:rPr>
                <w:sz w:val="28"/>
              </w:rPr>
            </w:pPr>
            <w:r>
              <w:rPr>
                <w:sz w:val="28"/>
              </w:rPr>
              <w:t>排序</w:t>
            </w:r>
          </w:p>
        </w:tc>
      </w:tr>
      <w:tr w:rsidR="00506704">
        <w:trPr>
          <w:trHeight w:val="391"/>
        </w:trPr>
        <w:tc>
          <w:tcPr>
            <w:tcW w:w="856" w:type="dxa"/>
            <w:tcBorders>
              <w:top w:val="single" w:sz="18" w:space="0" w:color="000000"/>
            </w:tcBorders>
          </w:tcPr>
          <w:p w:rsidR="00506704" w:rsidRDefault="00C25D7E">
            <w:pPr>
              <w:pStyle w:val="TableParagraph"/>
              <w:spacing w:before="20"/>
              <w:ind w:left="235" w:right="254"/>
              <w:jc w:val="center"/>
              <w:rPr>
                <w:rFonts w:ascii="Times New Roman"/>
                <w:sz w:val="28"/>
              </w:rPr>
            </w:pPr>
            <w:r>
              <w:rPr>
                <w:rFonts w:ascii="Times New Roman"/>
                <w:sz w:val="28"/>
              </w:rPr>
              <w:t>C1</w:t>
            </w:r>
          </w:p>
        </w:tc>
        <w:tc>
          <w:tcPr>
            <w:tcW w:w="1070" w:type="dxa"/>
            <w:tcBorders>
              <w:top w:val="single" w:sz="18" w:space="0" w:color="000000"/>
            </w:tcBorders>
          </w:tcPr>
          <w:p w:rsidR="00506704" w:rsidRDefault="00C25D7E">
            <w:pPr>
              <w:pStyle w:val="TableParagraph"/>
              <w:spacing w:before="20"/>
              <w:ind w:left="256" w:right="204"/>
              <w:jc w:val="center"/>
              <w:rPr>
                <w:rFonts w:ascii="Times New Roman"/>
                <w:sz w:val="28"/>
              </w:rPr>
            </w:pPr>
            <w:r>
              <w:rPr>
                <w:rFonts w:ascii="Times New Roman"/>
                <w:sz w:val="28"/>
              </w:rPr>
              <w:t>26</w:t>
            </w:r>
          </w:p>
        </w:tc>
        <w:tc>
          <w:tcPr>
            <w:tcW w:w="1229" w:type="dxa"/>
            <w:tcBorders>
              <w:top w:val="single" w:sz="18" w:space="0" w:color="000000"/>
            </w:tcBorders>
          </w:tcPr>
          <w:p w:rsidR="00506704" w:rsidRDefault="00C25D7E">
            <w:pPr>
              <w:pStyle w:val="TableParagraph"/>
              <w:spacing w:before="20"/>
              <w:ind w:left="207" w:right="136"/>
              <w:jc w:val="center"/>
              <w:rPr>
                <w:rFonts w:ascii="Times New Roman"/>
                <w:sz w:val="28"/>
              </w:rPr>
            </w:pPr>
            <w:r>
              <w:rPr>
                <w:rFonts w:ascii="Times New Roman"/>
                <w:sz w:val="28"/>
              </w:rPr>
              <w:t>4.0385</w:t>
            </w:r>
          </w:p>
        </w:tc>
        <w:tc>
          <w:tcPr>
            <w:tcW w:w="1230" w:type="dxa"/>
            <w:tcBorders>
              <w:top w:val="single" w:sz="18" w:space="0" w:color="000000"/>
            </w:tcBorders>
          </w:tcPr>
          <w:p w:rsidR="00506704" w:rsidRDefault="00C25D7E">
            <w:pPr>
              <w:pStyle w:val="TableParagraph"/>
              <w:spacing w:before="20"/>
              <w:ind w:left="197"/>
              <w:rPr>
                <w:rFonts w:ascii="Times New Roman"/>
                <w:sz w:val="28"/>
              </w:rPr>
            </w:pPr>
            <w:r>
              <w:rPr>
                <w:rFonts w:ascii="Times New Roman"/>
                <w:sz w:val="28"/>
              </w:rPr>
              <w:t>.66216</w:t>
            </w:r>
          </w:p>
        </w:tc>
        <w:tc>
          <w:tcPr>
            <w:tcW w:w="1111" w:type="dxa"/>
            <w:tcBorders>
              <w:top w:val="single" w:sz="18" w:space="0" w:color="000000"/>
            </w:tcBorders>
          </w:tcPr>
          <w:p w:rsidR="00506704" w:rsidRDefault="00506704">
            <w:pPr>
              <w:pStyle w:val="TableParagraph"/>
              <w:rPr>
                <w:rFonts w:ascii="Times New Roman"/>
                <w:sz w:val="26"/>
              </w:rPr>
            </w:pPr>
          </w:p>
        </w:tc>
      </w:tr>
      <w:tr w:rsidR="00506704">
        <w:trPr>
          <w:trHeight w:val="416"/>
        </w:trPr>
        <w:tc>
          <w:tcPr>
            <w:tcW w:w="856" w:type="dxa"/>
          </w:tcPr>
          <w:p w:rsidR="00506704" w:rsidRDefault="00C25D7E">
            <w:pPr>
              <w:pStyle w:val="TableParagraph"/>
              <w:spacing w:before="37"/>
              <w:ind w:left="235" w:right="254"/>
              <w:jc w:val="center"/>
              <w:rPr>
                <w:rFonts w:ascii="Times New Roman"/>
                <w:sz w:val="28"/>
              </w:rPr>
            </w:pPr>
            <w:r>
              <w:rPr>
                <w:rFonts w:ascii="Times New Roman"/>
                <w:sz w:val="28"/>
              </w:rPr>
              <w:t>C2</w:t>
            </w:r>
          </w:p>
        </w:tc>
        <w:tc>
          <w:tcPr>
            <w:tcW w:w="1070" w:type="dxa"/>
          </w:tcPr>
          <w:p w:rsidR="00506704" w:rsidRDefault="00C25D7E">
            <w:pPr>
              <w:pStyle w:val="TableParagraph"/>
              <w:spacing w:before="37"/>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37"/>
              <w:ind w:left="207" w:right="136"/>
              <w:jc w:val="center"/>
              <w:rPr>
                <w:rFonts w:ascii="Times New Roman"/>
                <w:sz w:val="28"/>
              </w:rPr>
            </w:pPr>
            <w:r>
              <w:rPr>
                <w:rFonts w:ascii="Times New Roman"/>
                <w:sz w:val="28"/>
              </w:rPr>
              <w:t>4.2692</w:t>
            </w:r>
          </w:p>
        </w:tc>
        <w:tc>
          <w:tcPr>
            <w:tcW w:w="1230" w:type="dxa"/>
          </w:tcPr>
          <w:p w:rsidR="00506704" w:rsidRDefault="00C25D7E">
            <w:pPr>
              <w:pStyle w:val="TableParagraph"/>
              <w:spacing w:before="37"/>
              <w:ind w:left="197"/>
              <w:rPr>
                <w:rFonts w:ascii="Times New Roman"/>
                <w:sz w:val="28"/>
              </w:rPr>
            </w:pPr>
            <w:r>
              <w:rPr>
                <w:rFonts w:ascii="Times New Roman"/>
                <w:sz w:val="28"/>
              </w:rPr>
              <w:t>.66679</w:t>
            </w:r>
          </w:p>
        </w:tc>
        <w:tc>
          <w:tcPr>
            <w:tcW w:w="1111" w:type="dxa"/>
          </w:tcPr>
          <w:p w:rsidR="00506704" w:rsidRDefault="00C25D7E">
            <w:pPr>
              <w:pStyle w:val="TableParagraph"/>
              <w:spacing w:before="37"/>
              <w:ind w:right="66"/>
              <w:jc w:val="center"/>
              <w:rPr>
                <w:rFonts w:ascii="Times New Roman"/>
                <w:sz w:val="28"/>
              </w:rPr>
            </w:pPr>
            <w:r>
              <w:rPr>
                <w:rFonts w:ascii="Times New Roman"/>
                <w:sz w:val="28"/>
              </w:rPr>
              <w:t>2</w:t>
            </w:r>
          </w:p>
        </w:tc>
      </w:tr>
      <w:tr w:rsidR="00506704">
        <w:trPr>
          <w:trHeight w:val="421"/>
        </w:trPr>
        <w:tc>
          <w:tcPr>
            <w:tcW w:w="856" w:type="dxa"/>
          </w:tcPr>
          <w:p w:rsidR="00506704" w:rsidRDefault="00C25D7E">
            <w:pPr>
              <w:pStyle w:val="TableParagraph"/>
              <w:spacing w:before="45"/>
              <w:ind w:left="235" w:right="254"/>
              <w:jc w:val="center"/>
              <w:rPr>
                <w:rFonts w:ascii="Times New Roman"/>
                <w:sz w:val="28"/>
              </w:rPr>
            </w:pPr>
            <w:r>
              <w:rPr>
                <w:rFonts w:ascii="Times New Roman"/>
                <w:sz w:val="28"/>
              </w:rPr>
              <w:t>C3</w:t>
            </w:r>
          </w:p>
        </w:tc>
        <w:tc>
          <w:tcPr>
            <w:tcW w:w="1070" w:type="dxa"/>
          </w:tcPr>
          <w:p w:rsidR="00506704" w:rsidRDefault="00C25D7E">
            <w:pPr>
              <w:pStyle w:val="TableParagraph"/>
              <w:spacing w:before="45"/>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5"/>
              <w:ind w:left="207" w:right="136"/>
              <w:jc w:val="center"/>
              <w:rPr>
                <w:rFonts w:ascii="Times New Roman"/>
                <w:sz w:val="28"/>
              </w:rPr>
            </w:pPr>
            <w:r>
              <w:rPr>
                <w:rFonts w:ascii="Times New Roman"/>
                <w:sz w:val="28"/>
              </w:rPr>
              <w:t>4.1923</w:t>
            </w:r>
          </w:p>
        </w:tc>
        <w:tc>
          <w:tcPr>
            <w:tcW w:w="1230" w:type="dxa"/>
          </w:tcPr>
          <w:p w:rsidR="00506704" w:rsidRDefault="00C25D7E">
            <w:pPr>
              <w:pStyle w:val="TableParagraph"/>
              <w:spacing w:before="45"/>
              <w:ind w:left="197"/>
              <w:rPr>
                <w:rFonts w:ascii="Times New Roman"/>
                <w:sz w:val="28"/>
              </w:rPr>
            </w:pPr>
            <w:r>
              <w:rPr>
                <w:rFonts w:ascii="Times New Roman"/>
                <w:sz w:val="28"/>
              </w:rPr>
              <w:t>.63367</w:t>
            </w:r>
          </w:p>
        </w:tc>
        <w:tc>
          <w:tcPr>
            <w:tcW w:w="1111" w:type="dxa"/>
          </w:tcPr>
          <w:p w:rsidR="00506704" w:rsidRDefault="00506704">
            <w:pPr>
              <w:pStyle w:val="TableParagraph"/>
              <w:rPr>
                <w:rFonts w:ascii="Times New Roman"/>
                <w:sz w:val="26"/>
              </w:rPr>
            </w:pPr>
          </w:p>
        </w:tc>
      </w:tr>
      <w:tr w:rsidR="00506704">
        <w:trPr>
          <w:trHeight w:val="421"/>
        </w:trPr>
        <w:tc>
          <w:tcPr>
            <w:tcW w:w="856" w:type="dxa"/>
          </w:tcPr>
          <w:p w:rsidR="00506704" w:rsidRDefault="00C25D7E">
            <w:pPr>
              <w:pStyle w:val="TableParagraph"/>
              <w:spacing w:before="42"/>
              <w:ind w:left="235" w:right="254"/>
              <w:jc w:val="center"/>
              <w:rPr>
                <w:rFonts w:ascii="Times New Roman"/>
                <w:sz w:val="28"/>
              </w:rPr>
            </w:pPr>
            <w:r>
              <w:rPr>
                <w:rFonts w:ascii="Times New Roman"/>
                <w:sz w:val="28"/>
              </w:rPr>
              <w:t>C4</w:t>
            </w:r>
          </w:p>
        </w:tc>
        <w:tc>
          <w:tcPr>
            <w:tcW w:w="1070" w:type="dxa"/>
          </w:tcPr>
          <w:p w:rsidR="00506704" w:rsidRDefault="00C25D7E">
            <w:pPr>
              <w:pStyle w:val="TableParagraph"/>
              <w:spacing w:before="42"/>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2"/>
              <w:ind w:left="207" w:right="136"/>
              <w:jc w:val="center"/>
              <w:rPr>
                <w:rFonts w:ascii="Times New Roman"/>
                <w:sz w:val="28"/>
              </w:rPr>
            </w:pPr>
            <w:r>
              <w:rPr>
                <w:rFonts w:ascii="Times New Roman"/>
                <w:sz w:val="28"/>
              </w:rPr>
              <w:t>4.2308</w:t>
            </w:r>
          </w:p>
        </w:tc>
        <w:tc>
          <w:tcPr>
            <w:tcW w:w="1230" w:type="dxa"/>
          </w:tcPr>
          <w:p w:rsidR="00506704" w:rsidRDefault="00C25D7E">
            <w:pPr>
              <w:pStyle w:val="TableParagraph"/>
              <w:spacing w:before="42"/>
              <w:ind w:left="197"/>
              <w:rPr>
                <w:rFonts w:ascii="Times New Roman"/>
                <w:sz w:val="28"/>
              </w:rPr>
            </w:pPr>
            <w:r>
              <w:rPr>
                <w:rFonts w:ascii="Times New Roman"/>
                <w:sz w:val="28"/>
              </w:rPr>
              <w:t>.42967</w:t>
            </w:r>
          </w:p>
        </w:tc>
        <w:tc>
          <w:tcPr>
            <w:tcW w:w="1111" w:type="dxa"/>
          </w:tcPr>
          <w:p w:rsidR="00506704" w:rsidRDefault="00506704">
            <w:pPr>
              <w:pStyle w:val="TableParagraph"/>
              <w:rPr>
                <w:rFonts w:ascii="Times New Roman"/>
                <w:sz w:val="26"/>
              </w:rPr>
            </w:pPr>
          </w:p>
        </w:tc>
      </w:tr>
      <w:tr w:rsidR="00506704">
        <w:trPr>
          <w:trHeight w:val="425"/>
        </w:trPr>
        <w:tc>
          <w:tcPr>
            <w:tcW w:w="856" w:type="dxa"/>
          </w:tcPr>
          <w:p w:rsidR="00506704" w:rsidRDefault="00C25D7E">
            <w:pPr>
              <w:pStyle w:val="TableParagraph"/>
              <w:spacing w:before="46"/>
              <w:ind w:left="235" w:right="254"/>
              <w:jc w:val="center"/>
              <w:rPr>
                <w:rFonts w:ascii="Times New Roman"/>
                <w:sz w:val="28"/>
              </w:rPr>
            </w:pPr>
            <w:r>
              <w:rPr>
                <w:rFonts w:ascii="Times New Roman"/>
                <w:sz w:val="28"/>
              </w:rPr>
              <w:t>C5</w:t>
            </w:r>
          </w:p>
        </w:tc>
        <w:tc>
          <w:tcPr>
            <w:tcW w:w="1070" w:type="dxa"/>
          </w:tcPr>
          <w:p w:rsidR="00506704" w:rsidRDefault="00C25D7E">
            <w:pPr>
              <w:pStyle w:val="TableParagraph"/>
              <w:spacing w:before="46"/>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6"/>
              <w:ind w:left="207" w:right="136"/>
              <w:jc w:val="center"/>
              <w:rPr>
                <w:rFonts w:ascii="Times New Roman"/>
                <w:sz w:val="28"/>
              </w:rPr>
            </w:pPr>
            <w:r>
              <w:rPr>
                <w:rFonts w:ascii="Times New Roman"/>
                <w:sz w:val="28"/>
              </w:rPr>
              <w:t>4.1154</w:t>
            </w:r>
          </w:p>
        </w:tc>
        <w:tc>
          <w:tcPr>
            <w:tcW w:w="1230" w:type="dxa"/>
          </w:tcPr>
          <w:p w:rsidR="00506704" w:rsidRDefault="00C25D7E">
            <w:pPr>
              <w:pStyle w:val="TableParagraph"/>
              <w:spacing w:before="46"/>
              <w:ind w:left="197"/>
              <w:rPr>
                <w:rFonts w:ascii="Times New Roman"/>
                <w:sz w:val="28"/>
              </w:rPr>
            </w:pPr>
            <w:r>
              <w:rPr>
                <w:rFonts w:ascii="Times New Roman"/>
                <w:sz w:val="28"/>
              </w:rPr>
              <w:t>.58835</w:t>
            </w:r>
          </w:p>
        </w:tc>
        <w:tc>
          <w:tcPr>
            <w:tcW w:w="1111" w:type="dxa"/>
          </w:tcPr>
          <w:p w:rsidR="00506704" w:rsidRDefault="00506704">
            <w:pPr>
              <w:pStyle w:val="TableParagraph"/>
              <w:rPr>
                <w:rFonts w:ascii="Times New Roman"/>
                <w:sz w:val="26"/>
              </w:rPr>
            </w:pPr>
          </w:p>
        </w:tc>
      </w:tr>
      <w:tr w:rsidR="00506704">
        <w:trPr>
          <w:trHeight w:val="424"/>
        </w:trPr>
        <w:tc>
          <w:tcPr>
            <w:tcW w:w="856" w:type="dxa"/>
          </w:tcPr>
          <w:p w:rsidR="00506704" w:rsidRDefault="00C25D7E">
            <w:pPr>
              <w:pStyle w:val="TableParagraph"/>
              <w:spacing w:before="45"/>
              <w:ind w:left="235" w:right="254"/>
              <w:jc w:val="center"/>
              <w:rPr>
                <w:rFonts w:ascii="Times New Roman"/>
                <w:sz w:val="28"/>
              </w:rPr>
            </w:pPr>
            <w:r>
              <w:rPr>
                <w:rFonts w:ascii="Times New Roman"/>
                <w:sz w:val="28"/>
              </w:rPr>
              <w:t>C6</w:t>
            </w:r>
          </w:p>
        </w:tc>
        <w:tc>
          <w:tcPr>
            <w:tcW w:w="1070" w:type="dxa"/>
          </w:tcPr>
          <w:p w:rsidR="00506704" w:rsidRDefault="00C25D7E">
            <w:pPr>
              <w:pStyle w:val="TableParagraph"/>
              <w:spacing w:before="45"/>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5"/>
              <w:ind w:left="207" w:right="136"/>
              <w:jc w:val="center"/>
              <w:rPr>
                <w:rFonts w:ascii="Times New Roman"/>
                <w:sz w:val="28"/>
              </w:rPr>
            </w:pPr>
            <w:r>
              <w:rPr>
                <w:rFonts w:ascii="Times New Roman"/>
                <w:sz w:val="28"/>
              </w:rPr>
              <w:t>4.0769</w:t>
            </w:r>
          </w:p>
        </w:tc>
        <w:tc>
          <w:tcPr>
            <w:tcW w:w="1230" w:type="dxa"/>
          </w:tcPr>
          <w:p w:rsidR="00506704" w:rsidRDefault="00C25D7E">
            <w:pPr>
              <w:pStyle w:val="TableParagraph"/>
              <w:spacing w:before="45"/>
              <w:ind w:left="197"/>
              <w:rPr>
                <w:rFonts w:ascii="Times New Roman"/>
                <w:sz w:val="28"/>
              </w:rPr>
            </w:pPr>
            <w:r>
              <w:rPr>
                <w:rFonts w:ascii="Times New Roman"/>
                <w:sz w:val="28"/>
              </w:rPr>
              <w:t>.68836</w:t>
            </w:r>
          </w:p>
        </w:tc>
        <w:tc>
          <w:tcPr>
            <w:tcW w:w="1111" w:type="dxa"/>
          </w:tcPr>
          <w:p w:rsidR="00506704" w:rsidRDefault="00506704">
            <w:pPr>
              <w:pStyle w:val="TableParagraph"/>
              <w:rPr>
                <w:rFonts w:ascii="Times New Roman"/>
                <w:sz w:val="26"/>
              </w:rPr>
            </w:pPr>
          </w:p>
        </w:tc>
      </w:tr>
      <w:tr w:rsidR="00506704">
        <w:trPr>
          <w:trHeight w:val="424"/>
        </w:trPr>
        <w:tc>
          <w:tcPr>
            <w:tcW w:w="856" w:type="dxa"/>
          </w:tcPr>
          <w:p w:rsidR="00506704" w:rsidRDefault="00C25D7E">
            <w:pPr>
              <w:pStyle w:val="TableParagraph"/>
              <w:spacing w:before="45"/>
              <w:ind w:left="235" w:right="254"/>
              <w:jc w:val="center"/>
              <w:rPr>
                <w:rFonts w:ascii="Times New Roman"/>
                <w:sz w:val="28"/>
              </w:rPr>
            </w:pPr>
            <w:r>
              <w:rPr>
                <w:rFonts w:ascii="Times New Roman"/>
                <w:sz w:val="28"/>
              </w:rPr>
              <w:t>C7</w:t>
            </w:r>
          </w:p>
        </w:tc>
        <w:tc>
          <w:tcPr>
            <w:tcW w:w="1070" w:type="dxa"/>
          </w:tcPr>
          <w:p w:rsidR="00506704" w:rsidRDefault="00C25D7E">
            <w:pPr>
              <w:pStyle w:val="TableParagraph"/>
              <w:spacing w:before="45"/>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5"/>
              <w:ind w:left="207" w:right="136"/>
              <w:jc w:val="center"/>
              <w:rPr>
                <w:rFonts w:ascii="Times New Roman"/>
                <w:sz w:val="28"/>
              </w:rPr>
            </w:pPr>
            <w:r>
              <w:rPr>
                <w:rFonts w:ascii="Times New Roman"/>
                <w:sz w:val="28"/>
              </w:rPr>
              <w:t>4.2692</w:t>
            </w:r>
          </w:p>
        </w:tc>
        <w:tc>
          <w:tcPr>
            <w:tcW w:w="1230" w:type="dxa"/>
          </w:tcPr>
          <w:p w:rsidR="00506704" w:rsidRDefault="00C25D7E">
            <w:pPr>
              <w:pStyle w:val="TableParagraph"/>
              <w:spacing w:before="45"/>
              <w:ind w:left="197"/>
              <w:rPr>
                <w:rFonts w:ascii="Times New Roman"/>
                <w:sz w:val="28"/>
              </w:rPr>
            </w:pPr>
            <w:r>
              <w:rPr>
                <w:rFonts w:ascii="Times New Roman"/>
                <w:sz w:val="28"/>
              </w:rPr>
              <w:t>.45234</w:t>
            </w:r>
          </w:p>
        </w:tc>
        <w:tc>
          <w:tcPr>
            <w:tcW w:w="1111" w:type="dxa"/>
          </w:tcPr>
          <w:p w:rsidR="00506704" w:rsidRDefault="00C25D7E">
            <w:pPr>
              <w:pStyle w:val="TableParagraph"/>
              <w:spacing w:before="45"/>
              <w:ind w:right="66"/>
              <w:jc w:val="center"/>
              <w:rPr>
                <w:rFonts w:ascii="Times New Roman"/>
                <w:sz w:val="28"/>
              </w:rPr>
            </w:pPr>
            <w:r>
              <w:rPr>
                <w:rFonts w:ascii="Times New Roman"/>
                <w:sz w:val="28"/>
              </w:rPr>
              <w:t>2</w:t>
            </w:r>
          </w:p>
        </w:tc>
      </w:tr>
      <w:tr w:rsidR="00506704">
        <w:trPr>
          <w:trHeight w:val="423"/>
        </w:trPr>
        <w:tc>
          <w:tcPr>
            <w:tcW w:w="856" w:type="dxa"/>
          </w:tcPr>
          <w:p w:rsidR="00506704" w:rsidRDefault="00C25D7E">
            <w:pPr>
              <w:pStyle w:val="TableParagraph"/>
              <w:spacing w:before="45"/>
              <w:ind w:left="235" w:right="254"/>
              <w:jc w:val="center"/>
              <w:rPr>
                <w:rFonts w:ascii="Times New Roman"/>
                <w:sz w:val="28"/>
              </w:rPr>
            </w:pPr>
            <w:r>
              <w:rPr>
                <w:rFonts w:ascii="Times New Roman"/>
                <w:sz w:val="28"/>
              </w:rPr>
              <w:t>C8</w:t>
            </w:r>
          </w:p>
        </w:tc>
        <w:tc>
          <w:tcPr>
            <w:tcW w:w="1070" w:type="dxa"/>
            <w:shd w:val="clear" w:color="auto" w:fill="FDFDFD"/>
          </w:tcPr>
          <w:p w:rsidR="00506704" w:rsidRDefault="00C25D7E">
            <w:pPr>
              <w:pStyle w:val="TableParagraph"/>
              <w:spacing w:before="45"/>
              <w:ind w:left="256" w:right="204"/>
              <w:jc w:val="center"/>
              <w:rPr>
                <w:rFonts w:ascii="Times New Roman"/>
                <w:sz w:val="28"/>
              </w:rPr>
            </w:pPr>
            <w:r>
              <w:rPr>
                <w:rFonts w:ascii="Times New Roman"/>
                <w:sz w:val="28"/>
              </w:rPr>
              <w:t>26</w:t>
            </w:r>
          </w:p>
        </w:tc>
        <w:tc>
          <w:tcPr>
            <w:tcW w:w="1229" w:type="dxa"/>
            <w:shd w:val="clear" w:color="auto" w:fill="FDFDFD"/>
          </w:tcPr>
          <w:p w:rsidR="00506704" w:rsidRDefault="00C25D7E">
            <w:pPr>
              <w:pStyle w:val="TableParagraph"/>
              <w:spacing w:before="45"/>
              <w:ind w:left="207" w:right="136"/>
              <w:jc w:val="center"/>
              <w:rPr>
                <w:rFonts w:ascii="Times New Roman"/>
                <w:sz w:val="28"/>
              </w:rPr>
            </w:pPr>
            <w:r>
              <w:rPr>
                <w:rFonts w:ascii="Times New Roman"/>
                <w:sz w:val="28"/>
              </w:rPr>
              <w:t>4.1923</w:t>
            </w:r>
          </w:p>
        </w:tc>
        <w:tc>
          <w:tcPr>
            <w:tcW w:w="1230" w:type="dxa"/>
          </w:tcPr>
          <w:p w:rsidR="00506704" w:rsidRDefault="00C25D7E">
            <w:pPr>
              <w:pStyle w:val="TableParagraph"/>
              <w:spacing w:before="45"/>
              <w:ind w:left="197"/>
              <w:rPr>
                <w:rFonts w:ascii="Times New Roman"/>
                <w:sz w:val="28"/>
              </w:rPr>
            </w:pPr>
            <w:r>
              <w:rPr>
                <w:rFonts w:ascii="Times New Roman"/>
                <w:sz w:val="28"/>
              </w:rPr>
              <w:t>.56704</w:t>
            </w:r>
          </w:p>
        </w:tc>
        <w:tc>
          <w:tcPr>
            <w:tcW w:w="1111" w:type="dxa"/>
          </w:tcPr>
          <w:p w:rsidR="00506704" w:rsidRDefault="00506704">
            <w:pPr>
              <w:pStyle w:val="TableParagraph"/>
              <w:rPr>
                <w:rFonts w:ascii="Times New Roman"/>
                <w:sz w:val="26"/>
              </w:rPr>
            </w:pPr>
          </w:p>
        </w:tc>
      </w:tr>
      <w:tr w:rsidR="00506704">
        <w:trPr>
          <w:trHeight w:val="366"/>
        </w:trPr>
        <w:tc>
          <w:tcPr>
            <w:tcW w:w="856" w:type="dxa"/>
            <w:shd w:val="clear" w:color="auto" w:fill="FDFDFD"/>
          </w:tcPr>
          <w:p w:rsidR="00506704" w:rsidRDefault="00C25D7E">
            <w:pPr>
              <w:pStyle w:val="TableParagraph"/>
              <w:spacing w:before="44" w:line="302" w:lineRule="exact"/>
              <w:ind w:left="235" w:right="254"/>
              <w:jc w:val="center"/>
              <w:rPr>
                <w:rFonts w:ascii="Times New Roman"/>
                <w:sz w:val="28"/>
              </w:rPr>
            </w:pPr>
            <w:r>
              <w:rPr>
                <w:rFonts w:ascii="Times New Roman"/>
                <w:sz w:val="28"/>
              </w:rPr>
              <w:t>C9</w:t>
            </w:r>
          </w:p>
        </w:tc>
        <w:tc>
          <w:tcPr>
            <w:tcW w:w="1070" w:type="dxa"/>
          </w:tcPr>
          <w:p w:rsidR="00506704" w:rsidRDefault="00C25D7E">
            <w:pPr>
              <w:pStyle w:val="TableParagraph"/>
              <w:spacing w:before="44" w:line="302" w:lineRule="exact"/>
              <w:ind w:left="256" w:right="204"/>
              <w:jc w:val="center"/>
              <w:rPr>
                <w:rFonts w:ascii="Times New Roman"/>
                <w:sz w:val="28"/>
              </w:rPr>
            </w:pPr>
            <w:r>
              <w:rPr>
                <w:rFonts w:ascii="Times New Roman"/>
                <w:sz w:val="28"/>
              </w:rPr>
              <w:t>26</w:t>
            </w:r>
          </w:p>
        </w:tc>
        <w:tc>
          <w:tcPr>
            <w:tcW w:w="1229" w:type="dxa"/>
          </w:tcPr>
          <w:p w:rsidR="00506704" w:rsidRDefault="00C25D7E">
            <w:pPr>
              <w:pStyle w:val="TableParagraph"/>
              <w:spacing w:before="44" w:line="302" w:lineRule="exact"/>
              <w:ind w:left="207" w:right="136"/>
              <w:jc w:val="center"/>
              <w:rPr>
                <w:rFonts w:ascii="Times New Roman"/>
                <w:sz w:val="28"/>
              </w:rPr>
            </w:pPr>
            <w:r>
              <w:rPr>
                <w:rFonts w:ascii="Times New Roman"/>
                <w:sz w:val="28"/>
              </w:rPr>
              <w:t>4.3077</w:t>
            </w:r>
          </w:p>
        </w:tc>
        <w:tc>
          <w:tcPr>
            <w:tcW w:w="1230" w:type="dxa"/>
          </w:tcPr>
          <w:p w:rsidR="00506704" w:rsidRDefault="00C25D7E">
            <w:pPr>
              <w:pStyle w:val="TableParagraph"/>
              <w:spacing w:before="44" w:line="302" w:lineRule="exact"/>
              <w:ind w:left="197"/>
              <w:rPr>
                <w:rFonts w:ascii="Times New Roman"/>
                <w:sz w:val="28"/>
              </w:rPr>
            </w:pPr>
            <w:r>
              <w:rPr>
                <w:rFonts w:ascii="Times New Roman"/>
                <w:sz w:val="28"/>
              </w:rPr>
              <w:t>.61769</w:t>
            </w:r>
          </w:p>
        </w:tc>
        <w:tc>
          <w:tcPr>
            <w:tcW w:w="1111" w:type="dxa"/>
            <w:shd w:val="clear" w:color="auto" w:fill="FDFDFD"/>
          </w:tcPr>
          <w:p w:rsidR="00506704" w:rsidRDefault="00C25D7E">
            <w:pPr>
              <w:pStyle w:val="TableParagraph"/>
              <w:spacing w:before="44" w:line="302" w:lineRule="exact"/>
              <w:ind w:right="66"/>
              <w:jc w:val="center"/>
              <w:rPr>
                <w:rFonts w:ascii="Times New Roman"/>
                <w:sz w:val="28"/>
              </w:rPr>
            </w:pPr>
            <w:r>
              <w:rPr>
                <w:rFonts w:ascii="Times New Roman"/>
                <w:sz w:val="28"/>
              </w:rPr>
              <w:t>1</w:t>
            </w:r>
          </w:p>
        </w:tc>
      </w:tr>
    </w:tbl>
    <w:p w:rsidR="00506704" w:rsidRDefault="00506704">
      <w:pPr>
        <w:pStyle w:val="a3"/>
        <w:rPr>
          <w:sz w:val="30"/>
        </w:rPr>
      </w:pPr>
    </w:p>
    <w:p w:rsidR="00506704" w:rsidRDefault="00506704">
      <w:pPr>
        <w:pStyle w:val="a3"/>
        <w:spacing w:before="6"/>
        <w:rPr>
          <w:sz w:val="31"/>
        </w:rPr>
      </w:pPr>
    </w:p>
    <w:p w:rsidR="00506704" w:rsidRDefault="00C25D7E">
      <w:pPr>
        <w:pStyle w:val="a5"/>
        <w:numPr>
          <w:ilvl w:val="2"/>
          <w:numId w:val="53"/>
        </w:numPr>
        <w:tabs>
          <w:tab w:val="left" w:pos="1593"/>
        </w:tabs>
        <w:rPr>
          <w:sz w:val="28"/>
        </w:rPr>
      </w:pPr>
      <w:r>
        <w:pict>
          <v:group id="docshapegroup45" o:spid="_x0000_s1043" style="position:absolute;left:0;text-align:left;margin-left:188.4pt;margin-top:-79.5pt;width:275.55pt;height:277.05pt;z-index:-18875904;mso-position-horizontal-relative:page" coordorigin="3768,-1590" coordsize="5511,5541">
            <v:shape id="docshape46" o:spid="_x0000_s1046" type="#_x0000_t75" style="position:absolute;left:3828;top:-1305;width:5352;height:5256">
              <v:imagedata r:id="rId39" o:title=""/>
            </v:shape>
            <v:shape id="docshape47" o:spid="_x0000_s1045" style="position:absolute;left:3782;top:-1590;width:5497;height:865" coordorigin="3782,-1590" coordsize="5497,865" o:spt="100" adj="0,,0" path="m6952,-1590r-1160,l5777,-1590r-1158,l4619,-1165r-837,l3782,-725r851,l4633,-1151r1144,l5792,-1151r1160,l6952,-1590xm9279,-1165r-1175,l8104,-725r1175,l9279,-1165xe" fillcolor="#fdfdfd" stroked="f">
              <v:stroke joinstyle="round"/>
              <v:formulas/>
              <v:path arrowok="t" o:connecttype="segments"/>
            </v:shape>
            <v:shape id="docshape48" o:spid="_x0000_s1044" style="position:absolute;left:3768;top:-712;width:5511;height:2" coordorigin="3768,-712" coordsize="5511,0" o:spt="100" adj="0,,0" path="m3768,-712r,l3769,-712r1,l3771,-712r1,l3773,-712r1,l3775,-712r1,l3777,-712r2,l3780,-712r1,l3783,-712r1,l3786,-712r2,l3790,-712r2,l3794,-712r2,l3798,-712r3,l3803,-712r3,l3809,-712r2,l3814,-712r4,l3821,-712r3,l3828,-712r4,l3835,-712r4,l3844,-712r5,l3853,-712r5,l3863,-712r5,l3873,-712r5,l3884,-712r6,l3896,-712r6,l3909,-712r7,l3922,-712r7,l3936,-712r8,l3951,-712r8,l3968,-712r8,l3984,-712r9,l4002,-712r9,l4020,-712r11,l4041,-712r10,l4061,-712r10,l4083,-712r11,l4106,-712r11,l4129,-712r13,l4155,-712r12,l4180,-712r13,l4208,-712r14,l4236,-712r14,l4266,-712r15,l4296,-712r16,l4329,-712r16,l4361,-712r18,l4396,-712r18,l4433,-712r18,l4469,-712r20,l4508,-712r20,l4549,-712r20,l4589,-712r22,l4633,-712t3500,l8133,-712r1,l8135,-712r1,l8137,-712r1,l8139,-712r1,l8141,-712r1,l8144,-712r1,l8146,-712r2,l8149,-712r2,l8153,-712r2,l8158,-712r2,l8163,-712r2,l8168,-712r3,l8174,-712r3,l8180,-712r4,l8187,-712r4,l8195,-712r4,l8204,-712r4,l8213,-712r5,l8223,-712r6,l8234,-712r7,l8247,-712r6,l8259,-712r7,l8273,-712r7,l8287,-712r8,l8303,-712r8,l8320,-712r9,l8338,-712r9,l8357,-712r9,l8376,-712r11,l8398,-712r11,l8420,-712r12,l8444,-712r12,l8468,-712r14,l8495,-712r13,l8522,-712r14,l8551,-712r15,l8581,-712r16,l8612,-712r18,l8646,-712r17,l8680,-712r18,l8717,-712r18,l8754,-712r19,l8794,-712r19,l8834,-712r21,l8877,-712r21,l8920,-712r24,l8967,-712r23,l9014,-712r25,l9063,-712r25,l9115,-712r26,l9167,-712r28,l9222,-712r28,l9279,-712e" filled="f" strokeweight="2.16pt">
              <v:stroke joinstyle="round"/>
              <v:formulas/>
              <v:path arrowok="t" o:connecttype="segments"/>
            </v:shape>
            <w10:wrap anchorx="page"/>
          </v:group>
        </w:pict>
      </w:r>
      <w:r>
        <w:rPr>
          <w:spacing w:val="-1"/>
          <w:sz w:val="28"/>
        </w:rPr>
        <w:t>五倫班員對「朋友相處」課程滿意度分析</w:t>
      </w:r>
    </w:p>
    <w:p w:rsidR="00506704" w:rsidRDefault="00506704">
      <w:pPr>
        <w:pStyle w:val="a3"/>
        <w:spacing w:before="8"/>
        <w:rPr>
          <w:sz w:val="22"/>
        </w:rPr>
      </w:pPr>
    </w:p>
    <w:p w:rsidR="00506704" w:rsidRDefault="00C25D7E">
      <w:pPr>
        <w:pStyle w:val="a3"/>
        <w:spacing w:line="362" w:lineRule="auto"/>
        <w:ind w:left="648" w:right="139" w:firstLine="564"/>
      </w:pPr>
      <w:r>
        <w:rPr>
          <w:spacing w:val="-6"/>
        </w:rPr>
        <w:t>從表</w:t>
      </w:r>
      <w:r>
        <w:rPr>
          <w:spacing w:val="-6"/>
        </w:rPr>
        <w:t xml:space="preserve"> </w:t>
      </w:r>
      <w:r>
        <w:rPr>
          <w:rFonts w:ascii="Times New Roman" w:eastAsia="Times New Roman"/>
          <w:spacing w:val="-3"/>
        </w:rPr>
        <w:t>4.7</w:t>
      </w:r>
      <w:r>
        <w:rPr>
          <w:rFonts w:ascii="Times New Roman" w:eastAsia="Times New Roman"/>
          <w:spacing w:val="-6"/>
        </w:rPr>
        <w:t xml:space="preserve"> </w:t>
      </w:r>
      <w:r>
        <w:rPr>
          <w:spacing w:val="-6"/>
        </w:rPr>
        <w:t>得知在</w:t>
      </w:r>
      <w:r>
        <w:rPr>
          <w:spacing w:val="-6"/>
        </w:rPr>
        <w:t xml:space="preserve"> </w:t>
      </w:r>
      <w:r>
        <w:rPr>
          <w:rFonts w:ascii="Times New Roman" w:eastAsia="Times New Roman"/>
          <w:spacing w:val="-7"/>
        </w:rPr>
        <w:t>D1-D8</w:t>
      </w:r>
      <w:r>
        <w:rPr>
          <w:spacing w:val="-7"/>
        </w:rPr>
        <w:t>（</w:t>
      </w:r>
      <w:r>
        <w:rPr>
          <w:spacing w:val="-10"/>
        </w:rPr>
        <w:t>朋友相處面向）的改變度上，整體平均數</w:t>
      </w:r>
      <w:r>
        <w:t>高達四以上，表示全部班員皆同意在畢班後朋友關係獲得顯著改善。</w:t>
      </w:r>
      <w:r>
        <w:rPr>
          <w:spacing w:val="-12"/>
        </w:rPr>
        <w:t>而從班員回答的八個項目中，以</w:t>
      </w:r>
      <w:r>
        <w:rPr>
          <w:spacing w:val="-12"/>
        </w:rPr>
        <w:t xml:space="preserve"> </w:t>
      </w:r>
      <w:r>
        <w:rPr>
          <w:rFonts w:ascii="Times New Roman" w:eastAsia="Times New Roman"/>
          <w:spacing w:val="-3"/>
        </w:rPr>
        <w:t>D4</w:t>
      </w:r>
      <w:r>
        <w:rPr>
          <w:spacing w:val="-3"/>
        </w:rPr>
        <w:t>（</w:t>
      </w:r>
      <w:r>
        <w:rPr>
          <w:spacing w:val="-8"/>
        </w:rPr>
        <w:t>比較能耐心聽朋友傾吐煩惱問題</w:t>
      </w:r>
      <w:r>
        <w:t>）</w:t>
      </w:r>
      <w:r>
        <w:rPr>
          <w:spacing w:val="-137"/>
        </w:rPr>
        <w:t xml:space="preserve"> </w:t>
      </w:r>
      <w:r>
        <w:rPr>
          <w:spacing w:val="-8"/>
        </w:rPr>
        <w:t>的感受度最高，其次是</w:t>
      </w:r>
      <w:r>
        <w:rPr>
          <w:spacing w:val="-8"/>
        </w:rPr>
        <w:t xml:space="preserve"> </w:t>
      </w:r>
      <w:r>
        <w:rPr>
          <w:rFonts w:ascii="Times New Roman" w:eastAsia="Times New Roman"/>
          <w:spacing w:val="-1"/>
        </w:rPr>
        <w:t>D3</w:t>
      </w:r>
      <w:r>
        <w:rPr>
          <w:spacing w:val="-1"/>
        </w:rPr>
        <w:t>（對我想認識的人，比較會主動去接觸或自</w:t>
      </w:r>
      <w:r>
        <w:rPr>
          <w:spacing w:val="-2"/>
        </w:rPr>
        <w:t>我介紹）</w:t>
      </w:r>
      <w:r>
        <w:rPr>
          <w:spacing w:val="-32"/>
        </w:rPr>
        <w:t>及</w:t>
      </w:r>
      <w:r>
        <w:rPr>
          <w:spacing w:val="-32"/>
        </w:rPr>
        <w:t xml:space="preserve"> </w:t>
      </w:r>
      <w:r>
        <w:rPr>
          <w:rFonts w:ascii="Times New Roman" w:eastAsia="Times New Roman"/>
          <w:spacing w:val="-1"/>
        </w:rPr>
        <w:t>D7</w:t>
      </w:r>
      <w:r>
        <w:rPr>
          <w:spacing w:val="-1"/>
        </w:rPr>
        <w:t>（與朋友爭吵時，比較能以對方的角度試著真正去了解</w:t>
      </w:r>
      <w:r>
        <w:rPr>
          <w:spacing w:val="-2"/>
        </w:rPr>
        <w:t>其觀點</w:t>
      </w:r>
      <w:r>
        <w:rPr>
          <w:spacing w:val="-1"/>
        </w:rPr>
        <w:t>）</w:t>
      </w:r>
      <w:r>
        <w:rPr>
          <w:spacing w:val="-35"/>
        </w:rPr>
        <w:t>與</w:t>
      </w:r>
      <w:r>
        <w:rPr>
          <w:spacing w:val="-35"/>
        </w:rPr>
        <w:t xml:space="preserve"> </w:t>
      </w:r>
      <w:r>
        <w:rPr>
          <w:rFonts w:ascii="Times New Roman" w:eastAsia="Times New Roman"/>
          <w:spacing w:val="-1"/>
        </w:rPr>
        <w:t>D8</w:t>
      </w:r>
      <w:r>
        <w:rPr>
          <w:spacing w:val="-1"/>
        </w:rPr>
        <w:t>（和朋友初相識時，比較能給人有趣而愉快的感覺）的</w:t>
      </w:r>
      <w:r>
        <w:t>平均數最高。</w:t>
      </w:r>
    </w:p>
    <w:p w:rsidR="00506704" w:rsidRDefault="00506704">
      <w:pPr>
        <w:pStyle w:val="a3"/>
      </w:pPr>
    </w:p>
    <w:p w:rsidR="00506704" w:rsidRDefault="00506704">
      <w:pPr>
        <w:pStyle w:val="a3"/>
        <w:spacing w:before="5"/>
        <w:rPr>
          <w:sz w:val="25"/>
        </w:rPr>
      </w:pPr>
    </w:p>
    <w:p w:rsidR="00506704" w:rsidRDefault="00C25D7E">
      <w:pPr>
        <w:pStyle w:val="a3"/>
        <w:spacing w:before="1" w:after="36"/>
        <w:ind w:left="632" w:right="251"/>
        <w:jc w:val="center"/>
      </w:pPr>
      <w:r>
        <w:rPr>
          <w:spacing w:val="-17"/>
        </w:rPr>
        <w:t>表</w:t>
      </w:r>
      <w:r>
        <w:rPr>
          <w:spacing w:val="-17"/>
        </w:rPr>
        <w:t xml:space="preserve"> </w:t>
      </w:r>
      <w:r>
        <w:rPr>
          <w:rFonts w:ascii="Times New Roman" w:eastAsia="Times New Roman"/>
        </w:rPr>
        <w:t>4.7</w:t>
      </w:r>
      <w:r>
        <w:rPr>
          <w:rFonts w:ascii="Times New Roman" w:eastAsia="Times New Roman"/>
          <w:spacing w:val="35"/>
        </w:rPr>
        <w:t xml:space="preserve"> </w:t>
      </w:r>
      <w:r>
        <w:t>五倫班員對「朋友相處」課程滿意度分析</w:t>
      </w:r>
    </w:p>
    <w:tbl>
      <w:tblPr>
        <w:tblStyle w:val="TableNormal"/>
        <w:tblW w:w="0" w:type="auto"/>
        <w:tblInd w:w="1968" w:type="dxa"/>
        <w:tblLayout w:type="fixed"/>
        <w:tblLook w:val="01E0" w:firstRow="1" w:lastRow="1" w:firstColumn="1" w:lastColumn="1" w:noHBand="0" w:noVBand="0"/>
      </w:tblPr>
      <w:tblGrid>
        <w:gridCol w:w="936"/>
        <w:gridCol w:w="1144"/>
        <w:gridCol w:w="1308"/>
        <w:gridCol w:w="1303"/>
        <w:gridCol w:w="1201"/>
      </w:tblGrid>
      <w:tr w:rsidR="00506704">
        <w:trPr>
          <w:trHeight w:val="415"/>
        </w:trPr>
        <w:tc>
          <w:tcPr>
            <w:tcW w:w="936" w:type="dxa"/>
            <w:tcBorders>
              <w:top w:val="single" w:sz="18" w:space="0" w:color="000000"/>
              <w:bottom w:val="single" w:sz="18" w:space="0" w:color="000000"/>
            </w:tcBorders>
          </w:tcPr>
          <w:p w:rsidR="00506704" w:rsidRDefault="00506704">
            <w:pPr>
              <w:pStyle w:val="TableParagraph"/>
              <w:rPr>
                <w:rFonts w:ascii="Times New Roman"/>
                <w:sz w:val="26"/>
              </w:rPr>
            </w:pPr>
          </w:p>
        </w:tc>
        <w:tc>
          <w:tcPr>
            <w:tcW w:w="1144" w:type="dxa"/>
            <w:tcBorders>
              <w:top w:val="single" w:sz="18" w:space="0" w:color="000000"/>
              <w:bottom w:val="single" w:sz="18" w:space="0" w:color="000000"/>
            </w:tcBorders>
          </w:tcPr>
          <w:p w:rsidR="00506704" w:rsidRDefault="00C25D7E">
            <w:pPr>
              <w:pStyle w:val="TableParagraph"/>
              <w:spacing w:before="45"/>
              <w:ind w:left="320" w:right="310"/>
              <w:jc w:val="center"/>
              <w:rPr>
                <w:sz w:val="24"/>
              </w:rPr>
            </w:pPr>
            <w:r>
              <w:rPr>
                <w:spacing w:val="-3"/>
                <w:sz w:val="24"/>
              </w:rPr>
              <w:t>個數</w:t>
            </w:r>
          </w:p>
        </w:tc>
        <w:tc>
          <w:tcPr>
            <w:tcW w:w="1308" w:type="dxa"/>
            <w:tcBorders>
              <w:top w:val="single" w:sz="18" w:space="0" w:color="000000"/>
              <w:bottom w:val="single" w:sz="24" w:space="0" w:color="000000"/>
            </w:tcBorders>
          </w:tcPr>
          <w:p w:rsidR="00506704" w:rsidRDefault="00C25D7E">
            <w:pPr>
              <w:pStyle w:val="TableParagraph"/>
              <w:spacing w:before="45"/>
              <w:ind w:left="309" w:right="247"/>
              <w:jc w:val="center"/>
              <w:rPr>
                <w:sz w:val="24"/>
              </w:rPr>
            </w:pPr>
            <w:r>
              <w:rPr>
                <w:spacing w:val="-3"/>
                <w:sz w:val="24"/>
              </w:rPr>
              <w:t>平均數</w:t>
            </w:r>
          </w:p>
        </w:tc>
        <w:tc>
          <w:tcPr>
            <w:tcW w:w="1303" w:type="dxa"/>
            <w:tcBorders>
              <w:top w:val="single" w:sz="18" w:space="0" w:color="000000"/>
              <w:bottom w:val="single" w:sz="18" w:space="0" w:color="000000"/>
            </w:tcBorders>
          </w:tcPr>
          <w:p w:rsidR="00506704" w:rsidRDefault="00C25D7E">
            <w:pPr>
              <w:pStyle w:val="TableParagraph"/>
              <w:spacing w:before="45"/>
              <w:ind w:left="266"/>
              <w:rPr>
                <w:sz w:val="24"/>
              </w:rPr>
            </w:pPr>
            <w:r>
              <w:rPr>
                <w:spacing w:val="-3"/>
                <w:sz w:val="24"/>
              </w:rPr>
              <w:t>標準差</w:t>
            </w:r>
          </w:p>
        </w:tc>
        <w:tc>
          <w:tcPr>
            <w:tcW w:w="1201" w:type="dxa"/>
            <w:tcBorders>
              <w:top w:val="single" w:sz="18" w:space="0" w:color="000000"/>
              <w:bottom w:val="single" w:sz="18" w:space="0" w:color="000000"/>
            </w:tcBorders>
          </w:tcPr>
          <w:p w:rsidR="00506704" w:rsidRDefault="00C25D7E">
            <w:pPr>
              <w:pStyle w:val="TableParagraph"/>
              <w:spacing w:before="45"/>
              <w:ind w:left="306" w:right="391"/>
              <w:jc w:val="center"/>
              <w:rPr>
                <w:sz w:val="24"/>
              </w:rPr>
            </w:pPr>
            <w:r>
              <w:rPr>
                <w:spacing w:val="-8"/>
                <w:sz w:val="24"/>
              </w:rPr>
              <w:t>排序</w:t>
            </w:r>
          </w:p>
        </w:tc>
      </w:tr>
      <w:tr w:rsidR="00506704">
        <w:trPr>
          <w:trHeight w:val="395"/>
        </w:trPr>
        <w:tc>
          <w:tcPr>
            <w:tcW w:w="936" w:type="dxa"/>
            <w:tcBorders>
              <w:top w:val="single" w:sz="18" w:space="0" w:color="000000"/>
            </w:tcBorders>
          </w:tcPr>
          <w:p w:rsidR="00506704" w:rsidRDefault="00C25D7E">
            <w:pPr>
              <w:pStyle w:val="TableParagraph"/>
              <w:spacing w:before="47"/>
              <w:ind w:left="284" w:right="318"/>
              <w:jc w:val="center"/>
              <w:rPr>
                <w:rFonts w:ascii="Times New Roman"/>
                <w:sz w:val="24"/>
              </w:rPr>
            </w:pPr>
            <w:r>
              <w:rPr>
                <w:rFonts w:ascii="Times New Roman"/>
                <w:sz w:val="24"/>
              </w:rPr>
              <w:t>D1</w:t>
            </w:r>
          </w:p>
        </w:tc>
        <w:tc>
          <w:tcPr>
            <w:tcW w:w="1144" w:type="dxa"/>
            <w:tcBorders>
              <w:top w:val="single" w:sz="18" w:space="0" w:color="000000"/>
            </w:tcBorders>
          </w:tcPr>
          <w:p w:rsidR="00506704" w:rsidRDefault="00C25D7E">
            <w:pPr>
              <w:pStyle w:val="TableParagraph"/>
              <w:spacing w:before="47"/>
              <w:ind w:left="320" w:right="301"/>
              <w:jc w:val="center"/>
              <w:rPr>
                <w:rFonts w:ascii="Times New Roman"/>
                <w:sz w:val="24"/>
              </w:rPr>
            </w:pPr>
            <w:r>
              <w:rPr>
                <w:rFonts w:ascii="Times New Roman"/>
                <w:sz w:val="24"/>
              </w:rPr>
              <w:t>26</w:t>
            </w:r>
          </w:p>
        </w:tc>
        <w:tc>
          <w:tcPr>
            <w:tcW w:w="1308" w:type="dxa"/>
            <w:tcBorders>
              <w:top w:val="single" w:sz="24" w:space="0" w:color="000000"/>
            </w:tcBorders>
          </w:tcPr>
          <w:p w:rsidR="00506704" w:rsidRDefault="00C25D7E">
            <w:pPr>
              <w:pStyle w:val="TableParagraph"/>
              <w:spacing w:before="47"/>
              <w:ind w:left="309" w:right="247"/>
              <w:jc w:val="center"/>
              <w:rPr>
                <w:rFonts w:ascii="Times New Roman"/>
                <w:sz w:val="24"/>
              </w:rPr>
            </w:pPr>
            <w:r>
              <w:rPr>
                <w:rFonts w:ascii="Times New Roman"/>
                <w:sz w:val="24"/>
              </w:rPr>
              <w:t>4.0000</w:t>
            </w:r>
          </w:p>
        </w:tc>
        <w:tc>
          <w:tcPr>
            <w:tcW w:w="1303" w:type="dxa"/>
            <w:tcBorders>
              <w:top w:val="single" w:sz="18" w:space="0" w:color="000000"/>
            </w:tcBorders>
          </w:tcPr>
          <w:p w:rsidR="00506704" w:rsidRDefault="00C25D7E">
            <w:pPr>
              <w:pStyle w:val="TableParagraph"/>
              <w:spacing w:before="47"/>
              <w:ind w:left="295"/>
              <w:rPr>
                <w:rFonts w:ascii="Times New Roman"/>
                <w:sz w:val="24"/>
              </w:rPr>
            </w:pPr>
            <w:r>
              <w:rPr>
                <w:rFonts w:ascii="Times New Roman"/>
                <w:sz w:val="24"/>
              </w:rPr>
              <w:t>.56569</w:t>
            </w:r>
          </w:p>
        </w:tc>
        <w:tc>
          <w:tcPr>
            <w:tcW w:w="1201" w:type="dxa"/>
            <w:tcBorders>
              <w:top w:val="single" w:sz="18" w:space="0" w:color="000000"/>
            </w:tcBorders>
          </w:tcPr>
          <w:p w:rsidR="00506704" w:rsidRDefault="00506704">
            <w:pPr>
              <w:pStyle w:val="TableParagraph"/>
              <w:rPr>
                <w:rFonts w:ascii="Times New Roman"/>
                <w:sz w:val="26"/>
              </w:rPr>
            </w:pPr>
          </w:p>
        </w:tc>
      </w:tr>
      <w:tr w:rsidR="00506704">
        <w:trPr>
          <w:trHeight w:val="413"/>
        </w:trPr>
        <w:tc>
          <w:tcPr>
            <w:tcW w:w="936" w:type="dxa"/>
          </w:tcPr>
          <w:p w:rsidR="00506704" w:rsidRDefault="00C25D7E">
            <w:pPr>
              <w:pStyle w:val="TableParagraph"/>
              <w:spacing w:before="62"/>
              <w:ind w:left="284" w:right="318"/>
              <w:jc w:val="center"/>
              <w:rPr>
                <w:rFonts w:ascii="Times New Roman"/>
                <w:sz w:val="24"/>
              </w:rPr>
            </w:pPr>
            <w:r>
              <w:rPr>
                <w:rFonts w:ascii="Times New Roman"/>
                <w:sz w:val="24"/>
              </w:rPr>
              <w:t>D2</w:t>
            </w:r>
          </w:p>
        </w:tc>
        <w:tc>
          <w:tcPr>
            <w:tcW w:w="1144" w:type="dxa"/>
          </w:tcPr>
          <w:p w:rsidR="00506704" w:rsidRDefault="00C25D7E">
            <w:pPr>
              <w:pStyle w:val="TableParagraph"/>
              <w:spacing w:before="62"/>
              <w:ind w:left="320" w:right="301"/>
              <w:jc w:val="center"/>
              <w:rPr>
                <w:rFonts w:ascii="Times New Roman"/>
                <w:sz w:val="24"/>
              </w:rPr>
            </w:pPr>
            <w:r>
              <w:rPr>
                <w:rFonts w:ascii="Times New Roman"/>
                <w:sz w:val="24"/>
              </w:rPr>
              <w:t>26</w:t>
            </w:r>
          </w:p>
        </w:tc>
        <w:tc>
          <w:tcPr>
            <w:tcW w:w="1308" w:type="dxa"/>
          </w:tcPr>
          <w:p w:rsidR="00506704" w:rsidRDefault="00C25D7E">
            <w:pPr>
              <w:pStyle w:val="TableParagraph"/>
              <w:spacing w:before="62"/>
              <w:ind w:left="309" w:right="247"/>
              <w:jc w:val="center"/>
              <w:rPr>
                <w:rFonts w:ascii="Times New Roman"/>
                <w:sz w:val="24"/>
              </w:rPr>
            </w:pPr>
            <w:r>
              <w:rPr>
                <w:rFonts w:ascii="Times New Roman"/>
                <w:sz w:val="24"/>
              </w:rPr>
              <w:t>4.0385</w:t>
            </w:r>
          </w:p>
        </w:tc>
        <w:tc>
          <w:tcPr>
            <w:tcW w:w="1303" w:type="dxa"/>
          </w:tcPr>
          <w:p w:rsidR="00506704" w:rsidRDefault="00C25D7E">
            <w:pPr>
              <w:pStyle w:val="TableParagraph"/>
              <w:spacing w:before="62"/>
              <w:ind w:left="295"/>
              <w:rPr>
                <w:rFonts w:ascii="Times New Roman"/>
                <w:sz w:val="24"/>
              </w:rPr>
            </w:pPr>
            <w:r>
              <w:rPr>
                <w:rFonts w:ascii="Times New Roman"/>
                <w:sz w:val="24"/>
              </w:rPr>
              <w:t>.59872</w:t>
            </w:r>
          </w:p>
        </w:tc>
        <w:tc>
          <w:tcPr>
            <w:tcW w:w="1201" w:type="dxa"/>
          </w:tcPr>
          <w:p w:rsidR="00506704" w:rsidRDefault="00506704">
            <w:pPr>
              <w:pStyle w:val="TableParagraph"/>
              <w:rPr>
                <w:rFonts w:ascii="Times New Roman"/>
                <w:sz w:val="26"/>
              </w:rPr>
            </w:pPr>
          </w:p>
        </w:tc>
      </w:tr>
      <w:tr w:rsidR="00506704">
        <w:trPr>
          <w:trHeight w:val="417"/>
        </w:trPr>
        <w:tc>
          <w:tcPr>
            <w:tcW w:w="936" w:type="dxa"/>
          </w:tcPr>
          <w:p w:rsidR="00506704" w:rsidRDefault="00C25D7E">
            <w:pPr>
              <w:pStyle w:val="TableParagraph"/>
              <w:spacing w:before="65"/>
              <w:ind w:left="284" w:right="318"/>
              <w:jc w:val="center"/>
              <w:rPr>
                <w:rFonts w:ascii="Times New Roman"/>
                <w:sz w:val="24"/>
              </w:rPr>
            </w:pPr>
            <w:r>
              <w:rPr>
                <w:rFonts w:ascii="Times New Roman"/>
                <w:sz w:val="24"/>
              </w:rPr>
              <w:t>D3</w:t>
            </w:r>
          </w:p>
        </w:tc>
        <w:tc>
          <w:tcPr>
            <w:tcW w:w="1144" w:type="dxa"/>
          </w:tcPr>
          <w:p w:rsidR="00506704" w:rsidRDefault="00C25D7E">
            <w:pPr>
              <w:pStyle w:val="TableParagraph"/>
              <w:spacing w:before="65"/>
              <w:ind w:left="320" w:right="301"/>
              <w:jc w:val="center"/>
              <w:rPr>
                <w:rFonts w:ascii="Times New Roman"/>
                <w:sz w:val="24"/>
              </w:rPr>
            </w:pPr>
            <w:r>
              <w:rPr>
                <w:rFonts w:ascii="Times New Roman"/>
                <w:sz w:val="24"/>
              </w:rPr>
              <w:t>26</w:t>
            </w:r>
          </w:p>
        </w:tc>
        <w:tc>
          <w:tcPr>
            <w:tcW w:w="1308" w:type="dxa"/>
          </w:tcPr>
          <w:p w:rsidR="00506704" w:rsidRDefault="00C25D7E">
            <w:pPr>
              <w:pStyle w:val="TableParagraph"/>
              <w:spacing w:before="65"/>
              <w:ind w:left="309" w:right="247"/>
              <w:jc w:val="center"/>
              <w:rPr>
                <w:rFonts w:ascii="Times New Roman"/>
                <w:sz w:val="24"/>
              </w:rPr>
            </w:pPr>
            <w:r>
              <w:rPr>
                <w:rFonts w:ascii="Times New Roman"/>
                <w:sz w:val="24"/>
              </w:rPr>
              <w:t>4.2308</w:t>
            </w:r>
          </w:p>
        </w:tc>
        <w:tc>
          <w:tcPr>
            <w:tcW w:w="1303" w:type="dxa"/>
          </w:tcPr>
          <w:p w:rsidR="00506704" w:rsidRDefault="00C25D7E">
            <w:pPr>
              <w:pStyle w:val="TableParagraph"/>
              <w:spacing w:before="65"/>
              <w:ind w:left="295"/>
              <w:rPr>
                <w:rFonts w:ascii="Times New Roman"/>
                <w:sz w:val="24"/>
              </w:rPr>
            </w:pPr>
            <w:r>
              <w:rPr>
                <w:rFonts w:ascii="Times New Roman"/>
                <w:sz w:val="24"/>
              </w:rPr>
              <w:t>.71036</w:t>
            </w:r>
          </w:p>
        </w:tc>
        <w:tc>
          <w:tcPr>
            <w:tcW w:w="1201" w:type="dxa"/>
          </w:tcPr>
          <w:p w:rsidR="00506704" w:rsidRDefault="00C25D7E">
            <w:pPr>
              <w:pStyle w:val="TableParagraph"/>
              <w:spacing w:before="65"/>
              <w:ind w:right="69"/>
              <w:jc w:val="center"/>
              <w:rPr>
                <w:rFonts w:ascii="Times New Roman"/>
                <w:sz w:val="24"/>
              </w:rPr>
            </w:pPr>
            <w:r>
              <w:rPr>
                <w:rFonts w:ascii="Times New Roman"/>
                <w:sz w:val="24"/>
              </w:rPr>
              <w:t>2</w:t>
            </w:r>
          </w:p>
        </w:tc>
      </w:tr>
      <w:tr w:rsidR="00506704">
        <w:trPr>
          <w:trHeight w:val="435"/>
        </w:trPr>
        <w:tc>
          <w:tcPr>
            <w:tcW w:w="936" w:type="dxa"/>
            <w:tcBorders>
              <w:bottom w:val="single" w:sz="18" w:space="0" w:color="000000"/>
            </w:tcBorders>
          </w:tcPr>
          <w:p w:rsidR="00506704" w:rsidRDefault="00C25D7E">
            <w:pPr>
              <w:pStyle w:val="TableParagraph"/>
              <w:spacing w:before="66"/>
              <w:ind w:left="284" w:right="318"/>
              <w:jc w:val="center"/>
              <w:rPr>
                <w:rFonts w:ascii="Times New Roman"/>
                <w:sz w:val="24"/>
              </w:rPr>
            </w:pPr>
            <w:r>
              <w:rPr>
                <w:rFonts w:ascii="Times New Roman"/>
                <w:sz w:val="24"/>
              </w:rPr>
              <w:t>D4</w:t>
            </w:r>
          </w:p>
        </w:tc>
        <w:tc>
          <w:tcPr>
            <w:tcW w:w="1144" w:type="dxa"/>
            <w:tcBorders>
              <w:bottom w:val="single" w:sz="18" w:space="0" w:color="000000"/>
            </w:tcBorders>
          </w:tcPr>
          <w:p w:rsidR="00506704" w:rsidRDefault="00C25D7E">
            <w:pPr>
              <w:pStyle w:val="TableParagraph"/>
              <w:spacing w:before="66"/>
              <w:ind w:left="320" w:right="301"/>
              <w:jc w:val="center"/>
              <w:rPr>
                <w:rFonts w:ascii="Times New Roman"/>
                <w:sz w:val="24"/>
              </w:rPr>
            </w:pPr>
            <w:r>
              <w:rPr>
                <w:rFonts w:ascii="Times New Roman"/>
                <w:sz w:val="24"/>
              </w:rPr>
              <w:t>26</w:t>
            </w:r>
          </w:p>
        </w:tc>
        <w:tc>
          <w:tcPr>
            <w:tcW w:w="1308" w:type="dxa"/>
            <w:tcBorders>
              <w:bottom w:val="single" w:sz="18" w:space="0" w:color="000000"/>
            </w:tcBorders>
          </w:tcPr>
          <w:p w:rsidR="00506704" w:rsidRDefault="00C25D7E">
            <w:pPr>
              <w:pStyle w:val="TableParagraph"/>
              <w:spacing w:before="66"/>
              <w:ind w:left="309" w:right="247"/>
              <w:jc w:val="center"/>
              <w:rPr>
                <w:rFonts w:ascii="Times New Roman"/>
                <w:sz w:val="24"/>
              </w:rPr>
            </w:pPr>
            <w:r>
              <w:rPr>
                <w:rFonts w:ascii="Times New Roman"/>
                <w:sz w:val="24"/>
              </w:rPr>
              <w:t>4.2692</w:t>
            </w:r>
          </w:p>
        </w:tc>
        <w:tc>
          <w:tcPr>
            <w:tcW w:w="1303" w:type="dxa"/>
            <w:tcBorders>
              <w:bottom w:val="single" w:sz="18" w:space="0" w:color="000000"/>
            </w:tcBorders>
          </w:tcPr>
          <w:p w:rsidR="00506704" w:rsidRDefault="00C25D7E">
            <w:pPr>
              <w:pStyle w:val="TableParagraph"/>
              <w:spacing w:before="66"/>
              <w:ind w:left="295"/>
              <w:rPr>
                <w:rFonts w:ascii="Times New Roman"/>
                <w:sz w:val="24"/>
              </w:rPr>
            </w:pPr>
            <w:r>
              <w:rPr>
                <w:rFonts w:ascii="Times New Roman"/>
                <w:sz w:val="24"/>
              </w:rPr>
              <w:t>.60383</w:t>
            </w:r>
          </w:p>
        </w:tc>
        <w:tc>
          <w:tcPr>
            <w:tcW w:w="1201" w:type="dxa"/>
            <w:tcBorders>
              <w:bottom w:val="single" w:sz="18" w:space="0" w:color="000000"/>
            </w:tcBorders>
          </w:tcPr>
          <w:p w:rsidR="00506704" w:rsidRDefault="00C25D7E">
            <w:pPr>
              <w:pStyle w:val="TableParagraph"/>
              <w:spacing w:before="66"/>
              <w:ind w:right="69"/>
              <w:jc w:val="center"/>
              <w:rPr>
                <w:rFonts w:ascii="Times New Roman"/>
                <w:sz w:val="24"/>
              </w:rPr>
            </w:pPr>
            <w:r>
              <w:rPr>
                <w:rFonts w:ascii="Times New Roman"/>
                <w:sz w:val="24"/>
              </w:rPr>
              <w:t>1</w:t>
            </w:r>
          </w:p>
        </w:tc>
      </w:tr>
    </w:tbl>
    <w:p w:rsidR="00506704" w:rsidRDefault="00506704">
      <w:pPr>
        <w:jc w:val="center"/>
        <w:rPr>
          <w:rFonts w:ascii="Times New Roman"/>
          <w:sz w:val="24"/>
        </w:rPr>
        <w:sectPr w:rsidR="00506704">
          <w:pgSz w:w="11910" w:h="16850"/>
          <w:pgMar w:top="1600" w:right="860" w:bottom="1240" w:left="1620" w:header="0" w:footer="820"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5"/>
        <w:rPr>
          <w:sz w:val="14"/>
        </w:rPr>
      </w:pPr>
    </w:p>
    <w:tbl>
      <w:tblPr>
        <w:tblStyle w:val="TableNormal"/>
        <w:tblW w:w="0" w:type="auto"/>
        <w:tblInd w:w="1968" w:type="dxa"/>
        <w:tblLayout w:type="fixed"/>
        <w:tblLook w:val="01E0" w:firstRow="1" w:lastRow="1" w:firstColumn="1" w:lastColumn="1" w:noHBand="0" w:noVBand="0"/>
      </w:tblPr>
      <w:tblGrid>
        <w:gridCol w:w="936"/>
        <w:gridCol w:w="1144"/>
        <w:gridCol w:w="1308"/>
        <w:gridCol w:w="1303"/>
        <w:gridCol w:w="1203"/>
      </w:tblGrid>
      <w:tr w:rsidR="00506704">
        <w:trPr>
          <w:trHeight w:val="409"/>
        </w:trPr>
        <w:tc>
          <w:tcPr>
            <w:tcW w:w="936" w:type="dxa"/>
            <w:tcBorders>
              <w:top w:val="single" w:sz="18" w:space="0" w:color="000000"/>
              <w:bottom w:val="single" w:sz="18" w:space="0" w:color="000000"/>
            </w:tcBorders>
          </w:tcPr>
          <w:p w:rsidR="00506704" w:rsidRDefault="00506704">
            <w:pPr>
              <w:pStyle w:val="TableParagraph"/>
              <w:rPr>
                <w:rFonts w:ascii="Times New Roman"/>
                <w:sz w:val="26"/>
              </w:rPr>
            </w:pPr>
          </w:p>
        </w:tc>
        <w:tc>
          <w:tcPr>
            <w:tcW w:w="1144" w:type="dxa"/>
            <w:tcBorders>
              <w:top w:val="single" w:sz="18" w:space="0" w:color="000000"/>
              <w:bottom w:val="single" w:sz="18" w:space="0" w:color="000000"/>
            </w:tcBorders>
          </w:tcPr>
          <w:p w:rsidR="00506704" w:rsidRDefault="00C25D7E">
            <w:pPr>
              <w:pStyle w:val="TableParagraph"/>
              <w:spacing w:before="63"/>
              <w:ind w:left="320" w:right="310"/>
              <w:jc w:val="center"/>
              <w:rPr>
                <w:sz w:val="24"/>
              </w:rPr>
            </w:pPr>
            <w:r>
              <w:rPr>
                <w:spacing w:val="-3"/>
                <w:sz w:val="24"/>
              </w:rPr>
              <w:t>個數</w:t>
            </w:r>
          </w:p>
        </w:tc>
        <w:tc>
          <w:tcPr>
            <w:tcW w:w="1308" w:type="dxa"/>
            <w:tcBorders>
              <w:top w:val="single" w:sz="18" w:space="0" w:color="000000"/>
              <w:bottom w:val="single" w:sz="24" w:space="0" w:color="000000"/>
            </w:tcBorders>
          </w:tcPr>
          <w:p w:rsidR="00506704" w:rsidRDefault="00C25D7E">
            <w:pPr>
              <w:pStyle w:val="TableParagraph"/>
              <w:spacing w:before="63"/>
              <w:ind w:left="309" w:right="247"/>
              <w:jc w:val="center"/>
              <w:rPr>
                <w:sz w:val="24"/>
              </w:rPr>
            </w:pPr>
            <w:r>
              <w:rPr>
                <w:spacing w:val="-3"/>
                <w:sz w:val="24"/>
              </w:rPr>
              <w:t>平均數</w:t>
            </w:r>
          </w:p>
        </w:tc>
        <w:tc>
          <w:tcPr>
            <w:tcW w:w="1303" w:type="dxa"/>
            <w:tcBorders>
              <w:top w:val="single" w:sz="18" w:space="0" w:color="000000"/>
              <w:bottom w:val="single" w:sz="18" w:space="0" w:color="000000"/>
            </w:tcBorders>
          </w:tcPr>
          <w:p w:rsidR="00506704" w:rsidRDefault="00C25D7E">
            <w:pPr>
              <w:pStyle w:val="TableParagraph"/>
              <w:spacing w:before="63"/>
              <w:ind w:left="266"/>
              <w:rPr>
                <w:sz w:val="24"/>
              </w:rPr>
            </w:pPr>
            <w:r>
              <w:rPr>
                <w:spacing w:val="-3"/>
                <w:sz w:val="24"/>
              </w:rPr>
              <w:t>標準差</w:t>
            </w:r>
          </w:p>
        </w:tc>
        <w:tc>
          <w:tcPr>
            <w:tcW w:w="1203" w:type="dxa"/>
            <w:tcBorders>
              <w:top w:val="single" w:sz="18" w:space="0" w:color="000000"/>
              <w:bottom w:val="single" w:sz="18" w:space="0" w:color="000000"/>
            </w:tcBorders>
          </w:tcPr>
          <w:p w:rsidR="00506704" w:rsidRDefault="00C25D7E">
            <w:pPr>
              <w:pStyle w:val="TableParagraph"/>
              <w:spacing w:before="63"/>
              <w:ind w:left="306" w:right="393"/>
              <w:jc w:val="center"/>
              <w:rPr>
                <w:sz w:val="24"/>
              </w:rPr>
            </w:pPr>
            <w:r>
              <w:rPr>
                <w:spacing w:val="-8"/>
                <w:sz w:val="24"/>
              </w:rPr>
              <w:t>排序</w:t>
            </w:r>
          </w:p>
        </w:tc>
      </w:tr>
      <w:tr w:rsidR="00506704">
        <w:trPr>
          <w:trHeight w:val="393"/>
        </w:trPr>
        <w:tc>
          <w:tcPr>
            <w:tcW w:w="936" w:type="dxa"/>
            <w:tcBorders>
              <w:top w:val="single" w:sz="18" w:space="0" w:color="000000"/>
            </w:tcBorders>
          </w:tcPr>
          <w:p w:rsidR="00506704" w:rsidRDefault="00C25D7E">
            <w:pPr>
              <w:pStyle w:val="TableParagraph"/>
              <w:spacing w:before="48"/>
              <w:ind w:left="284" w:right="318"/>
              <w:jc w:val="center"/>
              <w:rPr>
                <w:rFonts w:ascii="Times New Roman"/>
                <w:sz w:val="24"/>
              </w:rPr>
            </w:pPr>
            <w:r>
              <w:rPr>
                <w:rFonts w:ascii="Times New Roman"/>
                <w:sz w:val="24"/>
              </w:rPr>
              <w:t>D5</w:t>
            </w:r>
          </w:p>
        </w:tc>
        <w:tc>
          <w:tcPr>
            <w:tcW w:w="1144" w:type="dxa"/>
            <w:tcBorders>
              <w:top w:val="single" w:sz="18" w:space="0" w:color="000000"/>
            </w:tcBorders>
          </w:tcPr>
          <w:p w:rsidR="00506704" w:rsidRDefault="00C25D7E">
            <w:pPr>
              <w:pStyle w:val="TableParagraph"/>
              <w:spacing w:before="48"/>
              <w:ind w:left="320" w:right="301"/>
              <w:jc w:val="center"/>
              <w:rPr>
                <w:rFonts w:ascii="Times New Roman"/>
                <w:sz w:val="24"/>
              </w:rPr>
            </w:pPr>
            <w:r>
              <w:rPr>
                <w:rFonts w:ascii="Times New Roman"/>
                <w:sz w:val="24"/>
              </w:rPr>
              <w:t>26</w:t>
            </w:r>
          </w:p>
        </w:tc>
        <w:tc>
          <w:tcPr>
            <w:tcW w:w="1308" w:type="dxa"/>
            <w:tcBorders>
              <w:top w:val="single" w:sz="24" w:space="0" w:color="000000"/>
            </w:tcBorders>
          </w:tcPr>
          <w:p w:rsidR="00506704" w:rsidRDefault="00C25D7E">
            <w:pPr>
              <w:pStyle w:val="TableParagraph"/>
              <w:spacing w:before="48"/>
              <w:ind w:left="309" w:right="247"/>
              <w:jc w:val="center"/>
              <w:rPr>
                <w:rFonts w:ascii="Times New Roman"/>
                <w:sz w:val="24"/>
              </w:rPr>
            </w:pPr>
            <w:r>
              <w:rPr>
                <w:rFonts w:ascii="Times New Roman"/>
                <w:sz w:val="24"/>
              </w:rPr>
              <w:t>4.0000</w:t>
            </w:r>
          </w:p>
        </w:tc>
        <w:tc>
          <w:tcPr>
            <w:tcW w:w="1303" w:type="dxa"/>
            <w:tcBorders>
              <w:top w:val="single" w:sz="18" w:space="0" w:color="000000"/>
            </w:tcBorders>
          </w:tcPr>
          <w:p w:rsidR="00506704" w:rsidRDefault="00C25D7E">
            <w:pPr>
              <w:pStyle w:val="TableParagraph"/>
              <w:spacing w:before="48"/>
              <w:ind w:left="295"/>
              <w:rPr>
                <w:rFonts w:ascii="Times New Roman"/>
                <w:sz w:val="24"/>
              </w:rPr>
            </w:pPr>
            <w:r>
              <w:rPr>
                <w:rFonts w:ascii="Times New Roman"/>
                <w:sz w:val="24"/>
              </w:rPr>
              <w:t>.40000</w:t>
            </w:r>
          </w:p>
        </w:tc>
        <w:tc>
          <w:tcPr>
            <w:tcW w:w="1203" w:type="dxa"/>
            <w:tcBorders>
              <w:top w:val="single" w:sz="18" w:space="0" w:color="000000"/>
            </w:tcBorders>
          </w:tcPr>
          <w:p w:rsidR="00506704" w:rsidRDefault="00506704">
            <w:pPr>
              <w:pStyle w:val="TableParagraph"/>
              <w:rPr>
                <w:rFonts w:ascii="Times New Roman"/>
                <w:sz w:val="26"/>
              </w:rPr>
            </w:pPr>
          </w:p>
        </w:tc>
      </w:tr>
      <w:tr w:rsidR="00506704">
        <w:trPr>
          <w:trHeight w:val="410"/>
        </w:trPr>
        <w:tc>
          <w:tcPr>
            <w:tcW w:w="936" w:type="dxa"/>
          </w:tcPr>
          <w:p w:rsidR="00506704" w:rsidRDefault="00C25D7E">
            <w:pPr>
              <w:pStyle w:val="TableParagraph"/>
              <w:spacing w:before="58"/>
              <w:ind w:left="284" w:right="318"/>
              <w:jc w:val="center"/>
              <w:rPr>
                <w:rFonts w:ascii="Times New Roman"/>
                <w:sz w:val="24"/>
              </w:rPr>
            </w:pPr>
            <w:r>
              <w:rPr>
                <w:rFonts w:ascii="Times New Roman"/>
                <w:sz w:val="24"/>
              </w:rPr>
              <w:t>D6</w:t>
            </w:r>
          </w:p>
        </w:tc>
        <w:tc>
          <w:tcPr>
            <w:tcW w:w="1144" w:type="dxa"/>
          </w:tcPr>
          <w:p w:rsidR="00506704" w:rsidRDefault="00C25D7E">
            <w:pPr>
              <w:pStyle w:val="TableParagraph"/>
              <w:spacing w:before="58"/>
              <w:ind w:left="320" w:right="301"/>
              <w:jc w:val="center"/>
              <w:rPr>
                <w:rFonts w:ascii="Times New Roman"/>
                <w:sz w:val="24"/>
              </w:rPr>
            </w:pPr>
            <w:r>
              <w:rPr>
                <w:rFonts w:ascii="Times New Roman"/>
                <w:sz w:val="24"/>
              </w:rPr>
              <w:t>26</w:t>
            </w:r>
          </w:p>
        </w:tc>
        <w:tc>
          <w:tcPr>
            <w:tcW w:w="1308" w:type="dxa"/>
          </w:tcPr>
          <w:p w:rsidR="00506704" w:rsidRDefault="00C25D7E">
            <w:pPr>
              <w:pStyle w:val="TableParagraph"/>
              <w:spacing w:before="58"/>
              <w:ind w:left="309" w:right="247"/>
              <w:jc w:val="center"/>
              <w:rPr>
                <w:rFonts w:ascii="Times New Roman"/>
                <w:sz w:val="24"/>
              </w:rPr>
            </w:pPr>
            <w:r>
              <w:rPr>
                <w:rFonts w:ascii="Times New Roman"/>
                <w:sz w:val="24"/>
              </w:rPr>
              <w:t>4.0769</w:t>
            </w:r>
          </w:p>
        </w:tc>
        <w:tc>
          <w:tcPr>
            <w:tcW w:w="1303" w:type="dxa"/>
          </w:tcPr>
          <w:p w:rsidR="00506704" w:rsidRDefault="00C25D7E">
            <w:pPr>
              <w:pStyle w:val="TableParagraph"/>
              <w:spacing w:before="58"/>
              <w:ind w:left="295"/>
              <w:rPr>
                <w:rFonts w:ascii="Times New Roman"/>
                <w:sz w:val="24"/>
              </w:rPr>
            </w:pPr>
            <w:r>
              <w:rPr>
                <w:rFonts w:ascii="Times New Roman"/>
                <w:sz w:val="24"/>
              </w:rPr>
              <w:t>.56022</w:t>
            </w:r>
          </w:p>
        </w:tc>
        <w:tc>
          <w:tcPr>
            <w:tcW w:w="1203" w:type="dxa"/>
          </w:tcPr>
          <w:p w:rsidR="00506704" w:rsidRDefault="00506704">
            <w:pPr>
              <w:pStyle w:val="TableParagraph"/>
              <w:rPr>
                <w:rFonts w:ascii="Times New Roman"/>
                <w:sz w:val="26"/>
              </w:rPr>
            </w:pPr>
          </w:p>
        </w:tc>
      </w:tr>
      <w:tr w:rsidR="00506704">
        <w:trPr>
          <w:trHeight w:val="424"/>
        </w:trPr>
        <w:tc>
          <w:tcPr>
            <w:tcW w:w="936" w:type="dxa"/>
          </w:tcPr>
          <w:p w:rsidR="00506704" w:rsidRDefault="00C25D7E">
            <w:pPr>
              <w:pStyle w:val="TableParagraph"/>
              <w:spacing w:before="65"/>
              <w:ind w:left="284" w:right="318"/>
              <w:jc w:val="center"/>
              <w:rPr>
                <w:rFonts w:ascii="Times New Roman"/>
                <w:sz w:val="24"/>
              </w:rPr>
            </w:pPr>
            <w:r>
              <w:rPr>
                <w:rFonts w:ascii="Times New Roman"/>
                <w:sz w:val="24"/>
              </w:rPr>
              <w:t>D7</w:t>
            </w:r>
          </w:p>
        </w:tc>
        <w:tc>
          <w:tcPr>
            <w:tcW w:w="1144" w:type="dxa"/>
          </w:tcPr>
          <w:p w:rsidR="00506704" w:rsidRDefault="00C25D7E">
            <w:pPr>
              <w:pStyle w:val="TableParagraph"/>
              <w:spacing w:before="65"/>
              <w:ind w:left="320" w:right="301"/>
              <w:jc w:val="center"/>
              <w:rPr>
                <w:rFonts w:ascii="Times New Roman"/>
                <w:sz w:val="24"/>
              </w:rPr>
            </w:pPr>
            <w:r>
              <w:rPr>
                <w:rFonts w:ascii="Times New Roman"/>
                <w:sz w:val="24"/>
              </w:rPr>
              <w:t>26</w:t>
            </w:r>
          </w:p>
        </w:tc>
        <w:tc>
          <w:tcPr>
            <w:tcW w:w="1308" w:type="dxa"/>
          </w:tcPr>
          <w:p w:rsidR="00506704" w:rsidRDefault="00C25D7E">
            <w:pPr>
              <w:pStyle w:val="TableParagraph"/>
              <w:spacing w:before="65"/>
              <w:ind w:left="309" w:right="247"/>
              <w:jc w:val="center"/>
              <w:rPr>
                <w:rFonts w:ascii="Times New Roman"/>
                <w:sz w:val="24"/>
              </w:rPr>
            </w:pPr>
            <w:r>
              <w:rPr>
                <w:rFonts w:ascii="Times New Roman"/>
                <w:sz w:val="24"/>
              </w:rPr>
              <w:t>4.2308</w:t>
            </w:r>
          </w:p>
        </w:tc>
        <w:tc>
          <w:tcPr>
            <w:tcW w:w="1303" w:type="dxa"/>
          </w:tcPr>
          <w:p w:rsidR="00506704" w:rsidRDefault="00C25D7E">
            <w:pPr>
              <w:pStyle w:val="TableParagraph"/>
              <w:spacing w:before="65"/>
              <w:ind w:left="295"/>
              <w:rPr>
                <w:rFonts w:ascii="Times New Roman"/>
                <w:sz w:val="24"/>
              </w:rPr>
            </w:pPr>
            <w:r>
              <w:rPr>
                <w:rFonts w:ascii="Times New Roman"/>
                <w:sz w:val="24"/>
              </w:rPr>
              <w:t>.51441</w:t>
            </w:r>
          </w:p>
        </w:tc>
        <w:tc>
          <w:tcPr>
            <w:tcW w:w="1203" w:type="dxa"/>
          </w:tcPr>
          <w:p w:rsidR="00506704" w:rsidRDefault="00C25D7E">
            <w:pPr>
              <w:pStyle w:val="TableParagraph"/>
              <w:spacing w:before="65"/>
              <w:ind w:right="71"/>
              <w:jc w:val="center"/>
              <w:rPr>
                <w:rFonts w:ascii="Times New Roman"/>
                <w:sz w:val="24"/>
              </w:rPr>
            </w:pPr>
            <w:r>
              <w:rPr>
                <w:rFonts w:ascii="Times New Roman"/>
                <w:sz w:val="24"/>
              </w:rPr>
              <w:t>2</w:t>
            </w:r>
          </w:p>
        </w:tc>
      </w:tr>
      <w:tr w:rsidR="00506704">
        <w:trPr>
          <w:trHeight w:val="432"/>
        </w:trPr>
        <w:tc>
          <w:tcPr>
            <w:tcW w:w="936" w:type="dxa"/>
            <w:tcBorders>
              <w:bottom w:val="single" w:sz="18" w:space="0" w:color="000000"/>
            </w:tcBorders>
          </w:tcPr>
          <w:p w:rsidR="00506704" w:rsidRDefault="00C25D7E">
            <w:pPr>
              <w:pStyle w:val="TableParagraph"/>
              <w:spacing w:before="73"/>
              <w:ind w:left="284" w:right="318"/>
              <w:jc w:val="center"/>
              <w:rPr>
                <w:rFonts w:ascii="Times New Roman"/>
                <w:sz w:val="24"/>
              </w:rPr>
            </w:pPr>
            <w:r>
              <w:rPr>
                <w:rFonts w:ascii="Times New Roman"/>
                <w:sz w:val="24"/>
              </w:rPr>
              <w:t>D8</w:t>
            </w:r>
          </w:p>
        </w:tc>
        <w:tc>
          <w:tcPr>
            <w:tcW w:w="1144" w:type="dxa"/>
            <w:tcBorders>
              <w:bottom w:val="single" w:sz="18" w:space="0" w:color="000000"/>
            </w:tcBorders>
          </w:tcPr>
          <w:p w:rsidR="00506704" w:rsidRDefault="00C25D7E">
            <w:pPr>
              <w:pStyle w:val="TableParagraph"/>
              <w:spacing w:before="73"/>
              <w:ind w:left="320" w:right="301"/>
              <w:jc w:val="center"/>
              <w:rPr>
                <w:rFonts w:ascii="Times New Roman"/>
                <w:sz w:val="24"/>
              </w:rPr>
            </w:pPr>
            <w:r>
              <w:rPr>
                <w:rFonts w:ascii="Times New Roman"/>
                <w:sz w:val="24"/>
              </w:rPr>
              <w:t>26</w:t>
            </w:r>
          </w:p>
        </w:tc>
        <w:tc>
          <w:tcPr>
            <w:tcW w:w="1308" w:type="dxa"/>
            <w:tcBorders>
              <w:bottom w:val="single" w:sz="18" w:space="0" w:color="000000"/>
            </w:tcBorders>
          </w:tcPr>
          <w:p w:rsidR="00506704" w:rsidRDefault="00C25D7E">
            <w:pPr>
              <w:pStyle w:val="TableParagraph"/>
              <w:spacing w:before="73"/>
              <w:ind w:left="309" w:right="247"/>
              <w:jc w:val="center"/>
              <w:rPr>
                <w:rFonts w:ascii="Times New Roman"/>
                <w:sz w:val="24"/>
              </w:rPr>
            </w:pPr>
            <w:r>
              <w:rPr>
                <w:rFonts w:ascii="Times New Roman"/>
                <w:sz w:val="24"/>
              </w:rPr>
              <w:t>4.2308</w:t>
            </w:r>
          </w:p>
        </w:tc>
        <w:tc>
          <w:tcPr>
            <w:tcW w:w="1303" w:type="dxa"/>
            <w:tcBorders>
              <w:bottom w:val="single" w:sz="18" w:space="0" w:color="000000"/>
            </w:tcBorders>
          </w:tcPr>
          <w:p w:rsidR="00506704" w:rsidRDefault="00C25D7E">
            <w:pPr>
              <w:pStyle w:val="TableParagraph"/>
              <w:spacing w:before="73"/>
              <w:ind w:left="295"/>
              <w:rPr>
                <w:rFonts w:ascii="Times New Roman"/>
                <w:sz w:val="24"/>
              </w:rPr>
            </w:pPr>
            <w:r>
              <w:rPr>
                <w:rFonts w:ascii="Times New Roman"/>
                <w:sz w:val="24"/>
              </w:rPr>
              <w:t>.51441</w:t>
            </w:r>
          </w:p>
        </w:tc>
        <w:tc>
          <w:tcPr>
            <w:tcW w:w="1203" w:type="dxa"/>
            <w:tcBorders>
              <w:bottom w:val="single" w:sz="18" w:space="0" w:color="000000"/>
            </w:tcBorders>
          </w:tcPr>
          <w:p w:rsidR="00506704" w:rsidRDefault="00C25D7E">
            <w:pPr>
              <w:pStyle w:val="TableParagraph"/>
              <w:spacing w:before="73"/>
              <w:ind w:right="71"/>
              <w:jc w:val="center"/>
              <w:rPr>
                <w:rFonts w:ascii="Times New Roman"/>
                <w:sz w:val="24"/>
              </w:rPr>
            </w:pPr>
            <w:r>
              <w:rPr>
                <w:rFonts w:ascii="Times New Roman"/>
                <w:sz w:val="24"/>
              </w:rPr>
              <w:t>2</w:t>
            </w:r>
          </w:p>
        </w:tc>
      </w:tr>
    </w:tbl>
    <w:p w:rsidR="00506704" w:rsidRDefault="00506704">
      <w:pPr>
        <w:pStyle w:val="a3"/>
        <w:rPr>
          <w:sz w:val="20"/>
        </w:rPr>
      </w:pPr>
    </w:p>
    <w:p w:rsidR="00506704" w:rsidRDefault="00506704">
      <w:pPr>
        <w:pStyle w:val="a3"/>
        <w:spacing w:before="12"/>
        <w:rPr>
          <w:sz w:val="26"/>
        </w:rPr>
      </w:pPr>
    </w:p>
    <w:p w:rsidR="00506704" w:rsidRDefault="00C25D7E">
      <w:pPr>
        <w:pStyle w:val="a5"/>
        <w:numPr>
          <w:ilvl w:val="2"/>
          <w:numId w:val="53"/>
        </w:numPr>
        <w:tabs>
          <w:tab w:val="left" w:pos="1593"/>
        </w:tabs>
        <w:spacing w:before="71"/>
        <w:rPr>
          <w:sz w:val="28"/>
        </w:rPr>
      </w:pPr>
      <w:r>
        <w:rPr>
          <w:spacing w:val="-1"/>
          <w:sz w:val="28"/>
        </w:rPr>
        <w:t>五倫班員對「君臣相處」課程滿意度分析</w:t>
      </w:r>
    </w:p>
    <w:p w:rsidR="00506704" w:rsidRDefault="00506704">
      <w:pPr>
        <w:pStyle w:val="a3"/>
        <w:spacing w:before="7"/>
        <w:rPr>
          <w:sz w:val="22"/>
        </w:rPr>
      </w:pPr>
    </w:p>
    <w:p w:rsidR="00506704" w:rsidRDefault="00C25D7E">
      <w:pPr>
        <w:pStyle w:val="a3"/>
        <w:spacing w:line="362" w:lineRule="auto"/>
        <w:ind w:left="648" w:right="214" w:firstLine="564"/>
        <w:jc w:val="both"/>
      </w:pPr>
      <w:r>
        <w:rPr>
          <w:noProof/>
        </w:rPr>
        <w:drawing>
          <wp:anchor distT="0" distB="0" distL="0" distR="0" simplePos="0" relativeHeight="484441088" behindDoc="1" locked="0" layoutInCell="1" allowOverlap="1">
            <wp:simplePos x="0" y="0"/>
            <wp:positionH relativeFrom="page">
              <wp:posOffset>2430779</wp:posOffset>
            </wp:positionH>
            <wp:positionV relativeFrom="paragraph">
              <wp:posOffset>279272</wp:posOffset>
            </wp:positionV>
            <wp:extent cx="3398520" cy="3230880"/>
            <wp:effectExtent l="0" t="0" r="0" b="0"/>
            <wp:wrapNone/>
            <wp:docPr id="139"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34.jpeg"/>
                    <pic:cNvPicPr/>
                  </pic:nvPicPr>
                  <pic:blipFill>
                    <a:blip r:embed="rId40" cstate="print"/>
                    <a:stretch>
                      <a:fillRect/>
                    </a:stretch>
                  </pic:blipFill>
                  <pic:spPr>
                    <a:xfrm>
                      <a:off x="0" y="0"/>
                      <a:ext cx="3398520" cy="3230880"/>
                    </a:xfrm>
                    <a:prstGeom prst="rect">
                      <a:avLst/>
                    </a:prstGeom>
                  </pic:spPr>
                </pic:pic>
              </a:graphicData>
            </a:graphic>
          </wp:anchor>
        </w:drawing>
      </w:r>
      <w:r>
        <w:rPr>
          <w:spacing w:val="-8"/>
        </w:rPr>
        <w:t>從（</w:t>
      </w:r>
      <w:r>
        <w:rPr>
          <w:spacing w:val="-4"/>
        </w:rPr>
        <w:t>表</w:t>
      </w:r>
      <w:r>
        <w:rPr>
          <w:spacing w:val="-4"/>
        </w:rPr>
        <w:t xml:space="preserve"> </w:t>
      </w:r>
      <w:r>
        <w:rPr>
          <w:rFonts w:ascii="Times New Roman" w:eastAsia="Times New Roman"/>
          <w:spacing w:val="-6"/>
        </w:rPr>
        <w:t>4.8</w:t>
      </w:r>
      <w:r>
        <w:rPr>
          <w:spacing w:val="-6"/>
        </w:rPr>
        <w:t>）</w:t>
      </w:r>
      <w:r>
        <w:rPr>
          <w:spacing w:val="-5"/>
        </w:rPr>
        <w:t>得知</w:t>
      </w:r>
      <w:r>
        <w:rPr>
          <w:spacing w:val="-5"/>
        </w:rPr>
        <w:t xml:space="preserve"> </w:t>
      </w:r>
      <w:r>
        <w:rPr>
          <w:rFonts w:ascii="Times New Roman" w:eastAsia="Times New Roman"/>
          <w:spacing w:val="-5"/>
        </w:rPr>
        <w:t>E1-E7</w:t>
      </w:r>
      <w:r>
        <w:rPr>
          <w:spacing w:val="-5"/>
        </w:rPr>
        <w:t>（</w:t>
      </w:r>
      <w:r>
        <w:rPr>
          <w:spacing w:val="-10"/>
        </w:rPr>
        <w:t>君臣相處面向</w:t>
      </w:r>
      <w:r>
        <w:rPr>
          <w:spacing w:val="-8"/>
        </w:rPr>
        <w:t>）</w:t>
      </w:r>
      <w:r>
        <w:rPr>
          <w:spacing w:val="-7"/>
        </w:rPr>
        <w:t>之單一樣本</w:t>
      </w:r>
      <w:r>
        <w:rPr>
          <w:spacing w:val="-7"/>
        </w:rPr>
        <w:t xml:space="preserve"> </w:t>
      </w:r>
      <w:r>
        <w:rPr>
          <w:rFonts w:ascii="Times New Roman" w:eastAsia="Times New Roman"/>
        </w:rPr>
        <w:t>T</w:t>
      </w:r>
      <w:r>
        <w:rPr>
          <w:rFonts w:ascii="Times New Roman" w:eastAsia="Times New Roman"/>
          <w:spacing w:val="-9"/>
        </w:rPr>
        <w:t xml:space="preserve"> </w:t>
      </w:r>
      <w:r>
        <w:rPr>
          <w:spacing w:val="-7"/>
        </w:rPr>
        <w:t>檢定統計量得知個數僅為</w:t>
      </w:r>
      <w:r>
        <w:rPr>
          <w:spacing w:val="-7"/>
        </w:rPr>
        <w:t xml:space="preserve"> </w:t>
      </w:r>
      <w:r>
        <w:rPr>
          <w:rFonts w:ascii="Times New Roman" w:eastAsia="Times New Roman"/>
          <w:spacing w:val="-3"/>
        </w:rPr>
        <w:t>23</w:t>
      </w:r>
      <w:r>
        <w:rPr>
          <w:rFonts w:ascii="Times New Roman" w:eastAsia="Times New Roman"/>
          <w:spacing w:val="-14"/>
        </w:rPr>
        <w:t xml:space="preserve"> </w:t>
      </w:r>
      <w:r>
        <w:rPr>
          <w:spacing w:val="-6"/>
        </w:rPr>
        <w:t>人，比全體個數少</w:t>
      </w:r>
      <w:r>
        <w:rPr>
          <w:spacing w:val="-6"/>
        </w:rPr>
        <w:t xml:space="preserve"> </w:t>
      </w:r>
      <w:r>
        <w:rPr>
          <w:rFonts w:ascii="Times New Roman" w:eastAsia="Times New Roman"/>
          <w:spacing w:val="-2"/>
        </w:rPr>
        <w:t>3</w:t>
      </w:r>
      <w:r>
        <w:rPr>
          <w:rFonts w:ascii="Times New Roman" w:eastAsia="Times New Roman"/>
          <w:spacing w:val="-15"/>
        </w:rPr>
        <w:t xml:space="preserve"> </w:t>
      </w:r>
      <w:r>
        <w:rPr>
          <w:spacing w:val="-2"/>
        </w:rPr>
        <w:t>人，其原因乃是有部分老人家</w:t>
      </w:r>
      <w:r>
        <w:rPr>
          <w:spacing w:val="-8"/>
        </w:rPr>
        <w:t>因年事已高，早已退休後閒賦在家，並無職業，所以自然無填該欄位。</w:t>
      </w:r>
      <w:r>
        <w:rPr>
          <w:spacing w:val="-2"/>
        </w:rPr>
        <w:t>而</w:t>
      </w:r>
      <w:r>
        <w:rPr>
          <w:spacing w:val="-2"/>
        </w:rPr>
        <w:t xml:space="preserve"> </w:t>
      </w:r>
      <w:r>
        <w:rPr>
          <w:rFonts w:ascii="Times New Roman" w:eastAsia="Times New Roman"/>
          <w:spacing w:val="-1"/>
        </w:rPr>
        <w:t xml:space="preserve">23 </w:t>
      </w:r>
      <w:r>
        <w:rPr>
          <w:spacing w:val="-5"/>
        </w:rPr>
        <w:t>人的平均數約</w:t>
      </w:r>
      <w:r>
        <w:rPr>
          <w:spacing w:val="-5"/>
        </w:rPr>
        <w:t xml:space="preserve"> </w:t>
      </w:r>
      <w:r>
        <w:rPr>
          <w:rFonts w:ascii="Times New Roman" w:eastAsia="Times New Roman"/>
        </w:rPr>
        <w:t>3.9</w:t>
      </w:r>
      <w:r>
        <w:t>，表示在職的班員仍同意在畢班後與上司之關</w:t>
      </w:r>
      <w:r>
        <w:rPr>
          <w:spacing w:val="-4"/>
        </w:rPr>
        <w:t>係獲得改善。而從班員回答的七個項目中，以</w:t>
      </w:r>
      <w:r>
        <w:rPr>
          <w:spacing w:val="-4"/>
        </w:rPr>
        <w:t xml:space="preserve"> </w:t>
      </w:r>
      <w:r>
        <w:rPr>
          <w:rFonts w:ascii="Times New Roman" w:eastAsia="Times New Roman"/>
        </w:rPr>
        <w:t>E1</w:t>
      </w:r>
      <w:r>
        <w:t>（我能慢慢與主管分享彼此想法與感受）</w:t>
      </w:r>
      <w:r>
        <w:rPr>
          <w:spacing w:val="-6"/>
        </w:rPr>
        <w:t>的感受度最高，其次是</w:t>
      </w:r>
      <w:r>
        <w:rPr>
          <w:spacing w:val="-6"/>
        </w:rPr>
        <w:t xml:space="preserve"> </w:t>
      </w:r>
      <w:r>
        <w:rPr>
          <w:rFonts w:ascii="Times New Roman" w:eastAsia="Times New Roman"/>
        </w:rPr>
        <w:t>E2</w:t>
      </w:r>
      <w:r>
        <w:t>（我與主管的關係漸漸</w:t>
      </w:r>
      <w:r>
        <w:rPr>
          <w:spacing w:val="-1"/>
        </w:rPr>
        <w:t>像朋友一般</w:t>
      </w:r>
      <w:r>
        <w:t>）</w:t>
      </w:r>
      <w:r>
        <w:rPr>
          <w:spacing w:val="-33"/>
        </w:rPr>
        <w:t>及</w:t>
      </w:r>
      <w:r>
        <w:rPr>
          <w:spacing w:val="-33"/>
        </w:rPr>
        <w:t xml:space="preserve"> </w:t>
      </w:r>
      <w:r>
        <w:rPr>
          <w:rFonts w:ascii="Times New Roman" w:eastAsia="Times New Roman"/>
        </w:rPr>
        <w:t>E6</w:t>
      </w:r>
      <w:r>
        <w:t>（當主管受到批評時，我較能設身處地的為主管著想）的平均數最高。</w:t>
      </w:r>
    </w:p>
    <w:p w:rsidR="00506704" w:rsidRDefault="00506704">
      <w:pPr>
        <w:pStyle w:val="a3"/>
      </w:pPr>
    </w:p>
    <w:p w:rsidR="00506704" w:rsidRDefault="00506704">
      <w:pPr>
        <w:pStyle w:val="a3"/>
        <w:spacing w:before="11"/>
        <w:rPr>
          <w:sz w:val="25"/>
        </w:rPr>
      </w:pPr>
    </w:p>
    <w:p w:rsidR="00506704" w:rsidRDefault="00C25D7E">
      <w:pPr>
        <w:pStyle w:val="a3"/>
        <w:spacing w:after="33"/>
        <w:ind w:left="632" w:right="251"/>
        <w:jc w:val="center"/>
      </w:pPr>
      <w:r>
        <w:rPr>
          <w:spacing w:val="-17"/>
        </w:rPr>
        <w:t>表</w:t>
      </w:r>
      <w:r>
        <w:rPr>
          <w:spacing w:val="-17"/>
        </w:rPr>
        <w:t xml:space="preserve"> </w:t>
      </w:r>
      <w:r>
        <w:rPr>
          <w:rFonts w:ascii="Times New Roman" w:eastAsia="Times New Roman"/>
        </w:rPr>
        <w:t>4.8</w:t>
      </w:r>
      <w:r>
        <w:rPr>
          <w:rFonts w:ascii="Times New Roman" w:eastAsia="Times New Roman"/>
          <w:spacing w:val="35"/>
        </w:rPr>
        <w:t xml:space="preserve"> </w:t>
      </w:r>
      <w:r>
        <w:t>五倫班員對「君臣相處」課程滿意度分析</w:t>
      </w:r>
    </w:p>
    <w:tbl>
      <w:tblPr>
        <w:tblStyle w:val="TableNormal"/>
        <w:tblW w:w="0" w:type="auto"/>
        <w:tblInd w:w="1996" w:type="dxa"/>
        <w:tblLayout w:type="fixed"/>
        <w:tblLook w:val="01E0" w:firstRow="1" w:lastRow="1" w:firstColumn="1" w:lastColumn="1" w:noHBand="0" w:noVBand="0"/>
      </w:tblPr>
      <w:tblGrid>
        <w:gridCol w:w="909"/>
        <w:gridCol w:w="1149"/>
        <w:gridCol w:w="1298"/>
        <w:gridCol w:w="1276"/>
        <w:gridCol w:w="1206"/>
      </w:tblGrid>
      <w:tr w:rsidR="00506704">
        <w:trPr>
          <w:trHeight w:val="359"/>
        </w:trPr>
        <w:tc>
          <w:tcPr>
            <w:tcW w:w="909" w:type="dxa"/>
            <w:tcBorders>
              <w:top w:val="single" w:sz="18" w:space="0" w:color="000000"/>
              <w:bottom w:val="single" w:sz="18" w:space="0" w:color="000000"/>
            </w:tcBorders>
          </w:tcPr>
          <w:p w:rsidR="00506704" w:rsidRDefault="00506704">
            <w:pPr>
              <w:pStyle w:val="TableParagraph"/>
              <w:rPr>
                <w:rFonts w:ascii="Times New Roman"/>
                <w:sz w:val="26"/>
              </w:rPr>
            </w:pPr>
          </w:p>
        </w:tc>
        <w:tc>
          <w:tcPr>
            <w:tcW w:w="1149" w:type="dxa"/>
            <w:tcBorders>
              <w:bottom w:val="single" w:sz="18" w:space="0" w:color="000000"/>
            </w:tcBorders>
          </w:tcPr>
          <w:p w:rsidR="00506704" w:rsidRDefault="00C25D7E">
            <w:pPr>
              <w:pStyle w:val="TableParagraph"/>
              <w:spacing w:line="340" w:lineRule="exact"/>
              <w:ind w:right="270"/>
              <w:jc w:val="right"/>
              <w:rPr>
                <w:sz w:val="28"/>
              </w:rPr>
            </w:pPr>
            <w:r>
              <w:rPr>
                <w:sz w:val="28"/>
              </w:rPr>
              <w:t>個數</w:t>
            </w:r>
          </w:p>
        </w:tc>
        <w:tc>
          <w:tcPr>
            <w:tcW w:w="1298" w:type="dxa"/>
            <w:tcBorders>
              <w:bottom w:val="single" w:sz="24" w:space="0" w:color="000000"/>
            </w:tcBorders>
          </w:tcPr>
          <w:p w:rsidR="00506704" w:rsidRDefault="00C25D7E">
            <w:pPr>
              <w:pStyle w:val="TableParagraph"/>
              <w:spacing w:line="340" w:lineRule="exact"/>
              <w:ind w:right="181"/>
              <w:jc w:val="right"/>
              <w:rPr>
                <w:sz w:val="28"/>
              </w:rPr>
            </w:pPr>
            <w:r>
              <w:rPr>
                <w:sz w:val="28"/>
              </w:rPr>
              <w:t>平均數</w:t>
            </w:r>
          </w:p>
        </w:tc>
        <w:tc>
          <w:tcPr>
            <w:tcW w:w="1276" w:type="dxa"/>
            <w:tcBorders>
              <w:bottom w:val="single" w:sz="18" w:space="0" w:color="000000"/>
            </w:tcBorders>
          </w:tcPr>
          <w:p w:rsidR="00506704" w:rsidRDefault="00C25D7E">
            <w:pPr>
              <w:pStyle w:val="TableParagraph"/>
              <w:spacing w:line="340" w:lineRule="exact"/>
              <w:ind w:right="254"/>
              <w:jc w:val="right"/>
              <w:rPr>
                <w:sz w:val="28"/>
              </w:rPr>
            </w:pPr>
            <w:r>
              <w:rPr>
                <w:sz w:val="28"/>
              </w:rPr>
              <w:t>標準差</w:t>
            </w:r>
          </w:p>
        </w:tc>
        <w:tc>
          <w:tcPr>
            <w:tcW w:w="1206" w:type="dxa"/>
            <w:tcBorders>
              <w:top w:val="single" w:sz="18" w:space="0" w:color="000000"/>
              <w:bottom w:val="single" w:sz="18" w:space="0" w:color="000000"/>
            </w:tcBorders>
          </w:tcPr>
          <w:p w:rsidR="00506704" w:rsidRDefault="00C25D7E">
            <w:pPr>
              <w:pStyle w:val="TableParagraph"/>
              <w:spacing w:line="340" w:lineRule="exact"/>
              <w:ind w:right="353"/>
              <w:jc w:val="right"/>
              <w:rPr>
                <w:sz w:val="28"/>
              </w:rPr>
            </w:pPr>
            <w:r>
              <w:rPr>
                <w:sz w:val="28"/>
              </w:rPr>
              <w:t>排序</w:t>
            </w:r>
          </w:p>
        </w:tc>
      </w:tr>
      <w:tr w:rsidR="00506704">
        <w:trPr>
          <w:trHeight w:val="286"/>
        </w:trPr>
        <w:tc>
          <w:tcPr>
            <w:tcW w:w="909" w:type="dxa"/>
            <w:tcBorders>
              <w:top w:val="single" w:sz="18" w:space="0" w:color="000000"/>
            </w:tcBorders>
          </w:tcPr>
          <w:p w:rsidR="00506704" w:rsidRDefault="00C25D7E">
            <w:pPr>
              <w:pStyle w:val="TableParagraph"/>
              <w:spacing w:line="265" w:lineRule="exact"/>
              <w:ind w:right="300"/>
              <w:jc w:val="right"/>
              <w:rPr>
                <w:rFonts w:ascii="Times New Roman"/>
                <w:sz w:val="28"/>
              </w:rPr>
            </w:pPr>
            <w:r>
              <w:rPr>
                <w:rFonts w:ascii="Times New Roman"/>
                <w:sz w:val="28"/>
              </w:rPr>
              <w:t>E1</w:t>
            </w:r>
          </w:p>
        </w:tc>
        <w:tc>
          <w:tcPr>
            <w:tcW w:w="1149" w:type="dxa"/>
            <w:tcBorders>
              <w:top w:val="single" w:sz="18" w:space="0" w:color="000000"/>
            </w:tcBorders>
          </w:tcPr>
          <w:p w:rsidR="00506704" w:rsidRDefault="00C25D7E">
            <w:pPr>
              <w:pStyle w:val="TableParagraph"/>
              <w:spacing w:line="265" w:lineRule="exact"/>
              <w:ind w:right="318"/>
              <w:jc w:val="right"/>
              <w:rPr>
                <w:rFonts w:ascii="Times New Roman"/>
                <w:sz w:val="28"/>
              </w:rPr>
            </w:pPr>
            <w:r>
              <w:rPr>
                <w:rFonts w:ascii="Times New Roman"/>
                <w:sz w:val="28"/>
              </w:rPr>
              <w:t>23</w:t>
            </w:r>
          </w:p>
        </w:tc>
        <w:tc>
          <w:tcPr>
            <w:tcW w:w="1298" w:type="dxa"/>
            <w:tcBorders>
              <w:top w:val="single" w:sz="24" w:space="0" w:color="000000"/>
            </w:tcBorders>
          </w:tcPr>
          <w:p w:rsidR="00506704" w:rsidRDefault="00C25D7E">
            <w:pPr>
              <w:pStyle w:val="TableParagraph"/>
              <w:spacing w:line="265" w:lineRule="exact"/>
              <w:ind w:right="176"/>
              <w:jc w:val="right"/>
              <w:rPr>
                <w:rFonts w:ascii="Times New Roman"/>
                <w:sz w:val="28"/>
              </w:rPr>
            </w:pPr>
            <w:r>
              <w:rPr>
                <w:rFonts w:ascii="Times New Roman"/>
                <w:sz w:val="28"/>
              </w:rPr>
              <w:t>4.0435</w:t>
            </w:r>
          </w:p>
        </w:tc>
        <w:tc>
          <w:tcPr>
            <w:tcW w:w="1276" w:type="dxa"/>
            <w:tcBorders>
              <w:top w:val="single" w:sz="18" w:space="0" w:color="000000"/>
            </w:tcBorders>
          </w:tcPr>
          <w:p w:rsidR="00506704" w:rsidRDefault="00C25D7E">
            <w:pPr>
              <w:pStyle w:val="TableParagraph"/>
              <w:spacing w:line="265" w:lineRule="exact"/>
              <w:ind w:right="217"/>
              <w:jc w:val="right"/>
              <w:rPr>
                <w:rFonts w:ascii="Times New Roman"/>
                <w:sz w:val="28"/>
              </w:rPr>
            </w:pPr>
            <w:r>
              <w:rPr>
                <w:rFonts w:ascii="Times New Roman"/>
                <w:sz w:val="28"/>
              </w:rPr>
              <w:t>.20851</w:t>
            </w:r>
          </w:p>
        </w:tc>
        <w:tc>
          <w:tcPr>
            <w:tcW w:w="1206" w:type="dxa"/>
            <w:tcBorders>
              <w:top w:val="single" w:sz="18" w:space="0" w:color="000000"/>
            </w:tcBorders>
          </w:tcPr>
          <w:p w:rsidR="00506704" w:rsidRDefault="00C25D7E">
            <w:pPr>
              <w:pStyle w:val="TableParagraph"/>
              <w:spacing w:line="265" w:lineRule="exact"/>
              <w:ind w:right="398"/>
              <w:jc w:val="right"/>
              <w:rPr>
                <w:rFonts w:ascii="Times New Roman"/>
                <w:sz w:val="28"/>
              </w:rPr>
            </w:pPr>
            <w:r>
              <w:rPr>
                <w:rFonts w:ascii="Times New Roman"/>
                <w:sz w:val="28"/>
              </w:rPr>
              <w:t>1</w:t>
            </w:r>
          </w:p>
        </w:tc>
      </w:tr>
      <w:tr w:rsidR="00506704">
        <w:trPr>
          <w:trHeight w:val="321"/>
        </w:trPr>
        <w:tc>
          <w:tcPr>
            <w:tcW w:w="909" w:type="dxa"/>
          </w:tcPr>
          <w:p w:rsidR="00506704" w:rsidRDefault="00C25D7E">
            <w:pPr>
              <w:pStyle w:val="TableParagraph"/>
              <w:spacing w:line="302" w:lineRule="exact"/>
              <w:ind w:right="300"/>
              <w:jc w:val="right"/>
              <w:rPr>
                <w:rFonts w:ascii="Times New Roman"/>
                <w:sz w:val="28"/>
              </w:rPr>
            </w:pPr>
            <w:r>
              <w:rPr>
                <w:rFonts w:ascii="Times New Roman"/>
                <w:sz w:val="28"/>
              </w:rPr>
              <w:t>E2</w:t>
            </w:r>
          </w:p>
        </w:tc>
        <w:tc>
          <w:tcPr>
            <w:tcW w:w="1149" w:type="dxa"/>
          </w:tcPr>
          <w:p w:rsidR="00506704" w:rsidRDefault="00C25D7E">
            <w:pPr>
              <w:pStyle w:val="TableParagraph"/>
              <w:spacing w:line="302" w:lineRule="exact"/>
              <w:ind w:left="442" w:right="387"/>
              <w:jc w:val="center"/>
              <w:rPr>
                <w:rFonts w:ascii="Times New Roman"/>
                <w:sz w:val="28"/>
              </w:rPr>
            </w:pPr>
            <w:r>
              <w:rPr>
                <w:rFonts w:ascii="Times New Roman"/>
                <w:sz w:val="28"/>
              </w:rPr>
              <w:t>23</w:t>
            </w:r>
          </w:p>
        </w:tc>
        <w:tc>
          <w:tcPr>
            <w:tcW w:w="1298" w:type="dxa"/>
          </w:tcPr>
          <w:p w:rsidR="00506704" w:rsidRDefault="00C25D7E">
            <w:pPr>
              <w:pStyle w:val="TableParagraph"/>
              <w:spacing w:line="302" w:lineRule="exact"/>
              <w:ind w:right="233"/>
              <w:jc w:val="right"/>
              <w:rPr>
                <w:rFonts w:ascii="Times New Roman"/>
                <w:sz w:val="28"/>
              </w:rPr>
            </w:pPr>
            <w:r>
              <w:rPr>
                <w:rFonts w:ascii="Times New Roman"/>
                <w:sz w:val="28"/>
              </w:rPr>
              <w:t>3.9565</w:t>
            </w:r>
          </w:p>
        </w:tc>
        <w:tc>
          <w:tcPr>
            <w:tcW w:w="1276" w:type="dxa"/>
          </w:tcPr>
          <w:p w:rsidR="00506704" w:rsidRDefault="00C25D7E">
            <w:pPr>
              <w:pStyle w:val="TableParagraph"/>
              <w:spacing w:line="302" w:lineRule="exact"/>
              <w:ind w:right="269"/>
              <w:jc w:val="right"/>
              <w:rPr>
                <w:rFonts w:ascii="Times New Roman"/>
                <w:sz w:val="28"/>
              </w:rPr>
            </w:pPr>
            <w:r>
              <w:rPr>
                <w:rFonts w:ascii="Times New Roman"/>
                <w:sz w:val="28"/>
              </w:rPr>
              <w:t>.56232</w:t>
            </w:r>
          </w:p>
        </w:tc>
        <w:tc>
          <w:tcPr>
            <w:tcW w:w="1206" w:type="dxa"/>
          </w:tcPr>
          <w:p w:rsidR="00506704" w:rsidRDefault="00C25D7E">
            <w:pPr>
              <w:pStyle w:val="TableParagraph"/>
              <w:spacing w:line="302" w:lineRule="exact"/>
              <w:ind w:left="91"/>
              <w:jc w:val="center"/>
              <w:rPr>
                <w:rFonts w:ascii="Times New Roman"/>
                <w:sz w:val="28"/>
              </w:rPr>
            </w:pPr>
            <w:r>
              <w:rPr>
                <w:rFonts w:ascii="Times New Roman"/>
                <w:sz w:val="28"/>
              </w:rPr>
              <w:t>2</w:t>
            </w:r>
          </w:p>
        </w:tc>
      </w:tr>
      <w:tr w:rsidR="00506704">
        <w:trPr>
          <w:trHeight w:val="321"/>
        </w:trPr>
        <w:tc>
          <w:tcPr>
            <w:tcW w:w="909" w:type="dxa"/>
          </w:tcPr>
          <w:p w:rsidR="00506704" w:rsidRDefault="00C25D7E">
            <w:pPr>
              <w:pStyle w:val="TableParagraph"/>
              <w:spacing w:line="302" w:lineRule="exact"/>
              <w:ind w:right="300"/>
              <w:jc w:val="right"/>
              <w:rPr>
                <w:rFonts w:ascii="Times New Roman"/>
                <w:sz w:val="28"/>
              </w:rPr>
            </w:pPr>
            <w:r>
              <w:rPr>
                <w:rFonts w:ascii="Times New Roman"/>
                <w:sz w:val="28"/>
              </w:rPr>
              <w:t>E3</w:t>
            </w:r>
          </w:p>
        </w:tc>
        <w:tc>
          <w:tcPr>
            <w:tcW w:w="1149" w:type="dxa"/>
          </w:tcPr>
          <w:p w:rsidR="00506704" w:rsidRDefault="00C25D7E">
            <w:pPr>
              <w:pStyle w:val="TableParagraph"/>
              <w:spacing w:line="302" w:lineRule="exact"/>
              <w:ind w:left="442" w:right="387"/>
              <w:jc w:val="center"/>
              <w:rPr>
                <w:rFonts w:ascii="Times New Roman"/>
                <w:sz w:val="28"/>
              </w:rPr>
            </w:pPr>
            <w:r>
              <w:rPr>
                <w:rFonts w:ascii="Times New Roman"/>
                <w:sz w:val="28"/>
              </w:rPr>
              <w:t>23</w:t>
            </w:r>
          </w:p>
        </w:tc>
        <w:tc>
          <w:tcPr>
            <w:tcW w:w="1298" w:type="dxa"/>
          </w:tcPr>
          <w:p w:rsidR="00506704" w:rsidRDefault="00C25D7E">
            <w:pPr>
              <w:pStyle w:val="TableParagraph"/>
              <w:spacing w:line="302" w:lineRule="exact"/>
              <w:ind w:right="233"/>
              <w:jc w:val="right"/>
              <w:rPr>
                <w:rFonts w:ascii="Times New Roman"/>
                <w:sz w:val="28"/>
              </w:rPr>
            </w:pPr>
            <w:r>
              <w:rPr>
                <w:rFonts w:ascii="Times New Roman"/>
                <w:sz w:val="28"/>
              </w:rPr>
              <w:t>3.9130</w:t>
            </w:r>
          </w:p>
        </w:tc>
        <w:tc>
          <w:tcPr>
            <w:tcW w:w="1276" w:type="dxa"/>
          </w:tcPr>
          <w:p w:rsidR="00506704" w:rsidRDefault="00C25D7E">
            <w:pPr>
              <w:pStyle w:val="TableParagraph"/>
              <w:spacing w:line="302" w:lineRule="exact"/>
              <w:ind w:right="273"/>
              <w:jc w:val="right"/>
              <w:rPr>
                <w:rFonts w:ascii="Times New Roman"/>
                <w:sz w:val="28"/>
              </w:rPr>
            </w:pPr>
            <w:r>
              <w:rPr>
                <w:rFonts w:ascii="Times New Roman"/>
                <w:sz w:val="28"/>
              </w:rPr>
              <w:t>.59643</w:t>
            </w:r>
          </w:p>
        </w:tc>
        <w:tc>
          <w:tcPr>
            <w:tcW w:w="1206" w:type="dxa"/>
          </w:tcPr>
          <w:p w:rsidR="00506704" w:rsidRDefault="00506704">
            <w:pPr>
              <w:pStyle w:val="TableParagraph"/>
              <w:rPr>
                <w:rFonts w:ascii="Times New Roman"/>
                <w:sz w:val="24"/>
              </w:rPr>
            </w:pPr>
          </w:p>
        </w:tc>
      </w:tr>
      <w:tr w:rsidR="00506704">
        <w:trPr>
          <w:trHeight w:val="322"/>
        </w:trPr>
        <w:tc>
          <w:tcPr>
            <w:tcW w:w="909" w:type="dxa"/>
          </w:tcPr>
          <w:p w:rsidR="00506704" w:rsidRDefault="00C25D7E">
            <w:pPr>
              <w:pStyle w:val="TableParagraph"/>
              <w:spacing w:line="303" w:lineRule="exact"/>
              <w:ind w:right="300"/>
              <w:jc w:val="right"/>
              <w:rPr>
                <w:rFonts w:ascii="Times New Roman"/>
                <w:sz w:val="28"/>
              </w:rPr>
            </w:pPr>
            <w:r>
              <w:rPr>
                <w:rFonts w:ascii="Times New Roman"/>
                <w:sz w:val="28"/>
              </w:rPr>
              <w:t>E4</w:t>
            </w:r>
          </w:p>
        </w:tc>
        <w:tc>
          <w:tcPr>
            <w:tcW w:w="1149" w:type="dxa"/>
          </w:tcPr>
          <w:p w:rsidR="00506704" w:rsidRDefault="00C25D7E">
            <w:pPr>
              <w:pStyle w:val="TableParagraph"/>
              <w:spacing w:line="303" w:lineRule="exact"/>
              <w:ind w:left="442" w:right="387"/>
              <w:jc w:val="center"/>
              <w:rPr>
                <w:rFonts w:ascii="Times New Roman"/>
                <w:sz w:val="28"/>
              </w:rPr>
            </w:pPr>
            <w:r>
              <w:rPr>
                <w:rFonts w:ascii="Times New Roman"/>
                <w:sz w:val="28"/>
              </w:rPr>
              <w:t>23</w:t>
            </w:r>
          </w:p>
        </w:tc>
        <w:tc>
          <w:tcPr>
            <w:tcW w:w="1298" w:type="dxa"/>
          </w:tcPr>
          <w:p w:rsidR="00506704" w:rsidRDefault="00C25D7E">
            <w:pPr>
              <w:pStyle w:val="TableParagraph"/>
              <w:spacing w:line="303" w:lineRule="exact"/>
              <w:ind w:right="233"/>
              <w:jc w:val="right"/>
              <w:rPr>
                <w:rFonts w:ascii="Times New Roman"/>
                <w:sz w:val="28"/>
              </w:rPr>
            </w:pPr>
            <w:r>
              <w:rPr>
                <w:rFonts w:ascii="Times New Roman"/>
                <w:sz w:val="28"/>
              </w:rPr>
              <w:t>3.9130</w:t>
            </w:r>
          </w:p>
        </w:tc>
        <w:tc>
          <w:tcPr>
            <w:tcW w:w="1276" w:type="dxa"/>
          </w:tcPr>
          <w:p w:rsidR="00506704" w:rsidRDefault="00C25D7E">
            <w:pPr>
              <w:pStyle w:val="TableParagraph"/>
              <w:spacing w:line="303" w:lineRule="exact"/>
              <w:ind w:right="273"/>
              <w:jc w:val="right"/>
              <w:rPr>
                <w:rFonts w:ascii="Times New Roman"/>
                <w:sz w:val="28"/>
              </w:rPr>
            </w:pPr>
            <w:r>
              <w:rPr>
                <w:rFonts w:ascii="Times New Roman"/>
                <w:sz w:val="28"/>
              </w:rPr>
              <w:t>.51461</w:t>
            </w:r>
          </w:p>
        </w:tc>
        <w:tc>
          <w:tcPr>
            <w:tcW w:w="1206" w:type="dxa"/>
          </w:tcPr>
          <w:p w:rsidR="00506704" w:rsidRDefault="00506704">
            <w:pPr>
              <w:pStyle w:val="TableParagraph"/>
              <w:rPr>
                <w:rFonts w:ascii="Times New Roman"/>
                <w:sz w:val="24"/>
              </w:rPr>
            </w:pPr>
          </w:p>
        </w:tc>
      </w:tr>
      <w:tr w:rsidR="00506704">
        <w:trPr>
          <w:trHeight w:val="322"/>
        </w:trPr>
        <w:tc>
          <w:tcPr>
            <w:tcW w:w="909" w:type="dxa"/>
          </w:tcPr>
          <w:p w:rsidR="00506704" w:rsidRDefault="00C25D7E">
            <w:pPr>
              <w:pStyle w:val="TableParagraph"/>
              <w:spacing w:line="303" w:lineRule="exact"/>
              <w:ind w:right="300"/>
              <w:jc w:val="right"/>
              <w:rPr>
                <w:rFonts w:ascii="Times New Roman"/>
                <w:sz w:val="28"/>
              </w:rPr>
            </w:pPr>
            <w:r>
              <w:rPr>
                <w:rFonts w:ascii="Times New Roman"/>
                <w:sz w:val="28"/>
              </w:rPr>
              <w:t>E5</w:t>
            </w:r>
          </w:p>
        </w:tc>
        <w:tc>
          <w:tcPr>
            <w:tcW w:w="1149" w:type="dxa"/>
          </w:tcPr>
          <w:p w:rsidR="00506704" w:rsidRDefault="00C25D7E">
            <w:pPr>
              <w:pStyle w:val="TableParagraph"/>
              <w:spacing w:line="303" w:lineRule="exact"/>
              <w:ind w:left="442" w:right="387"/>
              <w:jc w:val="center"/>
              <w:rPr>
                <w:rFonts w:ascii="Times New Roman"/>
                <w:sz w:val="28"/>
              </w:rPr>
            </w:pPr>
            <w:r>
              <w:rPr>
                <w:rFonts w:ascii="Times New Roman"/>
                <w:sz w:val="28"/>
              </w:rPr>
              <w:t>23</w:t>
            </w:r>
          </w:p>
        </w:tc>
        <w:tc>
          <w:tcPr>
            <w:tcW w:w="1298" w:type="dxa"/>
          </w:tcPr>
          <w:p w:rsidR="00506704" w:rsidRDefault="00C25D7E">
            <w:pPr>
              <w:pStyle w:val="TableParagraph"/>
              <w:spacing w:line="303" w:lineRule="exact"/>
              <w:ind w:right="233"/>
              <w:jc w:val="right"/>
              <w:rPr>
                <w:rFonts w:ascii="Times New Roman"/>
                <w:sz w:val="28"/>
              </w:rPr>
            </w:pPr>
            <w:r>
              <w:rPr>
                <w:rFonts w:ascii="Times New Roman"/>
                <w:sz w:val="28"/>
              </w:rPr>
              <w:t>3.7826</w:t>
            </w:r>
          </w:p>
        </w:tc>
        <w:tc>
          <w:tcPr>
            <w:tcW w:w="1276" w:type="dxa"/>
          </w:tcPr>
          <w:p w:rsidR="00506704" w:rsidRDefault="00C25D7E">
            <w:pPr>
              <w:pStyle w:val="TableParagraph"/>
              <w:spacing w:line="303" w:lineRule="exact"/>
              <w:ind w:right="273"/>
              <w:jc w:val="right"/>
              <w:rPr>
                <w:rFonts w:ascii="Times New Roman"/>
                <w:sz w:val="28"/>
              </w:rPr>
            </w:pPr>
            <w:r>
              <w:rPr>
                <w:rFonts w:ascii="Times New Roman"/>
                <w:sz w:val="28"/>
              </w:rPr>
              <w:t>.59974</w:t>
            </w:r>
          </w:p>
        </w:tc>
        <w:tc>
          <w:tcPr>
            <w:tcW w:w="1206" w:type="dxa"/>
          </w:tcPr>
          <w:p w:rsidR="00506704" w:rsidRDefault="00506704">
            <w:pPr>
              <w:pStyle w:val="TableParagraph"/>
              <w:rPr>
                <w:rFonts w:ascii="Times New Roman"/>
                <w:sz w:val="24"/>
              </w:rPr>
            </w:pPr>
          </w:p>
        </w:tc>
      </w:tr>
      <w:tr w:rsidR="00506704">
        <w:trPr>
          <w:trHeight w:val="321"/>
        </w:trPr>
        <w:tc>
          <w:tcPr>
            <w:tcW w:w="909" w:type="dxa"/>
          </w:tcPr>
          <w:p w:rsidR="00506704" w:rsidRDefault="00C25D7E">
            <w:pPr>
              <w:pStyle w:val="TableParagraph"/>
              <w:spacing w:line="302" w:lineRule="exact"/>
              <w:ind w:right="300"/>
              <w:jc w:val="right"/>
              <w:rPr>
                <w:rFonts w:ascii="Times New Roman"/>
                <w:sz w:val="28"/>
              </w:rPr>
            </w:pPr>
            <w:r>
              <w:rPr>
                <w:rFonts w:ascii="Times New Roman"/>
                <w:sz w:val="28"/>
              </w:rPr>
              <w:t>E6</w:t>
            </w:r>
          </w:p>
        </w:tc>
        <w:tc>
          <w:tcPr>
            <w:tcW w:w="1149" w:type="dxa"/>
          </w:tcPr>
          <w:p w:rsidR="00506704" w:rsidRDefault="00C25D7E">
            <w:pPr>
              <w:pStyle w:val="TableParagraph"/>
              <w:spacing w:line="302" w:lineRule="exact"/>
              <w:ind w:left="442" w:right="387"/>
              <w:jc w:val="center"/>
              <w:rPr>
                <w:rFonts w:ascii="Times New Roman"/>
                <w:sz w:val="28"/>
              </w:rPr>
            </w:pPr>
            <w:r>
              <w:rPr>
                <w:rFonts w:ascii="Times New Roman"/>
                <w:sz w:val="28"/>
              </w:rPr>
              <w:t>23</w:t>
            </w:r>
          </w:p>
        </w:tc>
        <w:tc>
          <w:tcPr>
            <w:tcW w:w="1298" w:type="dxa"/>
          </w:tcPr>
          <w:p w:rsidR="00506704" w:rsidRDefault="00C25D7E">
            <w:pPr>
              <w:pStyle w:val="TableParagraph"/>
              <w:spacing w:line="302" w:lineRule="exact"/>
              <w:ind w:right="233"/>
              <w:jc w:val="right"/>
              <w:rPr>
                <w:rFonts w:ascii="Times New Roman"/>
                <w:sz w:val="28"/>
              </w:rPr>
            </w:pPr>
            <w:r>
              <w:rPr>
                <w:rFonts w:ascii="Times New Roman"/>
                <w:sz w:val="28"/>
              </w:rPr>
              <w:t>3.9565</w:t>
            </w:r>
          </w:p>
        </w:tc>
        <w:tc>
          <w:tcPr>
            <w:tcW w:w="1276" w:type="dxa"/>
          </w:tcPr>
          <w:p w:rsidR="00506704" w:rsidRDefault="00C25D7E">
            <w:pPr>
              <w:pStyle w:val="TableParagraph"/>
              <w:spacing w:line="302" w:lineRule="exact"/>
              <w:ind w:right="269"/>
              <w:jc w:val="right"/>
              <w:rPr>
                <w:rFonts w:ascii="Times New Roman"/>
                <w:sz w:val="28"/>
              </w:rPr>
            </w:pPr>
            <w:r>
              <w:rPr>
                <w:rFonts w:ascii="Times New Roman"/>
                <w:sz w:val="28"/>
              </w:rPr>
              <w:t>.36659</w:t>
            </w:r>
          </w:p>
        </w:tc>
        <w:tc>
          <w:tcPr>
            <w:tcW w:w="1206" w:type="dxa"/>
          </w:tcPr>
          <w:p w:rsidR="00506704" w:rsidRDefault="00C25D7E">
            <w:pPr>
              <w:pStyle w:val="TableParagraph"/>
              <w:spacing w:line="302" w:lineRule="exact"/>
              <w:ind w:right="50"/>
              <w:jc w:val="center"/>
              <w:rPr>
                <w:rFonts w:ascii="Times New Roman"/>
                <w:sz w:val="28"/>
              </w:rPr>
            </w:pPr>
            <w:r>
              <w:rPr>
                <w:rFonts w:ascii="Times New Roman"/>
                <w:sz w:val="28"/>
              </w:rPr>
              <w:t>2</w:t>
            </w:r>
          </w:p>
        </w:tc>
      </w:tr>
      <w:tr w:rsidR="00506704">
        <w:trPr>
          <w:trHeight w:val="347"/>
        </w:trPr>
        <w:tc>
          <w:tcPr>
            <w:tcW w:w="909" w:type="dxa"/>
            <w:tcBorders>
              <w:bottom w:val="single" w:sz="18" w:space="0" w:color="000000"/>
            </w:tcBorders>
          </w:tcPr>
          <w:p w:rsidR="00506704" w:rsidRDefault="00C25D7E">
            <w:pPr>
              <w:pStyle w:val="TableParagraph"/>
              <w:spacing w:line="316" w:lineRule="exact"/>
              <w:ind w:right="300"/>
              <w:jc w:val="right"/>
              <w:rPr>
                <w:rFonts w:ascii="Times New Roman"/>
                <w:sz w:val="28"/>
              </w:rPr>
            </w:pPr>
            <w:r>
              <w:rPr>
                <w:rFonts w:ascii="Times New Roman"/>
                <w:sz w:val="28"/>
              </w:rPr>
              <w:t>E7</w:t>
            </w:r>
          </w:p>
        </w:tc>
        <w:tc>
          <w:tcPr>
            <w:tcW w:w="1149" w:type="dxa"/>
            <w:tcBorders>
              <w:bottom w:val="single" w:sz="18" w:space="0" w:color="000000"/>
            </w:tcBorders>
          </w:tcPr>
          <w:p w:rsidR="00506704" w:rsidRDefault="00C25D7E">
            <w:pPr>
              <w:pStyle w:val="TableParagraph"/>
              <w:spacing w:line="316" w:lineRule="exact"/>
              <w:ind w:left="442" w:right="387"/>
              <w:jc w:val="center"/>
              <w:rPr>
                <w:rFonts w:ascii="Times New Roman"/>
                <w:sz w:val="28"/>
              </w:rPr>
            </w:pPr>
            <w:r>
              <w:rPr>
                <w:rFonts w:ascii="Times New Roman"/>
                <w:sz w:val="28"/>
              </w:rPr>
              <w:t>23</w:t>
            </w:r>
          </w:p>
        </w:tc>
        <w:tc>
          <w:tcPr>
            <w:tcW w:w="1298" w:type="dxa"/>
            <w:tcBorders>
              <w:bottom w:val="single" w:sz="24" w:space="0" w:color="000000"/>
            </w:tcBorders>
          </w:tcPr>
          <w:p w:rsidR="00506704" w:rsidRDefault="00C25D7E">
            <w:pPr>
              <w:pStyle w:val="TableParagraph"/>
              <w:spacing w:line="316" w:lineRule="exact"/>
              <w:ind w:right="233"/>
              <w:jc w:val="right"/>
              <w:rPr>
                <w:rFonts w:ascii="Times New Roman"/>
                <w:sz w:val="28"/>
              </w:rPr>
            </w:pPr>
            <w:r>
              <w:rPr>
                <w:rFonts w:ascii="Times New Roman"/>
                <w:sz w:val="28"/>
              </w:rPr>
              <w:t>4.0000</w:t>
            </w:r>
          </w:p>
        </w:tc>
        <w:tc>
          <w:tcPr>
            <w:tcW w:w="1276" w:type="dxa"/>
            <w:tcBorders>
              <w:bottom w:val="single" w:sz="18" w:space="0" w:color="000000"/>
            </w:tcBorders>
          </w:tcPr>
          <w:p w:rsidR="00506704" w:rsidRDefault="00C25D7E">
            <w:pPr>
              <w:pStyle w:val="TableParagraph"/>
              <w:spacing w:line="316" w:lineRule="exact"/>
              <w:ind w:right="273"/>
              <w:jc w:val="right"/>
              <w:rPr>
                <w:rFonts w:ascii="Times New Roman"/>
                <w:sz w:val="28"/>
              </w:rPr>
            </w:pPr>
            <w:r>
              <w:rPr>
                <w:rFonts w:ascii="Times New Roman"/>
                <w:sz w:val="28"/>
              </w:rPr>
              <w:t>.52223</w:t>
            </w:r>
          </w:p>
        </w:tc>
        <w:tc>
          <w:tcPr>
            <w:tcW w:w="1206" w:type="dxa"/>
            <w:tcBorders>
              <w:bottom w:val="single" w:sz="18" w:space="0" w:color="000000"/>
            </w:tcBorders>
          </w:tcPr>
          <w:p w:rsidR="00506704" w:rsidRDefault="00506704">
            <w:pPr>
              <w:pStyle w:val="TableParagraph"/>
              <w:rPr>
                <w:rFonts w:ascii="Times New Roman"/>
                <w:sz w:val="26"/>
              </w:rPr>
            </w:pPr>
          </w:p>
        </w:tc>
      </w:tr>
    </w:tbl>
    <w:p w:rsidR="00506704" w:rsidRDefault="00506704">
      <w:pPr>
        <w:rPr>
          <w:rFonts w:ascii="Times New Roman"/>
          <w:sz w:val="26"/>
        </w:rPr>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1"/>
          <w:numId w:val="53"/>
        </w:numPr>
        <w:tabs>
          <w:tab w:val="left" w:pos="1078"/>
        </w:tabs>
        <w:spacing w:before="70"/>
        <w:rPr>
          <w:sz w:val="28"/>
        </w:rPr>
      </w:pPr>
      <w:r>
        <w:rPr>
          <w:sz w:val="28"/>
        </w:rPr>
        <w:t>不同背景變項與滿意度之統計分析</w:t>
      </w:r>
    </w:p>
    <w:p w:rsidR="00506704" w:rsidRDefault="00506704">
      <w:pPr>
        <w:pStyle w:val="a3"/>
        <w:spacing w:before="7"/>
        <w:rPr>
          <w:sz w:val="22"/>
        </w:rPr>
      </w:pPr>
    </w:p>
    <w:p w:rsidR="00506704" w:rsidRDefault="00C25D7E">
      <w:pPr>
        <w:pStyle w:val="a5"/>
        <w:numPr>
          <w:ilvl w:val="0"/>
          <w:numId w:val="52"/>
        </w:numPr>
        <w:tabs>
          <w:tab w:val="left" w:pos="1593"/>
        </w:tabs>
        <w:spacing w:before="1"/>
        <w:rPr>
          <w:sz w:val="28"/>
        </w:rPr>
      </w:pPr>
      <w:r>
        <w:rPr>
          <w:sz w:val="28"/>
        </w:rPr>
        <w:t>不同上課地點、學歷、年齡與平均數之統計分析</w:t>
      </w:r>
    </w:p>
    <w:p w:rsidR="00506704" w:rsidRDefault="00506704">
      <w:pPr>
        <w:pStyle w:val="a3"/>
        <w:spacing w:before="10"/>
        <w:rPr>
          <w:sz w:val="21"/>
        </w:rPr>
      </w:pPr>
    </w:p>
    <w:p w:rsidR="00506704" w:rsidRDefault="00C25D7E">
      <w:pPr>
        <w:pStyle w:val="a3"/>
        <w:spacing w:line="357" w:lineRule="auto"/>
        <w:ind w:left="648" w:right="135" w:firstLine="564"/>
        <w:jc w:val="both"/>
      </w:pPr>
      <w:r>
        <w:rPr>
          <w:spacing w:val="-8"/>
        </w:rPr>
        <w:t>從</w:t>
      </w:r>
      <w:r>
        <w:rPr>
          <w:spacing w:val="-10"/>
        </w:rPr>
        <w:t>（</w:t>
      </w:r>
      <w:r>
        <w:rPr>
          <w:spacing w:val="-39"/>
        </w:rPr>
        <w:t>表</w:t>
      </w:r>
      <w:r>
        <w:rPr>
          <w:spacing w:val="-39"/>
        </w:rPr>
        <w:t xml:space="preserve"> </w:t>
      </w:r>
      <w:r>
        <w:rPr>
          <w:rFonts w:ascii="Times New Roman" w:eastAsia="Times New Roman"/>
          <w:spacing w:val="-6"/>
        </w:rPr>
        <w:t>4.9</w:t>
      </w:r>
      <w:r>
        <w:rPr>
          <w:spacing w:val="-6"/>
        </w:rPr>
        <w:t>）</w:t>
      </w:r>
      <w:r>
        <w:rPr>
          <w:spacing w:val="-10"/>
        </w:rPr>
        <w:t>可知不同上課地點的兩班，即使學歷及年齡層皆不同，</w:t>
      </w:r>
      <w:r>
        <w:rPr>
          <w:spacing w:val="-137"/>
        </w:rPr>
        <w:t xml:space="preserve"> </w:t>
      </w:r>
      <w:r>
        <w:rPr>
          <w:spacing w:val="-6"/>
        </w:rPr>
        <w:t>對課程的平均數仍高達</w:t>
      </w:r>
      <w:r>
        <w:rPr>
          <w:spacing w:val="-6"/>
        </w:rPr>
        <w:t xml:space="preserve"> </w:t>
      </w:r>
      <w:r>
        <w:rPr>
          <w:rFonts w:ascii="Times New Roman" w:eastAsia="Times New Roman"/>
          <w:spacing w:val="-2"/>
        </w:rPr>
        <w:t>4</w:t>
      </w:r>
      <w:r>
        <w:rPr>
          <w:rFonts w:ascii="Times New Roman" w:eastAsia="Times New Roman"/>
          <w:spacing w:val="-14"/>
        </w:rPr>
        <w:t xml:space="preserve"> </w:t>
      </w:r>
      <w:r>
        <w:rPr>
          <w:spacing w:val="-2"/>
        </w:rPr>
        <w:t>以上，其滿意度介於「非常同意」與「同意」</w:t>
      </w:r>
      <w:r>
        <w:t>之間。</w:t>
      </w:r>
    </w:p>
    <w:p w:rsidR="00506704" w:rsidRDefault="00506704">
      <w:pPr>
        <w:pStyle w:val="a3"/>
      </w:pPr>
    </w:p>
    <w:p w:rsidR="00506704" w:rsidRDefault="00506704">
      <w:pPr>
        <w:pStyle w:val="a3"/>
        <w:spacing w:before="1"/>
        <w:rPr>
          <w:sz w:val="27"/>
        </w:rPr>
      </w:pPr>
    </w:p>
    <w:p w:rsidR="00506704" w:rsidRDefault="00C25D7E">
      <w:pPr>
        <w:pStyle w:val="a3"/>
        <w:spacing w:after="4"/>
        <w:ind w:left="632" w:right="250"/>
        <w:jc w:val="center"/>
      </w:pPr>
      <w:r>
        <w:rPr>
          <w:noProof/>
        </w:rPr>
        <w:drawing>
          <wp:anchor distT="0" distB="0" distL="0" distR="0" simplePos="0" relativeHeight="484441600" behindDoc="1" locked="0" layoutInCell="1" allowOverlap="1">
            <wp:simplePos x="0" y="0"/>
            <wp:positionH relativeFrom="page">
              <wp:posOffset>2430779</wp:posOffset>
            </wp:positionH>
            <wp:positionV relativeFrom="paragraph">
              <wp:posOffset>248793</wp:posOffset>
            </wp:positionV>
            <wp:extent cx="3398520" cy="3398520"/>
            <wp:effectExtent l="0" t="0" r="0" b="0"/>
            <wp:wrapNone/>
            <wp:docPr id="141"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35.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7"/>
        </w:rPr>
        <w:t>表</w:t>
      </w:r>
      <w:r>
        <w:rPr>
          <w:spacing w:val="-17"/>
        </w:rPr>
        <w:t xml:space="preserve"> </w:t>
      </w:r>
      <w:r>
        <w:rPr>
          <w:rFonts w:ascii="Times New Roman" w:eastAsia="Times New Roman"/>
        </w:rPr>
        <w:t>4.9</w:t>
      </w:r>
      <w:r>
        <w:rPr>
          <w:rFonts w:ascii="Times New Roman" w:eastAsia="Times New Roman"/>
          <w:spacing w:val="33"/>
        </w:rPr>
        <w:t xml:space="preserve"> </w:t>
      </w:r>
      <w:r>
        <w:t>平均數與上課地點、學歷、年齡、之統計分析表</w:t>
      </w:r>
    </w:p>
    <w:tbl>
      <w:tblPr>
        <w:tblStyle w:val="TableNormal"/>
        <w:tblW w:w="0" w:type="auto"/>
        <w:tblInd w:w="120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66"/>
        <w:gridCol w:w="623"/>
        <w:gridCol w:w="720"/>
        <w:gridCol w:w="734"/>
        <w:gridCol w:w="941"/>
        <w:gridCol w:w="1418"/>
        <w:gridCol w:w="1007"/>
      </w:tblGrid>
      <w:tr w:rsidR="00506704">
        <w:trPr>
          <w:trHeight w:val="323"/>
        </w:trPr>
        <w:tc>
          <w:tcPr>
            <w:tcW w:w="1966" w:type="dxa"/>
            <w:vMerge w:val="restart"/>
          </w:tcPr>
          <w:p w:rsidR="00506704" w:rsidRDefault="00C25D7E">
            <w:pPr>
              <w:pStyle w:val="TableParagraph"/>
              <w:spacing w:before="185"/>
              <w:ind w:left="496"/>
              <w:rPr>
                <w:sz w:val="24"/>
              </w:rPr>
            </w:pPr>
            <w:r>
              <w:rPr>
                <w:sz w:val="24"/>
              </w:rPr>
              <w:t>上課地點</w:t>
            </w:r>
          </w:p>
        </w:tc>
        <w:tc>
          <w:tcPr>
            <w:tcW w:w="3018" w:type="dxa"/>
            <w:gridSpan w:val="4"/>
          </w:tcPr>
          <w:p w:rsidR="00506704" w:rsidRDefault="00C25D7E">
            <w:pPr>
              <w:pStyle w:val="TableParagraph"/>
              <w:spacing w:before="20" w:line="283" w:lineRule="exact"/>
              <w:ind w:left="989" w:right="1013"/>
              <w:jc w:val="center"/>
              <w:rPr>
                <w:sz w:val="24"/>
              </w:rPr>
            </w:pPr>
            <w:r>
              <w:rPr>
                <w:sz w:val="24"/>
              </w:rPr>
              <w:t>最高學歷</w:t>
            </w:r>
          </w:p>
        </w:tc>
        <w:tc>
          <w:tcPr>
            <w:tcW w:w="1418" w:type="dxa"/>
            <w:vMerge w:val="restart"/>
          </w:tcPr>
          <w:p w:rsidR="00506704" w:rsidRDefault="00C25D7E">
            <w:pPr>
              <w:pStyle w:val="TableParagraph"/>
              <w:spacing w:before="185"/>
              <w:ind w:left="99"/>
              <w:rPr>
                <w:sz w:val="24"/>
              </w:rPr>
            </w:pPr>
            <w:r>
              <w:rPr>
                <w:spacing w:val="-5"/>
                <w:sz w:val="24"/>
              </w:rPr>
              <w:t>平均年齡層</w:t>
            </w:r>
          </w:p>
        </w:tc>
        <w:tc>
          <w:tcPr>
            <w:tcW w:w="1007" w:type="dxa"/>
            <w:vMerge w:val="restart"/>
          </w:tcPr>
          <w:p w:rsidR="00506704" w:rsidRDefault="00C25D7E">
            <w:pPr>
              <w:pStyle w:val="TableParagraph"/>
              <w:spacing w:before="185"/>
              <w:ind w:left="132"/>
              <w:rPr>
                <w:sz w:val="24"/>
              </w:rPr>
            </w:pPr>
            <w:r>
              <w:rPr>
                <w:spacing w:val="-8"/>
                <w:sz w:val="24"/>
              </w:rPr>
              <w:t>平均數</w:t>
            </w:r>
          </w:p>
        </w:tc>
      </w:tr>
      <w:tr w:rsidR="00506704">
        <w:trPr>
          <w:trHeight w:val="316"/>
        </w:trPr>
        <w:tc>
          <w:tcPr>
            <w:tcW w:w="1966" w:type="dxa"/>
            <w:vMerge/>
            <w:tcBorders>
              <w:top w:val="nil"/>
            </w:tcBorders>
          </w:tcPr>
          <w:p w:rsidR="00506704" w:rsidRDefault="00506704">
            <w:pPr>
              <w:rPr>
                <w:sz w:val="2"/>
                <w:szCs w:val="2"/>
              </w:rPr>
            </w:pPr>
          </w:p>
        </w:tc>
        <w:tc>
          <w:tcPr>
            <w:tcW w:w="623" w:type="dxa"/>
            <w:tcBorders>
              <w:right w:val="nil"/>
            </w:tcBorders>
          </w:tcPr>
          <w:p w:rsidR="00506704" w:rsidRDefault="00C25D7E">
            <w:pPr>
              <w:pStyle w:val="TableParagraph"/>
              <w:spacing w:before="13" w:line="283" w:lineRule="exact"/>
              <w:ind w:left="21"/>
              <w:rPr>
                <w:sz w:val="24"/>
              </w:rPr>
            </w:pPr>
            <w:r>
              <w:rPr>
                <w:sz w:val="24"/>
              </w:rPr>
              <w:t>國小</w:t>
            </w:r>
          </w:p>
        </w:tc>
        <w:tc>
          <w:tcPr>
            <w:tcW w:w="720" w:type="dxa"/>
            <w:tcBorders>
              <w:left w:val="nil"/>
              <w:right w:val="nil"/>
            </w:tcBorders>
          </w:tcPr>
          <w:p w:rsidR="00506704" w:rsidRDefault="00C25D7E">
            <w:pPr>
              <w:pStyle w:val="TableParagraph"/>
              <w:spacing w:before="13" w:line="283" w:lineRule="exact"/>
              <w:ind w:left="106" w:right="94"/>
              <w:jc w:val="center"/>
              <w:rPr>
                <w:sz w:val="24"/>
              </w:rPr>
            </w:pPr>
            <w:r>
              <w:rPr>
                <w:sz w:val="24"/>
              </w:rPr>
              <w:t>國中</w:t>
            </w:r>
          </w:p>
        </w:tc>
        <w:tc>
          <w:tcPr>
            <w:tcW w:w="734" w:type="dxa"/>
            <w:tcBorders>
              <w:left w:val="nil"/>
              <w:right w:val="nil"/>
            </w:tcBorders>
          </w:tcPr>
          <w:p w:rsidR="00506704" w:rsidRDefault="00C25D7E">
            <w:pPr>
              <w:pStyle w:val="TableParagraph"/>
              <w:spacing w:before="13" w:line="283" w:lineRule="exact"/>
              <w:ind w:left="106" w:right="107"/>
              <w:jc w:val="center"/>
              <w:rPr>
                <w:sz w:val="24"/>
              </w:rPr>
            </w:pPr>
            <w:r>
              <w:rPr>
                <w:sz w:val="24"/>
              </w:rPr>
              <w:t>高中</w:t>
            </w:r>
          </w:p>
        </w:tc>
        <w:tc>
          <w:tcPr>
            <w:tcW w:w="941" w:type="dxa"/>
            <w:tcBorders>
              <w:left w:val="nil"/>
            </w:tcBorders>
          </w:tcPr>
          <w:p w:rsidR="00506704" w:rsidRDefault="00C25D7E">
            <w:pPr>
              <w:pStyle w:val="TableParagraph"/>
              <w:spacing w:before="13" w:line="283" w:lineRule="exact"/>
              <w:ind w:left="141"/>
              <w:rPr>
                <w:sz w:val="24"/>
              </w:rPr>
            </w:pPr>
            <w:r>
              <w:rPr>
                <w:sz w:val="24"/>
              </w:rPr>
              <w:t>大專</w:t>
            </w:r>
          </w:p>
        </w:tc>
        <w:tc>
          <w:tcPr>
            <w:tcW w:w="1418" w:type="dxa"/>
            <w:vMerge/>
            <w:tcBorders>
              <w:top w:val="nil"/>
            </w:tcBorders>
          </w:tcPr>
          <w:p w:rsidR="00506704" w:rsidRDefault="00506704">
            <w:pPr>
              <w:rPr>
                <w:sz w:val="2"/>
                <w:szCs w:val="2"/>
              </w:rPr>
            </w:pPr>
          </w:p>
        </w:tc>
        <w:tc>
          <w:tcPr>
            <w:tcW w:w="1007" w:type="dxa"/>
            <w:vMerge/>
            <w:tcBorders>
              <w:top w:val="nil"/>
            </w:tcBorders>
          </w:tcPr>
          <w:p w:rsidR="00506704" w:rsidRDefault="00506704">
            <w:pPr>
              <w:rPr>
                <w:sz w:val="2"/>
                <w:szCs w:val="2"/>
              </w:rPr>
            </w:pPr>
          </w:p>
        </w:tc>
      </w:tr>
      <w:tr w:rsidR="00506704">
        <w:trPr>
          <w:trHeight w:val="316"/>
        </w:trPr>
        <w:tc>
          <w:tcPr>
            <w:tcW w:w="1966" w:type="dxa"/>
          </w:tcPr>
          <w:p w:rsidR="00506704" w:rsidRDefault="00C25D7E">
            <w:pPr>
              <w:pStyle w:val="TableParagraph"/>
              <w:spacing w:before="13" w:line="283" w:lineRule="exact"/>
              <w:ind w:left="489"/>
              <w:rPr>
                <w:sz w:val="24"/>
              </w:rPr>
            </w:pPr>
            <w:r>
              <w:rPr>
                <w:sz w:val="24"/>
              </w:rPr>
              <w:t>南投內轆</w:t>
            </w:r>
          </w:p>
        </w:tc>
        <w:tc>
          <w:tcPr>
            <w:tcW w:w="623" w:type="dxa"/>
            <w:tcBorders>
              <w:right w:val="nil"/>
            </w:tcBorders>
          </w:tcPr>
          <w:p w:rsidR="00506704" w:rsidRDefault="00C25D7E">
            <w:pPr>
              <w:pStyle w:val="TableParagraph"/>
              <w:spacing w:before="9"/>
              <w:ind w:left="143"/>
              <w:rPr>
                <w:rFonts w:ascii="Times New Roman"/>
                <w:sz w:val="24"/>
              </w:rPr>
            </w:pPr>
            <w:r>
              <w:rPr>
                <w:rFonts w:ascii="Times New Roman"/>
                <w:sz w:val="24"/>
              </w:rPr>
              <w:t>7</w:t>
            </w:r>
          </w:p>
        </w:tc>
        <w:tc>
          <w:tcPr>
            <w:tcW w:w="720" w:type="dxa"/>
            <w:tcBorders>
              <w:left w:val="nil"/>
              <w:right w:val="nil"/>
            </w:tcBorders>
          </w:tcPr>
          <w:p w:rsidR="00506704" w:rsidRDefault="00C25D7E">
            <w:pPr>
              <w:pStyle w:val="TableParagraph"/>
              <w:spacing w:before="9"/>
              <w:ind w:right="77"/>
              <w:jc w:val="center"/>
              <w:rPr>
                <w:rFonts w:ascii="Times New Roman"/>
                <w:sz w:val="24"/>
              </w:rPr>
            </w:pPr>
            <w:r>
              <w:rPr>
                <w:rFonts w:ascii="Times New Roman"/>
                <w:sz w:val="24"/>
              </w:rPr>
              <w:t>3</w:t>
            </w:r>
          </w:p>
        </w:tc>
        <w:tc>
          <w:tcPr>
            <w:tcW w:w="734" w:type="dxa"/>
            <w:tcBorders>
              <w:left w:val="nil"/>
              <w:right w:val="nil"/>
            </w:tcBorders>
          </w:tcPr>
          <w:p w:rsidR="00506704" w:rsidRDefault="00C25D7E">
            <w:pPr>
              <w:pStyle w:val="TableParagraph"/>
              <w:spacing w:before="9"/>
              <w:ind w:right="53"/>
              <w:jc w:val="center"/>
              <w:rPr>
                <w:rFonts w:ascii="Times New Roman"/>
                <w:sz w:val="24"/>
              </w:rPr>
            </w:pPr>
            <w:r>
              <w:rPr>
                <w:rFonts w:ascii="Times New Roman"/>
                <w:sz w:val="24"/>
              </w:rPr>
              <w:t>1</w:t>
            </w:r>
          </w:p>
        </w:tc>
        <w:tc>
          <w:tcPr>
            <w:tcW w:w="941" w:type="dxa"/>
            <w:tcBorders>
              <w:left w:val="nil"/>
            </w:tcBorders>
          </w:tcPr>
          <w:p w:rsidR="00506704" w:rsidRDefault="00C25D7E">
            <w:pPr>
              <w:pStyle w:val="TableParagraph"/>
              <w:spacing w:before="9"/>
              <w:ind w:left="16"/>
              <w:jc w:val="center"/>
              <w:rPr>
                <w:rFonts w:ascii="Times New Roman"/>
                <w:sz w:val="24"/>
              </w:rPr>
            </w:pPr>
            <w:r>
              <w:rPr>
                <w:rFonts w:ascii="Times New Roman"/>
                <w:sz w:val="24"/>
              </w:rPr>
              <w:t>3</w:t>
            </w:r>
          </w:p>
        </w:tc>
        <w:tc>
          <w:tcPr>
            <w:tcW w:w="1418" w:type="dxa"/>
          </w:tcPr>
          <w:p w:rsidR="00506704" w:rsidRDefault="00C25D7E">
            <w:pPr>
              <w:pStyle w:val="TableParagraph"/>
              <w:spacing w:before="8" w:line="288" w:lineRule="exact"/>
              <w:ind w:left="423"/>
              <w:rPr>
                <w:sz w:val="24"/>
              </w:rPr>
            </w:pPr>
            <w:r>
              <w:rPr>
                <w:rFonts w:ascii="Times New Roman" w:eastAsia="Times New Roman"/>
                <w:sz w:val="24"/>
              </w:rPr>
              <w:t>55</w:t>
            </w:r>
            <w:r>
              <w:rPr>
                <w:rFonts w:ascii="Times New Roman" w:eastAsia="Times New Roman"/>
                <w:spacing w:val="-5"/>
                <w:sz w:val="24"/>
              </w:rPr>
              <w:t xml:space="preserve"> </w:t>
            </w:r>
            <w:r>
              <w:rPr>
                <w:sz w:val="24"/>
              </w:rPr>
              <w:t>歲</w:t>
            </w:r>
          </w:p>
        </w:tc>
        <w:tc>
          <w:tcPr>
            <w:tcW w:w="1007" w:type="dxa"/>
          </w:tcPr>
          <w:p w:rsidR="00506704" w:rsidRDefault="00C25D7E">
            <w:pPr>
              <w:pStyle w:val="TableParagraph"/>
              <w:spacing w:before="9"/>
              <w:ind w:left="250" w:right="282"/>
              <w:jc w:val="center"/>
              <w:rPr>
                <w:rFonts w:ascii="Times New Roman"/>
                <w:sz w:val="24"/>
              </w:rPr>
            </w:pPr>
            <w:r>
              <w:rPr>
                <w:rFonts w:ascii="Times New Roman"/>
                <w:sz w:val="24"/>
              </w:rPr>
              <w:t>4.26</w:t>
            </w:r>
          </w:p>
        </w:tc>
      </w:tr>
      <w:tr w:rsidR="00506704">
        <w:trPr>
          <w:trHeight w:val="337"/>
        </w:trPr>
        <w:tc>
          <w:tcPr>
            <w:tcW w:w="1966" w:type="dxa"/>
          </w:tcPr>
          <w:p w:rsidR="00506704" w:rsidRDefault="00C25D7E">
            <w:pPr>
              <w:pStyle w:val="TableParagraph"/>
              <w:spacing w:before="13" w:line="305" w:lineRule="exact"/>
              <w:ind w:left="489"/>
              <w:rPr>
                <w:sz w:val="24"/>
              </w:rPr>
            </w:pPr>
            <w:r>
              <w:rPr>
                <w:sz w:val="24"/>
              </w:rPr>
              <w:t>台中太平</w:t>
            </w:r>
          </w:p>
        </w:tc>
        <w:tc>
          <w:tcPr>
            <w:tcW w:w="623" w:type="dxa"/>
            <w:tcBorders>
              <w:right w:val="nil"/>
            </w:tcBorders>
          </w:tcPr>
          <w:p w:rsidR="00506704" w:rsidRDefault="00C25D7E">
            <w:pPr>
              <w:pStyle w:val="TableParagraph"/>
              <w:spacing w:before="9"/>
              <w:ind w:left="143"/>
              <w:rPr>
                <w:rFonts w:ascii="Times New Roman"/>
                <w:sz w:val="24"/>
              </w:rPr>
            </w:pPr>
            <w:r>
              <w:rPr>
                <w:rFonts w:ascii="Times New Roman"/>
                <w:sz w:val="24"/>
              </w:rPr>
              <w:t>0</w:t>
            </w:r>
          </w:p>
        </w:tc>
        <w:tc>
          <w:tcPr>
            <w:tcW w:w="720" w:type="dxa"/>
            <w:tcBorders>
              <w:left w:val="nil"/>
              <w:right w:val="nil"/>
            </w:tcBorders>
          </w:tcPr>
          <w:p w:rsidR="00506704" w:rsidRDefault="00C25D7E">
            <w:pPr>
              <w:pStyle w:val="TableParagraph"/>
              <w:spacing w:before="9"/>
              <w:ind w:right="77"/>
              <w:jc w:val="center"/>
              <w:rPr>
                <w:rFonts w:ascii="Times New Roman"/>
                <w:sz w:val="24"/>
              </w:rPr>
            </w:pPr>
            <w:r>
              <w:rPr>
                <w:rFonts w:ascii="Times New Roman"/>
                <w:sz w:val="24"/>
              </w:rPr>
              <w:t>1</w:t>
            </w:r>
          </w:p>
        </w:tc>
        <w:tc>
          <w:tcPr>
            <w:tcW w:w="734" w:type="dxa"/>
            <w:tcBorders>
              <w:left w:val="nil"/>
              <w:right w:val="nil"/>
            </w:tcBorders>
          </w:tcPr>
          <w:p w:rsidR="00506704" w:rsidRDefault="00C25D7E">
            <w:pPr>
              <w:pStyle w:val="TableParagraph"/>
              <w:spacing w:before="9"/>
              <w:ind w:right="53"/>
              <w:jc w:val="center"/>
              <w:rPr>
                <w:rFonts w:ascii="Times New Roman"/>
                <w:sz w:val="24"/>
              </w:rPr>
            </w:pPr>
            <w:r>
              <w:rPr>
                <w:rFonts w:ascii="Times New Roman"/>
                <w:sz w:val="24"/>
              </w:rPr>
              <w:t>3</w:t>
            </w:r>
          </w:p>
        </w:tc>
        <w:tc>
          <w:tcPr>
            <w:tcW w:w="941" w:type="dxa"/>
            <w:tcBorders>
              <w:left w:val="nil"/>
            </w:tcBorders>
          </w:tcPr>
          <w:p w:rsidR="00506704" w:rsidRDefault="00C25D7E">
            <w:pPr>
              <w:pStyle w:val="TableParagraph"/>
              <w:spacing w:before="9"/>
              <w:ind w:left="16"/>
              <w:jc w:val="center"/>
              <w:rPr>
                <w:rFonts w:ascii="Times New Roman"/>
                <w:sz w:val="24"/>
              </w:rPr>
            </w:pPr>
            <w:r>
              <w:rPr>
                <w:rFonts w:ascii="Times New Roman"/>
                <w:sz w:val="24"/>
              </w:rPr>
              <w:t>8</w:t>
            </w:r>
          </w:p>
        </w:tc>
        <w:tc>
          <w:tcPr>
            <w:tcW w:w="1418" w:type="dxa"/>
          </w:tcPr>
          <w:p w:rsidR="00506704" w:rsidRDefault="00C25D7E">
            <w:pPr>
              <w:pStyle w:val="TableParagraph"/>
              <w:spacing w:before="8"/>
              <w:ind w:left="423"/>
              <w:rPr>
                <w:sz w:val="24"/>
              </w:rPr>
            </w:pPr>
            <w:r>
              <w:rPr>
                <w:rFonts w:ascii="Times New Roman" w:eastAsia="Times New Roman"/>
                <w:sz w:val="24"/>
              </w:rPr>
              <w:t>62</w:t>
            </w:r>
            <w:r>
              <w:rPr>
                <w:rFonts w:ascii="Times New Roman" w:eastAsia="Times New Roman"/>
                <w:spacing w:val="-5"/>
                <w:sz w:val="24"/>
              </w:rPr>
              <w:t xml:space="preserve"> </w:t>
            </w:r>
            <w:r>
              <w:rPr>
                <w:sz w:val="24"/>
              </w:rPr>
              <w:t>歲</w:t>
            </w:r>
          </w:p>
        </w:tc>
        <w:tc>
          <w:tcPr>
            <w:tcW w:w="1007" w:type="dxa"/>
          </w:tcPr>
          <w:p w:rsidR="00506704" w:rsidRDefault="00C25D7E">
            <w:pPr>
              <w:pStyle w:val="TableParagraph"/>
              <w:spacing w:before="9"/>
              <w:ind w:left="250" w:right="282"/>
              <w:jc w:val="center"/>
              <w:rPr>
                <w:rFonts w:ascii="Times New Roman"/>
                <w:sz w:val="24"/>
              </w:rPr>
            </w:pPr>
            <w:r>
              <w:rPr>
                <w:rFonts w:ascii="Times New Roman"/>
                <w:sz w:val="24"/>
              </w:rPr>
              <w:t>4.07</w:t>
            </w:r>
          </w:p>
        </w:tc>
      </w:tr>
    </w:tbl>
    <w:p w:rsidR="00506704" w:rsidRDefault="00506704">
      <w:pPr>
        <w:pStyle w:val="a3"/>
        <w:rPr>
          <w:sz w:val="30"/>
        </w:rPr>
      </w:pPr>
    </w:p>
    <w:p w:rsidR="00506704" w:rsidRDefault="00506704">
      <w:pPr>
        <w:pStyle w:val="a3"/>
        <w:spacing w:before="10"/>
        <w:rPr>
          <w:sz w:val="22"/>
        </w:rPr>
      </w:pPr>
    </w:p>
    <w:p w:rsidR="00506704" w:rsidRDefault="00C25D7E">
      <w:pPr>
        <w:pStyle w:val="a5"/>
        <w:numPr>
          <w:ilvl w:val="0"/>
          <w:numId w:val="52"/>
        </w:numPr>
        <w:tabs>
          <w:tab w:val="left" w:pos="1593"/>
        </w:tabs>
        <w:rPr>
          <w:sz w:val="28"/>
        </w:rPr>
      </w:pPr>
      <w:r>
        <w:rPr>
          <w:sz w:val="28"/>
        </w:rPr>
        <w:t>人口統計變項與五大課程狀況分析</w:t>
      </w:r>
    </w:p>
    <w:p w:rsidR="00506704" w:rsidRDefault="00506704">
      <w:pPr>
        <w:pStyle w:val="a3"/>
        <w:spacing w:before="5"/>
        <w:rPr>
          <w:sz w:val="22"/>
        </w:rPr>
      </w:pPr>
    </w:p>
    <w:p w:rsidR="00506704" w:rsidRDefault="00C25D7E">
      <w:pPr>
        <w:pStyle w:val="a3"/>
        <w:spacing w:line="372" w:lineRule="auto"/>
        <w:ind w:left="648" w:right="273" w:firstLine="564"/>
        <w:jc w:val="right"/>
      </w:pPr>
      <w:r>
        <w:rPr>
          <w:spacing w:val="9"/>
        </w:rPr>
        <w:t>筆者再利用獨立樣本</w:t>
      </w:r>
      <w:r>
        <w:rPr>
          <w:spacing w:val="9"/>
        </w:rPr>
        <w:t xml:space="preserve"> </w:t>
      </w:r>
      <w:r>
        <w:rPr>
          <w:rFonts w:ascii="Times New Roman" w:eastAsia="Times New Roman"/>
        </w:rPr>
        <w:t>t</w:t>
      </w:r>
      <w:r>
        <w:rPr>
          <w:rFonts w:ascii="Times New Roman" w:eastAsia="Times New Roman"/>
          <w:spacing w:val="11"/>
        </w:rPr>
        <w:t xml:space="preserve"> </w:t>
      </w:r>
      <w:r>
        <w:rPr>
          <w:spacing w:val="11"/>
        </w:rPr>
        <w:t>檢定</w:t>
      </w:r>
      <w:r>
        <w:rPr>
          <w:rFonts w:ascii="Times New Roman" w:eastAsia="Times New Roman"/>
        </w:rPr>
        <w:t>(</w:t>
      </w:r>
      <w:r>
        <w:rPr>
          <w:spacing w:val="3"/>
        </w:rPr>
        <w:t>分析性別</w:t>
      </w:r>
      <w:r>
        <w:rPr>
          <w:rFonts w:ascii="Times New Roman" w:eastAsia="Times New Roman"/>
        </w:rPr>
        <w:t>)</w:t>
      </w:r>
      <w:r>
        <w:rPr>
          <w:spacing w:val="3"/>
        </w:rPr>
        <w:t>及單因子變異數</w:t>
      </w:r>
      <w:r>
        <w:rPr>
          <w:rFonts w:ascii="Times New Roman" w:eastAsia="Times New Roman"/>
        </w:rPr>
        <w:t>(</w:t>
      </w:r>
      <w:r>
        <w:rPr>
          <w:spacing w:val="3"/>
        </w:rPr>
        <w:t>分析年</w:t>
      </w:r>
      <w:r>
        <w:rPr>
          <w:spacing w:val="-3"/>
        </w:rPr>
        <w:t>齡、教育程度、職業、居住地</w:t>
      </w:r>
      <w:r>
        <w:rPr>
          <w:rFonts w:ascii="Times New Roman" w:eastAsia="Times New Roman"/>
          <w:spacing w:val="-3"/>
        </w:rPr>
        <w:t>)</w:t>
      </w:r>
      <w:r>
        <w:rPr>
          <w:spacing w:val="-3"/>
        </w:rPr>
        <w:t>分析整理</w:t>
      </w:r>
      <w:r>
        <w:rPr>
          <w:rFonts w:ascii="新細明體" w:eastAsia="新細明體" w:hint="eastAsia"/>
          <w:spacing w:val="-3"/>
        </w:rPr>
        <w:t>，</w:t>
      </w:r>
      <w:r>
        <w:rPr>
          <w:spacing w:val="-11"/>
        </w:rPr>
        <w:t>如表</w:t>
      </w:r>
      <w:r>
        <w:rPr>
          <w:spacing w:val="-11"/>
        </w:rPr>
        <w:t xml:space="preserve"> </w:t>
      </w:r>
      <w:r>
        <w:rPr>
          <w:rFonts w:ascii="Times New Roman" w:eastAsia="Times New Roman"/>
          <w:spacing w:val="-3"/>
        </w:rPr>
        <w:t>4.10</w:t>
      </w:r>
      <w:r>
        <w:rPr>
          <w:rFonts w:ascii="Times New Roman" w:eastAsia="Times New Roman"/>
          <w:spacing w:val="-14"/>
        </w:rPr>
        <w:t xml:space="preserve"> </w:t>
      </w:r>
      <w:r>
        <w:rPr>
          <w:spacing w:val="-3"/>
        </w:rPr>
        <w:t>所示</w:t>
      </w:r>
      <w:r>
        <w:rPr>
          <w:rFonts w:ascii="新細明體" w:eastAsia="新細明體" w:hint="eastAsia"/>
          <w:spacing w:val="-3"/>
        </w:rPr>
        <w:t>；</w:t>
      </w:r>
      <w:r>
        <w:rPr>
          <w:spacing w:val="-3"/>
        </w:rPr>
        <w:t>筆者再輔以</w:t>
      </w:r>
    </w:p>
    <w:p w:rsidR="00506704" w:rsidRDefault="00C25D7E">
      <w:pPr>
        <w:pStyle w:val="a3"/>
        <w:spacing w:line="352" w:lineRule="exact"/>
        <w:ind w:right="272"/>
        <w:jc w:val="right"/>
      </w:pPr>
      <w:r>
        <w:rPr>
          <w:spacing w:val="-8"/>
        </w:rPr>
        <w:t>相關圖做更詳細解說</w:t>
      </w:r>
      <w:r>
        <w:rPr>
          <w:rFonts w:ascii="新細明體" w:eastAsia="新細明體" w:hint="eastAsia"/>
          <w:spacing w:val="-8"/>
        </w:rPr>
        <w:t>，</w:t>
      </w:r>
      <w:r>
        <w:rPr>
          <w:spacing w:val="1"/>
        </w:rPr>
        <w:t>如圖</w:t>
      </w:r>
      <w:r>
        <w:rPr>
          <w:spacing w:val="1"/>
        </w:rPr>
        <w:t xml:space="preserve"> </w:t>
      </w:r>
      <w:r>
        <w:rPr>
          <w:rFonts w:ascii="Times New Roman" w:eastAsia="Times New Roman"/>
          <w:spacing w:val="-3"/>
        </w:rPr>
        <w:t>4.1</w:t>
      </w:r>
      <w:r>
        <w:rPr>
          <w:rFonts w:ascii="Times New Roman" w:eastAsia="Times New Roman"/>
          <w:spacing w:val="7"/>
        </w:rPr>
        <w:t xml:space="preserve"> </w:t>
      </w:r>
      <w:r>
        <w:rPr>
          <w:spacing w:val="-8"/>
        </w:rPr>
        <w:t>所示</w:t>
      </w:r>
      <w:r>
        <w:rPr>
          <w:rFonts w:ascii="新細明體" w:eastAsia="新細明體" w:hint="eastAsia"/>
          <w:spacing w:val="-8"/>
        </w:rPr>
        <w:t>，</w:t>
      </w:r>
      <w:r>
        <w:rPr>
          <w:spacing w:val="-8"/>
        </w:rPr>
        <w:t>如此可更詳細得知其人口統計變</w:t>
      </w:r>
    </w:p>
    <w:p w:rsidR="00506704" w:rsidRDefault="00C25D7E">
      <w:pPr>
        <w:pStyle w:val="a3"/>
        <w:spacing w:before="177"/>
        <w:ind w:left="648"/>
      </w:pPr>
      <w:r>
        <w:rPr>
          <w:spacing w:val="-6"/>
        </w:rPr>
        <w:t>項與五個課程的</w:t>
      </w:r>
      <w:r>
        <w:rPr>
          <w:spacing w:val="-6"/>
        </w:rPr>
        <w:t xml:space="preserve"> </w:t>
      </w:r>
      <w:r>
        <w:rPr>
          <w:rFonts w:ascii="Times New Roman" w:eastAsia="Times New Roman"/>
        </w:rPr>
        <w:t>p</w:t>
      </w:r>
      <w:r>
        <w:rPr>
          <w:rFonts w:ascii="Times New Roman" w:eastAsia="Times New Roman"/>
          <w:spacing w:val="-24"/>
        </w:rPr>
        <w:t xml:space="preserve"> </w:t>
      </w:r>
      <w:r>
        <w:t>值皆＞</w:t>
      </w:r>
      <w:r>
        <w:rPr>
          <w:rFonts w:ascii="Times New Roman" w:eastAsia="Times New Roman"/>
        </w:rPr>
        <w:t>.05</w:t>
      </w:r>
      <w:r>
        <w:t>，表示兩者並無顯著性差異。</w:t>
      </w:r>
    </w:p>
    <w:p w:rsidR="00506704" w:rsidRDefault="00506704">
      <w:pPr>
        <w:pStyle w:val="a3"/>
        <w:rPr>
          <w:sz w:val="30"/>
        </w:rPr>
      </w:pPr>
    </w:p>
    <w:p w:rsidR="00506704" w:rsidRDefault="00506704">
      <w:pPr>
        <w:pStyle w:val="a3"/>
        <w:spacing w:before="10"/>
        <w:rPr>
          <w:sz w:val="37"/>
        </w:rPr>
      </w:pPr>
    </w:p>
    <w:p w:rsidR="00506704" w:rsidRDefault="00C25D7E">
      <w:pPr>
        <w:pStyle w:val="a3"/>
        <w:spacing w:after="6"/>
        <w:ind w:left="632" w:right="247"/>
        <w:jc w:val="center"/>
      </w:pPr>
      <w:r>
        <w:pict>
          <v:polyline id="docshape49" o:spid="_x0000_s1042" style="position:absolute;left:0;text-align:left;z-index:-18874368;mso-position-horizontal-relative:page" points="227.4pt,33.1pt,227.45pt,33.1pt,227.5pt,33.15pt,227.55pt,33.15pt,227.6pt,33.2pt,227.65pt,33.2pt,227.7pt,33.25pt,227.75pt,33.3pt,227.8pt,33.3pt,227.85pt,33.35pt,227.95pt,33.4pt,228pt,33.4pt,228.1pt,33.45pt,228.2pt,33.5pt,228.25pt,33.55pt,228.35pt,33.6pt,228.5pt,33.65pt,228.6pt,33.7pt,228.7pt,33.8pt,228.85pt,33.85pt,229pt,33.95pt,229.15pt,34pt,229.3pt,34.1pt,229.45pt,34.2pt,229.6pt,34.25pt,229.8pt,34.35pt,230pt,34.45pt,230.2pt,34.6pt,230.4pt,34.7pt,230.6pt,34.8pt,230.85pt,34.95pt,231.1pt,35.05pt,231.35pt,35.2pt,231.6pt,35.35pt,231.9pt,35.5pt,232.2pt,35.65pt,232.5pt,35.8pt,232.8pt,35.95pt,233.1pt,36.15pt,233.45pt,36.3pt,233.8pt,36.5pt,234.15pt,36.7pt,234.55pt,36.9pt,234.95pt,37.1pt,235.35pt,37.35pt,235.75pt,37.55pt,236.2pt,37.8pt,236.65pt,38.05pt,237.1pt,38.25pt,237.6pt,38.55pt,238.1pt,38.8pt,238.6pt,39.05pt,239.1pt,39.35pt,239.65pt,39.65pt,240.2pt,39.95pt,240.8pt,40.25pt,241.4pt,40.55pt,242pt,40.9pt,242.6pt,41.2pt,243.25pt,41.55pt,243.9pt,41.9pt,244.6pt,42.3pt,245.3pt,42.65pt,246pt,43.05pt,246.75pt,43.4pt,247.5pt,43.85pt,248.3pt,44.25pt,249.1pt,44.65pt,249.9pt,45.1pt,250.7pt,45.55pt,251.6pt,46pt,252.45pt,46.45pt,253.35pt,46.95pt,254.25pt,47.45pt,255.2pt,47.95pt,256.15pt,48.45pt,257.15pt,48.95pt,258.15pt,49.5pt,259.15pt,50.05pt,260.2pt,50.6pt,261.3pt,51.2pt,262.4pt,51.75pt,263.5pt,52.35pt,264.65pt,53pt,265.8pt,53.6pt,267pt,54.25pt,268.2pt,54.9pt,269.45pt,55.55pt,270.7pt,56.2pt,272pt,56.9pt,273.3pt,57.6pt,274.65pt,58.3pt,276pt,59.05pt,277.4pt,59.8pt,278.8pt,60.55pt,280.25pt,61.3pt,281.7pt,62.1pt,283.2pt,62.9pt,284.75pt,63.7pt,286.3pt,64.55pt,287.85pt,65.4pt,289.5pt,66.25pt,291.1pt,67.1pt,292.75pt,68pt,294.45pt,68.9pt,296.2pt,69.85pt" coordorigin="2274,331" coordsize="1376,735" filled="f" strokeweight=".36pt">
            <v:path arrowok="t"/>
            <w10:wrap anchorx="page"/>
          </v:polyline>
        </w:pict>
      </w:r>
      <w:r>
        <w:rPr>
          <w:spacing w:val="-16"/>
        </w:rPr>
        <w:t>表</w:t>
      </w:r>
      <w:r>
        <w:rPr>
          <w:spacing w:val="-16"/>
        </w:rPr>
        <w:t xml:space="preserve"> </w:t>
      </w:r>
      <w:r>
        <w:rPr>
          <w:rFonts w:ascii="Times New Roman" w:eastAsia="Times New Roman"/>
        </w:rPr>
        <w:t>4.10</w:t>
      </w:r>
      <w:r>
        <w:rPr>
          <w:rFonts w:ascii="Times New Roman" w:eastAsia="Times New Roman"/>
          <w:spacing w:val="35"/>
        </w:rPr>
        <w:t xml:space="preserve"> </w:t>
      </w:r>
      <w:r>
        <w:t>人口統計變項與五大課程顯著性統計分析表</w:t>
      </w:r>
    </w:p>
    <w:tbl>
      <w:tblPr>
        <w:tblStyle w:val="TableNormal"/>
        <w:tblW w:w="0" w:type="auto"/>
        <w:tblInd w:w="6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95"/>
        <w:gridCol w:w="1397"/>
        <w:gridCol w:w="1397"/>
        <w:gridCol w:w="1389"/>
        <w:gridCol w:w="1399"/>
        <w:gridCol w:w="1398"/>
      </w:tblGrid>
      <w:tr w:rsidR="00506704">
        <w:trPr>
          <w:trHeight w:val="736"/>
        </w:trPr>
        <w:tc>
          <w:tcPr>
            <w:tcW w:w="1395" w:type="dxa"/>
          </w:tcPr>
          <w:p w:rsidR="00506704" w:rsidRDefault="00C25D7E">
            <w:pPr>
              <w:pStyle w:val="TableParagraph"/>
              <w:spacing w:before="20" w:line="348" w:lineRule="exact"/>
              <w:ind w:left="110" w:right="300" w:firstLine="424"/>
              <w:rPr>
                <w:sz w:val="28"/>
              </w:rPr>
            </w:pPr>
            <w:r>
              <w:rPr>
                <w:spacing w:val="-6"/>
                <w:sz w:val="28"/>
              </w:rPr>
              <w:t>變相</w:t>
            </w:r>
            <w:r>
              <w:rPr>
                <w:sz w:val="28"/>
              </w:rPr>
              <w:t>課程</w:t>
            </w:r>
          </w:p>
        </w:tc>
        <w:tc>
          <w:tcPr>
            <w:tcW w:w="1397" w:type="dxa"/>
          </w:tcPr>
          <w:p w:rsidR="00506704" w:rsidRDefault="00C25D7E">
            <w:pPr>
              <w:pStyle w:val="TableParagraph"/>
              <w:tabs>
                <w:tab w:val="left" w:pos="695"/>
              </w:tabs>
              <w:spacing w:before="202"/>
              <w:ind w:right="16"/>
              <w:jc w:val="center"/>
              <w:rPr>
                <w:sz w:val="28"/>
              </w:rPr>
            </w:pPr>
            <w:r>
              <w:rPr>
                <w:sz w:val="28"/>
              </w:rPr>
              <w:t>性</w:t>
            </w:r>
            <w:r>
              <w:rPr>
                <w:sz w:val="28"/>
              </w:rPr>
              <w:tab/>
            </w:r>
            <w:r>
              <w:rPr>
                <w:sz w:val="28"/>
              </w:rPr>
              <w:t>別</w:t>
            </w:r>
          </w:p>
        </w:tc>
        <w:tc>
          <w:tcPr>
            <w:tcW w:w="1397" w:type="dxa"/>
          </w:tcPr>
          <w:p w:rsidR="00506704" w:rsidRDefault="00C25D7E">
            <w:pPr>
              <w:pStyle w:val="TableParagraph"/>
              <w:tabs>
                <w:tab w:val="left" w:pos="696"/>
              </w:tabs>
              <w:spacing w:before="202"/>
              <w:jc w:val="center"/>
              <w:rPr>
                <w:sz w:val="28"/>
              </w:rPr>
            </w:pPr>
            <w:r>
              <w:rPr>
                <w:sz w:val="28"/>
              </w:rPr>
              <w:t>年</w:t>
            </w:r>
            <w:r>
              <w:rPr>
                <w:sz w:val="28"/>
              </w:rPr>
              <w:tab/>
            </w:r>
            <w:r>
              <w:rPr>
                <w:sz w:val="28"/>
              </w:rPr>
              <w:t>齡</w:t>
            </w:r>
          </w:p>
        </w:tc>
        <w:tc>
          <w:tcPr>
            <w:tcW w:w="1389" w:type="dxa"/>
          </w:tcPr>
          <w:p w:rsidR="00506704" w:rsidRDefault="00C25D7E">
            <w:pPr>
              <w:pStyle w:val="TableParagraph"/>
              <w:spacing w:before="202"/>
              <w:ind w:left="117" w:right="118"/>
              <w:jc w:val="center"/>
              <w:rPr>
                <w:sz w:val="28"/>
              </w:rPr>
            </w:pPr>
            <w:r>
              <w:rPr>
                <w:spacing w:val="-3"/>
                <w:sz w:val="28"/>
              </w:rPr>
              <w:t>教育程度</w:t>
            </w:r>
          </w:p>
        </w:tc>
        <w:tc>
          <w:tcPr>
            <w:tcW w:w="1399" w:type="dxa"/>
          </w:tcPr>
          <w:p w:rsidR="00506704" w:rsidRDefault="00C25D7E">
            <w:pPr>
              <w:pStyle w:val="TableParagraph"/>
              <w:tabs>
                <w:tab w:val="left" w:pos="861"/>
              </w:tabs>
              <w:spacing w:before="202"/>
              <w:ind w:left="9"/>
              <w:jc w:val="center"/>
              <w:rPr>
                <w:sz w:val="28"/>
              </w:rPr>
            </w:pPr>
            <w:r>
              <w:rPr>
                <w:sz w:val="28"/>
              </w:rPr>
              <w:t>職</w:t>
            </w:r>
            <w:r>
              <w:rPr>
                <w:sz w:val="28"/>
              </w:rPr>
              <w:tab/>
            </w:r>
            <w:r>
              <w:rPr>
                <w:sz w:val="28"/>
              </w:rPr>
              <w:t>業</w:t>
            </w:r>
          </w:p>
        </w:tc>
        <w:tc>
          <w:tcPr>
            <w:tcW w:w="1398" w:type="dxa"/>
          </w:tcPr>
          <w:p w:rsidR="00506704" w:rsidRDefault="00C25D7E">
            <w:pPr>
              <w:pStyle w:val="TableParagraph"/>
              <w:spacing w:before="202"/>
              <w:ind w:left="251" w:right="261"/>
              <w:jc w:val="center"/>
              <w:rPr>
                <w:sz w:val="28"/>
              </w:rPr>
            </w:pPr>
            <w:r>
              <w:rPr>
                <w:sz w:val="28"/>
              </w:rPr>
              <w:t>居住地</w:t>
            </w:r>
          </w:p>
        </w:tc>
      </w:tr>
      <w:tr w:rsidR="00506704">
        <w:trPr>
          <w:trHeight w:val="362"/>
        </w:trPr>
        <w:tc>
          <w:tcPr>
            <w:tcW w:w="1395" w:type="dxa"/>
          </w:tcPr>
          <w:p w:rsidR="00506704" w:rsidRDefault="00C25D7E">
            <w:pPr>
              <w:pStyle w:val="TableParagraph"/>
              <w:spacing w:before="15" w:line="327" w:lineRule="exact"/>
              <w:ind w:left="108" w:right="122"/>
              <w:jc w:val="center"/>
              <w:rPr>
                <w:sz w:val="28"/>
              </w:rPr>
            </w:pPr>
            <w:r>
              <w:rPr>
                <w:sz w:val="28"/>
              </w:rPr>
              <w:t>父子之道</w:t>
            </w:r>
          </w:p>
        </w:tc>
        <w:tc>
          <w:tcPr>
            <w:tcW w:w="1397" w:type="dxa"/>
          </w:tcPr>
          <w:p w:rsidR="00506704" w:rsidRDefault="00C25D7E">
            <w:pPr>
              <w:pStyle w:val="TableParagraph"/>
              <w:spacing w:before="5"/>
              <w:ind w:right="12"/>
              <w:jc w:val="center"/>
              <w:rPr>
                <w:rFonts w:ascii="Times New Roman"/>
                <w:sz w:val="28"/>
              </w:rPr>
            </w:pPr>
            <w:r>
              <w:rPr>
                <w:rFonts w:ascii="Times New Roman"/>
                <w:sz w:val="28"/>
              </w:rPr>
              <w:t>0.493</w:t>
            </w:r>
          </w:p>
        </w:tc>
        <w:tc>
          <w:tcPr>
            <w:tcW w:w="1397" w:type="dxa"/>
          </w:tcPr>
          <w:p w:rsidR="00506704" w:rsidRDefault="00C25D7E">
            <w:pPr>
              <w:pStyle w:val="TableParagraph"/>
              <w:spacing w:before="5"/>
              <w:ind w:right="14"/>
              <w:jc w:val="center"/>
              <w:rPr>
                <w:rFonts w:ascii="Times New Roman"/>
                <w:sz w:val="28"/>
              </w:rPr>
            </w:pPr>
            <w:r>
              <w:rPr>
                <w:rFonts w:ascii="Times New Roman"/>
                <w:sz w:val="28"/>
              </w:rPr>
              <w:t>0.197</w:t>
            </w:r>
          </w:p>
        </w:tc>
        <w:tc>
          <w:tcPr>
            <w:tcW w:w="1389" w:type="dxa"/>
          </w:tcPr>
          <w:p w:rsidR="00506704" w:rsidRDefault="00C25D7E">
            <w:pPr>
              <w:pStyle w:val="TableParagraph"/>
              <w:spacing w:before="5"/>
              <w:ind w:left="114" w:right="118"/>
              <w:jc w:val="center"/>
              <w:rPr>
                <w:rFonts w:ascii="Times New Roman"/>
                <w:sz w:val="28"/>
              </w:rPr>
            </w:pPr>
            <w:r>
              <w:rPr>
                <w:rFonts w:ascii="Times New Roman"/>
                <w:sz w:val="28"/>
              </w:rPr>
              <w:t>0.509</w:t>
            </w:r>
          </w:p>
        </w:tc>
        <w:tc>
          <w:tcPr>
            <w:tcW w:w="1399" w:type="dxa"/>
          </w:tcPr>
          <w:p w:rsidR="00506704" w:rsidRDefault="00C25D7E">
            <w:pPr>
              <w:pStyle w:val="TableParagraph"/>
              <w:spacing w:before="5"/>
              <w:ind w:left="9" w:right="21"/>
              <w:jc w:val="center"/>
              <w:rPr>
                <w:rFonts w:ascii="Times New Roman"/>
                <w:sz w:val="28"/>
              </w:rPr>
            </w:pPr>
            <w:r>
              <w:rPr>
                <w:rFonts w:ascii="Times New Roman"/>
                <w:sz w:val="28"/>
              </w:rPr>
              <w:t>0.449</w:t>
            </w:r>
          </w:p>
        </w:tc>
        <w:tc>
          <w:tcPr>
            <w:tcW w:w="1398" w:type="dxa"/>
          </w:tcPr>
          <w:p w:rsidR="00506704" w:rsidRDefault="00C25D7E">
            <w:pPr>
              <w:pStyle w:val="TableParagraph"/>
              <w:spacing w:before="5"/>
              <w:ind w:left="246" w:right="261"/>
              <w:jc w:val="center"/>
              <w:rPr>
                <w:rFonts w:ascii="Times New Roman"/>
                <w:sz w:val="28"/>
              </w:rPr>
            </w:pPr>
            <w:r>
              <w:rPr>
                <w:rFonts w:ascii="Times New Roman"/>
                <w:sz w:val="28"/>
              </w:rPr>
              <w:t>0.396</w:t>
            </w:r>
          </w:p>
        </w:tc>
      </w:tr>
      <w:tr w:rsidR="00506704">
        <w:trPr>
          <w:trHeight w:val="366"/>
        </w:trPr>
        <w:tc>
          <w:tcPr>
            <w:tcW w:w="1395" w:type="dxa"/>
          </w:tcPr>
          <w:p w:rsidR="00506704" w:rsidRDefault="00C25D7E">
            <w:pPr>
              <w:pStyle w:val="TableParagraph"/>
              <w:spacing w:before="22" w:line="325" w:lineRule="exact"/>
              <w:ind w:left="108" w:right="122"/>
              <w:jc w:val="center"/>
              <w:rPr>
                <w:sz w:val="28"/>
              </w:rPr>
            </w:pPr>
            <w:r>
              <w:rPr>
                <w:sz w:val="28"/>
              </w:rPr>
              <w:t>夫妻之道</w:t>
            </w:r>
          </w:p>
        </w:tc>
        <w:tc>
          <w:tcPr>
            <w:tcW w:w="1397" w:type="dxa"/>
          </w:tcPr>
          <w:p w:rsidR="00506704" w:rsidRDefault="00C25D7E">
            <w:pPr>
              <w:pStyle w:val="TableParagraph"/>
              <w:spacing w:before="12"/>
              <w:ind w:right="12"/>
              <w:jc w:val="center"/>
              <w:rPr>
                <w:rFonts w:ascii="Times New Roman"/>
                <w:sz w:val="28"/>
              </w:rPr>
            </w:pPr>
            <w:r>
              <w:rPr>
                <w:rFonts w:ascii="Times New Roman"/>
                <w:sz w:val="28"/>
              </w:rPr>
              <w:t>0.238</w:t>
            </w:r>
          </w:p>
        </w:tc>
        <w:tc>
          <w:tcPr>
            <w:tcW w:w="1397" w:type="dxa"/>
          </w:tcPr>
          <w:p w:rsidR="00506704" w:rsidRDefault="00C25D7E">
            <w:pPr>
              <w:pStyle w:val="TableParagraph"/>
              <w:spacing w:before="12"/>
              <w:ind w:right="14"/>
              <w:jc w:val="center"/>
              <w:rPr>
                <w:rFonts w:ascii="Times New Roman"/>
                <w:sz w:val="28"/>
              </w:rPr>
            </w:pPr>
            <w:r>
              <w:rPr>
                <w:rFonts w:ascii="Times New Roman"/>
                <w:sz w:val="28"/>
              </w:rPr>
              <w:t>0.512</w:t>
            </w:r>
          </w:p>
        </w:tc>
        <w:tc>
          <w:tcPr>
            <w:tcW w:w="1389" w:type="dxa"/>
          </w:tcPr>
          <w:p w:rsidR="00506704" w:rsidRDefault="00C25D7E">
            <w:pPr>
              <w:pStyle w:val="TableParagraph"/>
              <w:spacing w:before="12"/>
              <w:ind w:left="114" w:right="118"/>
              <w:jc w:val="center"/>
              <w:rPr>
                <w:rFonts w:ascii="Times New Roman"/>
                <w:sz w:val="28"/>
              </w:rPr>
            </w:pPr>
            <w:r>
              <w:rPr>
                <w:rFonts w:ascii="Times New Roman"/>
                <w:sz w:val="28"/>
              </w:rPr>
              <w:t>0.570</w:t>
            </w:r>
          </w:p>
        </w:tc>
        <w:tc>
          <w:tcPr>
            <w:tcW w:w="1399" w:type="dxa"/>
          </w:tcPr>
          <w:p w:rsidR="00506704" w:rsidRDefault="00C25D7E">
            <w:pPr>
              <w:pStyle w:val="TableParagraph"/>
              <w:spacing w:before="12"/>
              <w:ind w:left="9" w:right="21"/>
              <w:jc w:val="center"/>
              <w:rPr>
                <w:rFonts w:ascii="Times New Roman"/>
                <w:sz w:val="28"/>
              </w:rPr>
            </w:pPr>
            <w:r>
              <w:rPr>
                <w:rFonts w:ascii="Times New Roman"/>
                <w:sz w:val="28"/>
              </w:rPr>
              <w:t>0.588</w:t>
            </w:r>
          </w:p>
        </w:tc>
        <w:tc>
          <w:tcPr>
            <w:tcW w:w="1398" w:type="dxa"/>
          </w:tcPr>
          <w:p w:rsidR="00506704" w:rsidRDefault="00C25D7E">
            <w:pPr>
              <w:pStyle w:val="TableParagraph"/>
              <w:spacing w:before="12"/>
              <w:ind w:left="246" w:right="261"/>
              <w:jc w:val="center"/>
              <w:rPr>
                <w:rFonts w:ascii="Times New Roman"/>
                <w:sz w:val="28"/>
              </w:rPr>
            </w:pPr>
            <w:r>
              <w:rPr>
                <w:rFonts w:ascii="Times New Roman"/>
                <w:sz w:val="28"/>
              </w:rPr>
              <w:t>0.357</w:t>
            </w:r>
          </w:p>
        </w:tc>
      </w:tr>
      <w:tr w:rsidR="00506704">
        <w:trPr>
          <w:trHeight w:val="369"/>
        </w:trPr>
        <w:tc>
          <w:tcPr>
            <w:tcW w:w="1395" w:type="dxa"/>
          </w:tcPr>
          <w:p w:rsidR="00506704" w:rsidRDefault="00C25D7E">
            <w:pPr>
              <w:pStyle w:val="TableParagraph"/>
              <w:spacing w:before="24" w:line="325" w:lineRule="exact"/>
              <w:ind w:left="108" w:right="122"/>
              <w:jc w:val="center"/>
              <w:rPr>
                <w:sz w:val="28"/>
              </w:rPr>
            </w:pPr>
            <w:r>
              <w:rPr>
                <w:sz w:val="28"/>
              </w:rPr>
              <w:t>兄弟之道</w:t>
            </w:r>
          </w:p>
        </w:tc>
        <w:tc>
          <w:tcPr>
            <w:tcW w:w="1397" w:type="dxa"/>
          </w:tcPr>
          <w:p w:rsidR="00506704" w:rsidRDefault="00C25D7E">
            <w:pPr>
              <w:pStyle w:val="TableParagraph"/>
              <w:spacing w:before="14"/>
              <w:ind w:right="12"/>
              <w:jc w:val="center"/>
              <w:rPr>
                <w:rFonts w:ascii="Times New Roman"/>
                <w:sz w:val="28"/>
              </w:rPr>
            </w:pPr>
            <w:r>
              <w:rPr>
                <w:rFonts w:ascii="Times New Roman"/>
                <w:sz w:val="28"/>
              </w:rPr>
              <w:t>0.459</w:t>
            </w:r>
          </w:p>
        </w:tc>
        <w:tc>
          <w:tcPr>
            <w:tcW w:w="1397" w:type="dxa"/>
          </w:tcPr>
          <w:p w:rsidR="00506704" w:rsidRDefault="00C25D7E">
            <w:pPr>
              <w:pStyle w:val="TableParagraph"/>
              <w:spacing w:before="14"/>
              <w:ind w:right="14"/>
              <w:jc w:val="center"/>
              <w:rPr>
                <w:rFonts w:ascii="Times New Roman"/>
                <w:sz w:val="28"/>
              </w:rPr>
            </w:pPr>
            <w:r>
              <w:rPr>
                <w:rFonts w:ascii="Times New Roman"/>
                <w:sz w:val="28"/>
              </w:rPr>
              <w:t>0.549</w:t>
            </w:r>
          </w:p>
        </w:tc>
        <w:tc>
          <w:tcPr>
            <w:tcW w:w="1389" w:type="dxa"/>
          </w:tcPr>
          <w:p w:rsidR="00506704" w:rsidRDefault="00C25D7E">
            <w:pPr>
              <w:pStyle w:val="TableParagraph"/>
              <w:spacing w:before="14"/>
              <w:ind w:left="114" w:right="118"/>
              <w:jc w:val="center"/>
              <w:rPr>
                <w:rFonts w:ascii="Times New Roman"/>
                <w:sz w:val="28"/>
              </w:rPr>
            </w:pPr>
            <w:r>
              <w:rPr>
                <w:rFonts w:ascii="Times New Roman"/>
                <w:sz w:val="28"/>
              </w:rPr>
              <w:t>0.565</w:t>
            </w:r>
          </w:p>
        </w:tc>
        <w:tc>
          <w:tcPr>
            <w:tcW w:w="1399" w:type="dxa"/>
          </w:tcPr>
          <w:p w:rsidR="00506704" w:rsidRDefault="00C25D7E">
            <w:pPr>
              <w:pStyle w:val="TableParagraph"/>
              <w:spacing w:before="14"/>
              <w:ind w:left="9" w:right="21"/>
              <w:jc w:val="center"/>
              <w:rPr>
                <w:rFonts w:ascii="Times New Roman"/>
                <w:sz w:val="28"/>
              </w:rPr>
            </w:pPr>
            <w:r>
              <w:rPr>
                <w:rFonts w:ascii="Times New Roman"/>
                <w:sz w:val="28"/>
              </w:rPr>
              <w:t>0.564</w:t>
            </w:r>
          </w:p>
        </w:tc>
        <w:tc>
          <w:tcPr>
            <w:tcW w:w="1398" w:type="dxa"/>
          </w:tcPr>
          <w:p w:rsidR="00506704" w:rsidRDefault="00C25D7E">
            <w:pPr>
              <w:pStyle w:val="TableParagraph"/>
              <w:spacing w:before="14"/>
              <w:ind w:left="246" w:right="261"/>
              <w:jc w:val="center"/>
              <w:rPr>
                <w:rFonts w:ascii="Times New Roman"/>
                <w:sz w:val="28"/>
              </w:rPr>
            </w:pPr>
            <w:r>
              <w:rPr>
                <w:rFonts w:ascii="Times New Roman"/>
                <w:sz w:val="28"/>
              </w:rPr>
              <w:t>0.418</w:t>
            </w:r>
          </w:p>
        </w:tc>
      </w:tr>
      <w:tr w:rsidR="00506704">
        <w:trPr>
          <w:trHeight w:val="369"/>
        </w:trPr>
        <w:tc>
          <w:tcPr>
            <w:tcW w:w="1395" w:type="dxa"/>
          </w:tcPr>
          <w:p w:rsidR="00506704" w:rsidRDefault="00C25D7E">
            <w:pPr>
              <w:pStyle w:val="TableParagraph"/>
              <w:spacing w:before="15" w:line="334" w:lineRule="exact"/>
              <w:ind w:left="108" w:right="122"/>
              <w:jc w:val="center"/>
              <w:rPr>
                <w:sz w:val="28"/>
              </w:rPr>
            </w:pPr>
            <w:r>
              <w:rPr>
                <w:sz w:val="28"/>
              </w:rPr>
              <w:t>朋友之道</w:t>
            </w:r>
          </w:p>
        </w:tc>
        <w:tc>
          <w:tcPr>
            <w:tcW w:w="1397" w:type="dxa"/>
          </w:tcPr>
          <w:p w:rsidR="00506704" w:rsidRDefault="00C25D7E">
            <w:pPr>
              <w:pStyle w:val="TableParagraph"/>
              <w:spacing w:before="12"/>
              <w:ind w:right="12"/>
              <w:jc w:val="center"/>
              <w:rPr>
                <w:rFonts w:ascii="Times New Roman"/>
                <w:sz w:val="28"/>
              </w:rPr>
            </w:pPr>
            <w:r>
              <w:rPr>
                <w:rFonts w:ascii="Times New Roman"/>
                <w:sz w:val="28"/>
              </w:rPr>
              <w:t>0.459</w:t>
            </w:r>
          </w:p>
        </w:tc>
        <w:tc>
          <w:tcPr>
            <w:tcW w:w="1397" w:type="dxa"/>
          </w:tcPr>
          <w:p w:rsidR="00506704" w:rsidRDefault="00C25D7E">
            <w:pPr>
              <w:pStyle w:val="TableParagraph"/>
              <w:spacing w:before="12"/>
              <w:ind w:right="14"/>
              <w:jc w:val="center"/>
              <w:rPr>
                <w:rFonts w:ascii="Times New Roman"/>
                <w:sz w:val="28"/>
              </w:rPr>
            </w:pPr>
            <w:r>
              <w:rPr>
                <w:rFonts w:ascii="Times New Roman"/>
                <w:sz w:val="28"/>
              </w:rPr>
              <w:t>0.197</w:t>
            </w:r>
          </w:p>
        </w:tc>
        <w:tc>
          <w:tcPr>
            <w:tcW w:w="1389" w:type="dxa"/>
          </w:tcPr>
          <w:p w:rsidR="00506704" w:rsidRDefault="00C25D7E">
            <w:pPr>
              <w:pStyle w:val="TableParagraph"/>
              <w:spacing w:before="12"/>
              <w:ind w:left="114" w:right="118"/>
              <w:jc w:val="center"/>
              <w:rPr>
                <w:rFonts w:ascii="Times New Roman"/>
                <w:sz w:val="28"/>
              </w:rPr>
            </w:pPr>
            <w:r>
              <w:rPr>
                <w:rFonts w:ascii="Times New Roman"/>
                <w:sz w:val="28"/>
              </w:rPr>
              <w:t>0.443</w:t>
            </w:r>
          </w:p>
        </w:tc>
        <w:tc>
          <w:tcPr>
            <w:tcW w:w="1399" w:type="dxa"/>
          </w:tcPr>
          <w:p w:rsidR="00506704" w:rsidRDefault="00C25D7E">
            <w:pPr>
              <w:pStyle w:val="TableParagraph"/>
              <w:spacing w:before="12"/>
              <w:ind w:left="9" w:right="21"/>
              <w:jc w:val="center"/>
              <w:rPr>
                <w:rFonts w:ascii="Times New Roman"/>
                <w:sz w:val="28"/>
              </w:rPr>
            </w:pPr>
            <w:r>
              <w:rPr>
                <w:rFonts w:ascii="Times New Roman"/>
                <w:sz w:val="28"/>
              </w:rPr>
              <w:t>0.275</w:t>
            </w:r>
          </w:p>
        </w:tc>
        <w:tc>
          <w:tcPr>
            <w:tcW w:w="1398" w:type="dxa"/>
          </w:tcPr>
          <w:p w:rsidR="00506704" w:rsidRDefault="00C25D7E">
            <w:pPr>
              <w:pStyle w:val="TableParagraph"/>
              <w:spacing w:before="12"/>
              <w:ind w:left="246" w:right="261"/>
              <w:jc w:val="center"/>
              <w:rPr>
                <w:rFonts w:ascii="Times New Roman"/>
                <w:sz w:val="28"/>
              </w:rPr>
            </w:pPr>
            <w:r>
              <w:rPr>
                <w:rFonts w:ascii="Times New Roman"/>
                <w:sz w:val="28"/>
              </w:rPr>
              <w:t>0.349</w:t>
            </w:r>
          </w:p>
        </w:tc>
      </w:tr>
      <w:tr w:rsidR="00506704">
        <w:trPr>
          <w:trHeight w:val="381"/>
        </w:trPr>
        <w:tc>
          <w:tcPr>
            <w:tcW w:w="1395" w:type="dxa"/>
          </w:tcPr>
          <w:p w:rsidR="00506704" w:rsidRDefault="00C25D7E">
            <w:pPr>
              <w:pStyle w:val="TableParagraph"/>
              <w:spacing w:before="15" w:line="346" w:lineRule="exact"/>
              <w:ind w:left="108" w:right="122"/>
              <w:jc w:val="center"/>
              <w:rPr>
                <w:sz w:val="28"/>
              </w:rPr>
            </w:pPr>
            <w:r>
              <w:rPr>
                <w:sz w:val="28"/>
              </w:rPr>
              <w:t>君臣之道</w:t>
            </w:r>
          </w:p>
        </w:tc>
        <w:tc>
          <w:tcPr>
            <w:tcW w:w="1397" w:type="dxa"/>
          </w:tcPr>
          <w:p w:rsidR="00506704" w:rsidRDefault="00C25D7E">
            <w:pPr>
              <w:pStyle w:val="TableParagraph"/>
              <w:spacing w:before="12"/>
              <w:ind w:right="12"/>
              <w:jc w:val="center"/>
              <w:rPr>
                <w:rFonts w:ascii="Times New Roman"/>
                <w:sz w:val="28"/>
              </w:rPr>
            </w:pPr>
            <w:r>
              <w:rPr>
                <w:rFonts w:ascii="Times New Roman"/>
                <w:sz w:val="28"/>
              </w:rPr>
              <w:t>0.735</w:t>
            </w:r>
          </w:p>
        </w:tc>
        <w:tc>
          <w:tcPr>
            <w:tcW w:w="1397" w:type="dxa"/>
          </w:tcPr>
          <w:p w:rsidR="00506704" w:rsidRDefault="00C25D7E">
            <w:pPr>
              <w:pStyle w:val="TableParagraph"/>
              <w:spacing w:before="12"/>
              <w:ind w:right="14"/>
              <w:jc w:val="center"/>
              <w:rPr>
                <w:rFonts w:ascii="Times New Roman"/>
                <w:sz w:val="28"/>
              </w:rPr>
            </w:pPr>
            <w:r>
              <w:rPr>
                <w:rFonts w:ascii="Times New Roman"/>
                <w:sz w:val="28"/>
              </w:rPr>
              <w:t>0.333</w:t>
            </w:r>
          </w:p>
        </w:tc>
        <w:tc>
          <w:tcPr>
            <w:tcW w:w="1389" w:type="dxa"/>
          </w:tcPr>
          <w:p w:rsidR="00506704" w:rsidRDefault="00C25D7E">
            <w:pPr>
              <w:pStyle w:val="TableParagraph"/>
              <w:spacing w:before="12"/>
              <w:ind w:left="114" w:right="118"/>
              <w:jc w:val="center"/>
              <w:rPr>
                <w:rFonts w:ascii="Times New Roman"/>
                <w:sz w:val="28"/>
              </w:rPr>
            </w:pPr>
            <w:r>
              <w:rPr>
                <w:rFonts w:ascii="Times New Roman"/>
                <w:sz w:val="28"/>
              </w:rPr>
              <w:t>0.360</w:t>
            </w:r>
          </w:p>
        </w:tc>
        <w:tc>
          <w:tcPr>
            <w:tcW w:w="1399" w:type="dxa"/>
          </w:tcPr>
          <w:p w:rsidR="00506704" w:rsidRDefault="00C25D7E">
            <w:pPr>
              <w:pStyle w:val="TableParagraph"/>
              <w:spacing w:before="12"/>
              <w:ind w:left="9" w:right="21"/>
              <w:jc w:val="center"/>
              <w:rPr>
                <w:rFonts w:ascii="Times New Roman"/>
                <w:sz w:val="28"/>
              </w:rPr>
            </w:pPr>
            <w:r>
              <w:rPr>
                <w:rFonts w:ascii="Times New Roman"/>
                <w:sz w:val="28"/>
              </w:rPr>
              <w:t>0.650</w:t>
            </w:r>
          </w:p>
        </w:tc>
        <w:tc>
          <w:tcPr>
            <w:tcW w:w="1398" w:type="dxa"/>
          </w:tcPr>
          <w:p w:rsidR="00506704" w:rsidRDefault="00C25D7E">
            <w:pPr>
              <w:pStyle w:val="TableParagraph"/>
              <w:spacing w:before="12"/>
              <w:ind w:left="246" w:right="261"/>
              <w:jc w:val="center"/>
              <w:rPr>
                <w:rFonts w:ascii="Times New Roman"/>
                <w:sz w:val="28"/>
              </w:rPr>
            </w:pPr>
            <w:r>
              <w:rPr>
                <w:rFonts w:ascii="Times New Roman"/>
                <w:sz w:val="28"/>
              </w:rPr>
              <w:t>0.366</w:t>
            </w:r>
          </w:p>
        </w:tc>
      </w:tr>
    </w:tbl>
    <w:p w:rsidR="00506704" w:rsidRDefault="00C25D7E">
      <w:pPr>
        <w:tabs>
          <w:tab w:val="left" w:pos="4040"/>
        </w:tabs>
        <w:spacing w:before="3"/>
        <w:ind w:left="648"/>
        <w:rPr>
          <w:rFonts w:ascii="Times New Roman" w:eastAsia="Times New Roman"/>
          <w:sz w:val="24"/>
        </w:rPr>
      </w:pPr>
      <w:r>
        <w:rPr>
          <w:sz w:val="24"/>
        </w:rPr>
        <w:t>註：</w:t>
      </w:r>
      <w:r>
        <w:rPr>
          <w:rFonts w:ascii="Times New Roman" w:eastAsia="Times New Roman"/>
          <w:sz w:val="24"/>
        </w:rPr>
        <w:t>p&gt;.05</w:t>
      </w:r>
      <w:r>
        <w:rPr>
          <w:sz w:val="24"/>
        </w:rPr>
        <w:t>，表不顯著，</w:t>
      </w:r>
      <w:r>
        <w:rPr>
          <w:rFonts w:ascii="Times New Roman" w:eastAsia="Times New Roman"/>
          <w:sz w:val="24"/>
        </w:rPr>
        <w:t>*p&lt;.05</w:t>
      </w:r>
      <w:r>
        <w:rPr>
          <w:rFonts w:ascii="Times New Roman" w:eastAsia="Times New Roman"/>
          <w:sz w:val="24"/>
        </w:rPr>
        <w:tab/>
        <w:t>**p&lt;0.1</w:t>
      </w:r>
    </w:p>
    <w:p w:rsidR="00506704" w:rsidRDefault="00506704">
      <w:pPr>
        <w:rPr>
          <w:rFonts w:ascii="Times New Roman" w:eastAsia="Times New Roman"/>
          <w:sz w:val="24"/>
        </w:rPr>
        <w:sectPr w:rsidR="00506704">
          <w:pgSz w:w="11910" w:h="16850"/>
          <w:pgMar w:top="1600" w:right="860" w:bottom="1180" w:left="1620" w:header="0" w:footer="820" w:gutter="0"/>
          <w:cols w:space="720"/>
        </w:sect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C25D7E">
      <w:pPr>
        <w:pStyle w:val="a3"/>
        <w:spacing w:before="235" w:line="362" w:lineRule="auto"/>
        <w:ind w:left="648" w:right="274" w:firstLine="564"/>
        <w:jc w:val="both"/>
      </w:pPr>
      <w:r>
        <w:t>由此可知班員對五大課程的問卷填寫內容並無因背景變項不同而有顯著性分別，可見五倫課程乃從人性出發，針對所有不同眾生根性皆能各取所需，是一個適合普羅大眾共同學習的課程。</w:t>
      </w:r>
    </w:p>
    <w:p w:rsidR="00506704" w:rsidRDefault="00506704">
      <w:pPr>
        <w:pStyle w:val="a3"/>
      </w:pPr>
    </w:p>
    <w:p w:rsidR="00506704" w:rsidRDefault="00506704">
      <w:pPr>
        <w:pStyle w:val="a3"/>
      </w:pPr>
    </w:p>
    <w:p w:rsidR="00506704" w:rsidRDefault="00506704">
      <w:pPr>
        <w:pStyle w:val="a3"/>
        <w:spacing w:before="11"/>
        <w:rPr>
          <w:sz w:val="24"/>
        </w:rPr>
      </w:pPr>
    </w:p>
    <w:p w:rsidR="00506704" w:rsidRDefault="00C25D7E">
      <w:pPr>
        <w:pStyle w:val="a3"/>
        <w:spacing w:before="1"/>
        <w:ind w:right="469"/>
        <w:jc w:val="center"/>
      </w:pPr>
      <w:r>
        <w:pict>
          <v:group id="docshapegroup50" o:spid="_x0000_s1035" style="position:absolute;left:0;text-align:left;margin-left:133.65pt;margin-top:-14.35pt;width:325.35pt;height:347.9pt;z-index:-18873856;mso-position-horizontal-relative:page" coordorigin="2673,-287" coordsize="6507,6958">
            <v:shape id="docshape51" o:spid="_x0000_s1041" style="position:absolute;left:5222;top:1032;width:2595;height:2550" coordorigin="5222,1032" coordsize="2595,2550" path="m5647,1032r-6,l5635,1032r-6,l5623,1032r-6,l5611,1033r-5,l5600,1034r-6,1l5588,1035r-5,1l5577,1037r-6,1l5566,1039r-6,1l5555,1041r-6,2l5544,1044r-6,1l5533,1047r-6,1l5522,1050r-6,2l5511,1054r-5,1l5501,1057r-6,2l5490,1061r-5,2l5480,1065r-5,3l5470,1070r-5,2l5460,1075r-5,2l5450,1080r-5,2l5440,1085r-5,3l5430,1090r-4,3l5421,1096r-5,3l5412,1102r-5,3l5403,1108r-5,4l5394,1115r-5,3l5385,1121r-4,4l5376,1128r-4,4l5368,1135r-4,4l5360,1143r-4,3l5352,1150r-4,4l5344,1158r-4,4l5336,1166r-3,4l5329,1174r-4,4l5322,1182r-4,4l5315,1191r-4,4l5308,1199r-3,5l5302,1208r-4,5l5295,1217r-3,5l5289,1226r-3,5l5283,1236r-3,4l5278,1245r-3,5l5272,1255r-2,5l5267,1265r-2,5l5262,1275r-2,5l5258,1285r-3,5l5253,1295r-2,5l5249,1305r-2,6l5245,1316r-1,5l5242,1326r-2,6l5238,1337r-1,6l5235,1348r-1,6l5233,1359r-2,6l5230,1370r-1,6l5228,1381r-1,6l5226,1393r-1,5l5225,1404r-1,6l5223,1416r,5l5222,1427r,1759l5223,3192r,5l5224,3203r1,6l5225,3215r1,5l5227,3226r1,6l5229,3237r1,6l5231,3248r2,6l5234,3259r1,6l5237,3270r1,6l5240,3281r2,6l5244,3292r1,5l5247,3302r2,6l5251,3313r2,5l5255,3323r3,5l5260,3333r2,5l5265,3343r2,5l5270,3353r2,5l5275,3363r3,5l5280,3373r3,4l5286,3382r3,5l5292,3391r3,5l5298,3400r4,5l5305,3409r3,5l5311,3418r4,4l5318,3427r4,4l5325,3435r4,4l5333,3443r3,4l5340,3451r4,4l5348,3459r4,4l5356,3467r4,3l5364,3474r4,4l5372,3481r4,4l5381,3488r4,4l5389,3495r5,3l5398,3501r5,4l5407,3508r5,3l5416,3514r5,3l5426,3520r4,3l5435,3525r5,3l5445,3531r5,2l5455,3536r5,2l5465,3541r5,2l5475,3545r5,3l5485,3550r5,2l5495,3554r6,2l5506,3558r5,1l5516,3561r6,2l5527,3565r6,1l5538,3568r6,1l5549,3570r6,2l5560,3573r6,1l5571,3575r6,1l5583,3577r5,1l5594,3578r6,1l5606,3580r5,l5617,3581r6,l5629,3581r6,l5641,3581r6,1l7392,3582r5,-1l7403,3581r6,l7415,3581r6,l7427,3580r5,l7438,3579r6,-1l7450,3578r5,-1l7461,3576r6,-1l7472,3574r6,-1l7483,3572r6,-2l7494,3569r6,-1l7505,3566r6,-1l7516,3563r6,-2l7527,3559r5,-1l7537,3556r6,-2l7548,3552r5,-2l7558,3548r5,-3l7568,3543r5,-2l7578,3538r5,-2l7588,3533r5,-2l7598,3528r5,-3l7608,3523r4,-3l7617,3517r5,-3l7626,3511r5,-3l7635,3505r5,-4l7644,3498r5,-3l7653,3492r4,-4l7662,3485r4,-4l7670,3478r4,-4l7678,3470r4,-3l7686,3463r4,-4l7694,3455r4,-4l7702,3447r3,-4l7709,3439r4,-4l7716,3431r4,-4l7723,3422r4,-4l7730,3414r3,-5l7736,3405r4,-5l7743,3396r3,-5l7749,3387r3,-5l7755,3377r3,-4l7760,3368r3,-5l7766,3358r2,-5l7771,3348r2,-5l7776,3338r2,-5l7780,3328r3,-5l7785,3318r2,-5l7789,3308r2,-6l7793,3297r1,-5l7796,3287r2,-6l7800,3276r1,-6l7803,3265r1,-6l7805,3254r2,-6l7808,3243r1,-6l7810,3232r1,-6l7812,3220r1,-5l7813,3209r1,-6l7815,3197r,-5l7816,3186r,-6l7816,3174r,-6l7816,3162r1,-5l7817,1457r-1,-6l7816,1445r,-6l7816,1433r,-6l7815,1421r,-5l7814,1410r-1,-6l7813,1398r-1,-5l7811,1387r-1,-6l7809,1376r-1,-6l7807,1365r-2,-6l7804,1354r-1,-6l7801,1343r-1,-6l7798,1332r-2,-6l7794,1321r-1,-5l7791,1311r-2,-6l7787,1300r-2,-5l7783,1290r-3,-5l7778,1280r-2,-5l7773,1270r-2,-5l7768,1260r-2,-5l7763,1250r-3,-5l7758,1240r-3,-4l7752,1231r-3,-5l7746,1222r-3,-5l7740,1213r-4,-5l7733,1204r-3,-5l7727,1195r-4,-4l7720,1186r-4,-4l7713,1178r-4,-4l7705,1170r-3,-4l7698,1162r-4,-4l7690,1154r-4,-4l7682,1146r-4,-3l7674,1139r-4,-4l7666,1132r-4,-4l7657,1125r-4,-4l7649,1118r-5,-3l7640,1112r-5,-4l7631,1105r-5,-3l7622,1099r-5,-3l7612,1093r-4,-3l7603,1088r-5,-3l7593,1082r-5,-2l7583,1077r-5,-2l7573,1072r-5,-2l7563,1068r-5,-3l7553,1063r-5,-2l7543,1059r-6,-2l7532,1055r-5,-1l7522,1052r-6,-2l7511,1048r-6,-1l7500,1045r-6,-1l7489,1043r-6,-2l7478,1040r-6,-1l7467,1038r-6,-1l7455,1036r-5,-1l7444,1035r-6,-1l7432,1033r-5,l7421,1032r-6,l7409,1032r-1719,l5647,1032e" filled="f" strokeweight="2pt">
              <v:path arrowok="t"/>
            </v:shape>
            <v:shape id="docshape52" o:spid="_x0000_s1040" style="position:absolute;left:5522;top:-282;width:2055;height:744" coordorigin="5522,-282" coordsize="2055,744" path="m5522,462r1,l7577,462r,-1l7577,-282r-1,l5522,-282r,1l5522,443r,19e" filled="f" strokeweight=".5pt">
              <v:path arrowok="t"/>
            </v:shape>
            <v:shape id="docshape53" o:spid="_x0000_s1039" type="#_x0000_t75" style="position:absolute;left:6455;top:462;width:120;height:120">
              <v:imagedata r:id="rId41" o:title=""/>
            </v:shape>
            <v:shape id="docshape54" o:spid="_x0000_s1038" style="position:absolute;left:6515;top:562;width:2;height:470" coordorigin="6515,562" coordsize="0,470" path="m6515,562r,1l6515,1020r,12e" filled="f" strokeweight="1.4pt">
              <v:path arrowok="t"/>
            </v:shape>
            <v:shape id="docshape55" o:spid="_x0000_s1037" style="position:absolute;left:2678;top:1423;width:2249;height:2826" coordorigin="2678,1423" coordsize="2249,2826" o:spt="100" adj="0,,0" path="m2872,4249r,l2873,4249r1,l2875,4249r1,l2877,4249r2,l2880,4249r1,l2883,4249r1,l2886,4249r2,l2891,4249r2,l2896,4249r2,l2901,4249r3,l2908,4249r3,l2915,4249r4,l2924,4249r4,l2933,4249r5,l2944,4249r6,l2956,4249r6,l2968,4249r7,l2983,4249r7,l2998,4249r8,l3015,4249r9,l3033,4249r10,l3053,4249r11,l3074,4249r12,l3097,4249r12,l3122,4249r13,l3148,4249r14,l3176,4249r15,l3206,4249r16,l3238,4249r17,l3272,4249r18,l3308,4249r19,l3346,4249r20,l3386,4249r21,l3428,4249r22,l3473,4249r23,l3520,4249r24,l3569,4249r25,l3620,4249r27,l3675,4249r28,l3731,4249r29,l3790,4249r31,l3852,4249r32,l3917,4249r33,l3984,4249r35,l4055,4249r36,l4128,4249r38,l4204,4249r39,l4283,4249r41,l4365,4249r43,l4451,4249r44,l4539,4249r46,l4631,4249r47,l4726,4249r49,l4825,4249r50,l4927,4249r,-990l4926,3259r-1,l4924,3259r-1,l4922,3259r-1,l4919,3259r-1,l4917,3259r-2,l4914,3259r-2,l4910,3259r-3,l4905,3259r-3,l4900,3259r-3,l4894,3259r-4,l4887,3259r-4,l4879,3259r-5,l4870,3259r-5,l4860,3259r-6,l4848,3259r-6,l4836,3259r-6,l4823,3259r-8,l4808,3259r-8,l4792,3259r-9,l4774,3259r-9,l4755,3259r-10,l4734,3259r-10,l4712,3259r-11,l4689,3259r-13,l4663,3259r-13,l4636,3259r-14,l4607,3259r-15,l4576,3259r-16,l4543,3259r-17,l4508,3259r-18,l4471,3259r-19,l4432,3259r-20,l4391,3259r-21,l4348,3259r-23,l4302,3259r-24,l4254,3259r-25,l4204,3259r-26,l4151,3259r-28,l4095,3259r-28,l4038,3259r-30,l3977,3259r-31,l3914,3259r-33,l3848,3259r-34,l3779,3259r-36,l3707,3259r-37,l3632,3259r-38,l3555,3259r-40,l3474,3259r-41,l3390,3259r-43,l3303,3259r-44,l3213,3259r-46,l3120,3259r-48,l3023,3259r-50,l2923,3259r-51,m2678,2423r,l2679,2423r1,l2681,2423r1,l2683,2423r2,l2686,2423r1,l2689,2423r1,l2692,2423r2,l2697,2423r2,l2702,2423r2,l2707,2423r3,l2714,2423r3,l2721,2423r4,l2730,2423r4,l2739,2423r5,l2750,2423r6,l2762,2423r6,l2774,2423r7,l2789,2423r7,l2804,2423r8,l2821,2423r9,l2839,2423r10,l2859,2423r11,l2880,2423r12,l2903,2423r12,l2928,2423r13,l2954,2423r14,l2982,2423r15,l3012,2423r16,l3044,2423r17,l3078,2423r18,l3114,2423r19,l3152,2423r20,l3192,2423r21,l3234,2423r22,l3279,2423r23,l3326,2423r24,l3375,2423r25,l3426,2423r27,l3481,2423r28,l3537,2423r29,l3596,2423r31,l3658,2423r32,l3723,2423r33,l3790,2423r35,l3861,2423r36,l3934,2423r38,l4010,2423r39,l4089,2423r41,l4171,2423r43,l4257,2423r44,l4345,2423r46,l4437,2423r47,l4532,2423r49,l4631,2423r50,l4733,2423r,-1000l4732,1423r-1,l4730,1423r-1,l4728,1423r-1,l4725,1423r-1,l4723,1423r-2,l4720,1423r-2,l4716,1423r-3,l4711,1423r-3,l4706,1423r-3,l4700,1423r-4,l4693,1423r-4,l4685,1423r-5,l4676,1423r-5,l4666,1423r-6,l4654,1423r-6,l4642,1423r-6,l4629,1423r-8,l4614,1423r-8,l4598,1423r-9,l4580,1423r-9,l4561,1423r-10,l4540,1423r-10,l4518,1423r-11,l4495,1423r-13,l4469,1423r-13,l4442,1423r-14,l4413,1423r-15,l4382,1423r-16,l4349,1423r-17,l4314,1423r-18,l4277,1423r-19,l4238,1423r-20,l4197,1423r-21,l4154,1423r-23,l4108,1423r-24,l4060,1423r-25,l4010,1423r-26,l3957,1423r-28,l3901,1423r-28,l3844,1423r-30,l3783,1423r-31,l3720,1423r-33,l3654,1423r-34,l3585,1423r-36,l3513,1423r-37,l3438,1423r-38,l3361,1423r-40,l3280,1423r-41,l3196,1423r-43,l3109,1423r-44,l3019,1423r-46,l2926,1423r-48,l2829,1423r-50,l2729,1423r-51,e" filled="f" strokeweight=".5pt">
              <v:stroke joinstyle="round"/>
              <v:formulas/>
              <v:path arrowok="t" o:connecttype="segments"/>
            </v:shape>
            <v:shape id="docshape56" o:spid="_x0000_s1036" type="#_x0000_t75" style="position:absolute;left:3828;top:1319;width:5352;height:5352">
              <v:imagedata r:id="rId42" o:title=""/>
            </v:shape>
            <w10:wrap anchorx="page"/>
          </v:group>
        </w:pict>
      </w:r>
      <w:r>
        <w:pict>
          <v:shape id="docshape57" o:spid="_x0000_s1034" type="#_x0000_t202" style="position:absolute;left:0;text-align:left;margin-left:302.9pt;margin-top:-14.1pt;width:74.9pt;height:36.2pt;z-index:-18873344;mso-position-horizontal-relative:page" filled="f" stroked="f">
            <v:textbox inset="0,0,0,0">
              <w:txbxContent>
                <w:p w:rsidR="00506704" w:rsidRDefault="00506704">
                  <w:pPr>
                    <w:pStyle w:val="a3"/>
                    <w:rPr>
                      <w:sz w:val="22"/>
                    </w:rPr>
                  </w:pPr>
                </w:p>
                <w:p w:rsidR="00506704" w:rsidRDefault="00C25D7E">
                  <w:pPr>
                    <w:pStyle w:val="a3"/>
                    <w:spacing w:before="1"/>
                    <w:ind w:left="180"/>
                  </w:pPr>
                  <w:r>
                    <w:t>子關係</w:t>
                  </w:r>
                </w:p>
              </w:txbxContent>
            </v:textbox>
            <w10:wrap anchorx="page"/>
          </v:shape>
        </w:pict>
      </w:r>
      <w:r>
        <w:t>親</w:t>
      </w:r>
    </w:p>
    <w:p w:rsidR="00506704" w:rsidRDefault="00506704">
      <w:pPr>
        <w:pStyle w:val="a3"/>
        <w:rPr>
          <w:sz w:val="18"/>
        </w:rPr>
      </w:pPr>
    </w:p>
    <w:p w:rsidR="00506704" w:rsidRDefault="00506704">
      <w:pPr>
        <w:rPr>
          <w:sz w:val="18"/>
        </w:rPr>
        <w:sectPr w:rsidR="00506704">
          <w:pgSz w:w="11910" w:h="16850"/>
          <w:pgMar w:top="1600" w:right="860" w:bottom="1240" w:left="1620" w:header="0" w:footer="820" w:gutter="0"/>
          <w:cols w:space="720"/>
        </w:sectPr>
      </w:pPr>
    </w:p>
    <w:p w:rsidR="00506704" w:rsidRDefault="00506704">
      <w:pPr>
        <w:pStyle w:val="a3"/>
        <w:spacing w:before="1"/>
        <w:rPr>
          <w:sz w:val="35"/>
        </w:rPr>
      </w:pPr>
    </w:p>
    <w:p w:rsidR="00506704" w:rsidRDefault="00C25D7E">
      <w:pPr>
        <w:pStyle w:val="a3"/>
        <w:ind w:left="1745"/>
        <w:rPr>
          <w:rFonts w:ascii="Times New Roman" w:eastAsia="Times New Roman"/>
        </w:rPr>
      </w:pPr>
      <w:r>
        <w:rPr>
          <w:rFonts w:ascii="Times New Roman" w:eastAsia="Times New Roman"/>
        </w:rPr>
        <w:t>P</w:t>
      </w:r>
      <w:r>
        <w:rPr>
          <w:rFonts w:ascii="新細明體" w:eastAsia="新細明體" w:hint="eastAsia"/>
        </w:rPr>
        <w:t>＞</w:t>
      </w:r>
      <w:r>
        <w:rPr>
          <w:rFonts w:ascii="Times New Roman" w:eastAsia="Times New Roman"/>
        </w:rPr>
        <w:t>.05</w:t>
      </w:r>
    </w:p>
    <w:p w:rsidR="00506704" w:rsidRDefault="00C25D7E">
      <w:pPr>
        <w:pStyle w:val="a3"/>
        <w:spacing w:before="252"/>
        <w:ind w:left="1529"/>
      </w:pPr>
      <w:r>
        <w:t>君臣關係</w:t>
      </w:r>
    </w:p>
    <w:p w:rsidR="00506704" w:rsidRDefault="00506704">
      <w:pPr>
        <w:pStyle w:val="a3"/>
      </w:pPr>
    </w:p>
    <w:p w:rsidR="00506704" w:rsidRDefault="00C25D7E">
      <w:pPr>
        <w:pStyle w:val="a3"/>
        <w:spacing w:before="194"/>
        <w:ind w:left="1867"/>
        <w:rPr>
          <w:rFonts w:ascii="Times New Roman" w:eastAsia="Times New Roman"/>
        </w:rPr>
      </w:pPr>
      <w:r>
        <w:rPr>
          <w:rFonts w:ascii="Times New Roman" w:eastAsia="Times New Roman"/>
        </w:rPr>
        <w:t>P</w:t>
      </w:r>
      <w:r>
        <w:rPr>
          <w:rFonts w:ascii="新細明體" w:eastAsia="新細明體" w:hint="eastAsia"/>
        </w:rPr>
        <w:t>＞</w:t>
      </w:r>
      <w:r>
        <w:rPr>
          <w:rFonts w:ascii="Times New Roman" w:eastAsia="Times New Roman"/>
        </w:rPr>
        <w:t>.05</w:t>
      </w:r>
    </w:p>
    <w:p w:rsidR="00506704" w:rsidRDefault="00506704">
      <w:pPr>
        <w:pStyle w:val="a3"/>
        <w:rPr>
          <w:rFonts w:ascii="Times New Roman"/>
          <w:sz w:val="30"/>
        </w:rPr>
      </w:pPr>
    </w:p>
    <w:p w:rsidR="00506704" w:rsidRDefault="00C25D7E">
      <w:pPr>
        <w:pStyle w:val="a3"/>
        <w:spacing w:before="210"/>
        <w:ind w:left="1723"/>
      </w:pPr>
      <w:r>
        <w:rPr>
          <w:spacing w:val="-5"/>
        </w:rPr>
        <w:t>朋友關係</w:t>
      </w:r>
    </w:p>
    <w:p w:rsidR="00506704" w:rsidRDefault="00C25D7E">
      <w:pPr>
        <w:rPr>
          <w:sz w:val="24"/>
        </w:rPr>
      </w:pPr>
      <w:r>
        <w:br w:type="column"/>
      </w:r>
    </w:p>
    <w:p w:rsidR="00506704" w:rsidRDefault="00506704">
      <w:pPr>
        <w:pStyle w:val="a3"/>
        <w:spacing w:before="1"/>
        <w:rPr>
          <w:sz w:val="27"/>
        </w:rPr>
      </w:pPr>
    </w:p>
    <w:p w:rsidR="00506704" w:rsidRDefault="00C25D7E">
      <w:pPr>
        <w:spacing w:before="1"/>
        <w:ind w:left="1292"/>
        <w:jc w:val="center"/>
        <w:rPr>
          <w:sz w:val="24"/>
        </w:rPr>
      </w:pPr>
      <w:r>
        <w:rPr>
          <w:spacing w:val="-5"/>
          <w:sz w:val="24"/>
          <w:u w:val="single"/>
        </w:rPr>
        <w:t>人口統計變項</w:t>
      </w:r>
    </w:p>
    <w:p w:rsidR="00506704" w:rsidRDefault="00C25D7E">
      <w:pPr>
        <w:pStyle w:val="a5"/>
        <w:numPr>
          <w:ilvl w:val="1"/>
          <w:numId w:val="52"/>
        </w:numPr>
        <w:tabs>
          <w:tab w:val="left" w:pos="1863"/>
        </w:tabs>
        <w:spacing w:before="4"/>
        <w:ind w:hanging="568"/>
        <w:jc w:val="left"/>
        <w:rPr>
          <w:sz w:val="24"/>
        </w:rPr>
      </w:pPr>
      <w:r>
        <w:rPr>
          <w:spacing w:val="-3"/>
          <w:sz w:val="24"/>
        </w:rPr>
        <w:t>性別</w:t>
      </w:r>
    </w:p>
    <w:p w:rsidR="00506704" w:rsidRDefault="00C25D7E">
      <w:pPr>
        <w:pStyle w:val="a5"/>
        <w:numPr>
          <w:ilvl w:val="1"/>
          <w:numId w:val="52"/>
        </w:numPr>
        <w:tabs>
          <w:tab w:val="left" w:pos="1863"/>
        </w:tabs>
        <w:spacing w:before="5"/>
        <w:ind w:hanging="568"/>
        <w:jc w:val="left"/>
        <w:rPr>
          <w:sz w:val="24"/>
        </w:rPr>
      </w:pPr>
      <w:r>
        <w:rPr>
          <w:spacing w:val="-3"/>
          <w:sz w:val="24"/>
        </w:rPr>
        <w:t>年齡</w:t>
      </w:r>
    </w:p>
    <w:p w:rsidR="00506704" w:rsidRDefault="00C25D7E">
      <w:pPr>
        <w:pStyle w:val="a5"/>
        <w:numPr>
          <w:ilvl w:val="1"/>
          <w:numId w:val="52"/>
        </w:numPr>
        <w:tabs>
          <w:tab w:val="left" w:pos="1626"/>
        </w:tabs>
        <w:spacing w:before="2"/>
        <w:ind w:left="1625" w:hanging="331"/>
        <w:jc w:val="left"/>
        <w:rPr>
          <w:sz w:val="24"/>
        </w:rPr>
      </w:pPr>
      <w:r>
        <w:rPr>
          <w:spacing w:val="-3"/>
          <w:sz w:val="24"/>
        </w:rPr>
        <w:t>教育程度</w:t>
      </w:r>
    </w:p>
    <w:p w:rsidR="00506704" w:rsidRDefault="00C25D7E">
      <w:pPr>
        <w:pStyle w:val="a5"/>
        <w:numPr>
          <w:ilvl w:val="1"/>
          <w:numId w:val="52"/>
        </w:numPr>
        <w:tabs>
          <w:tab w:val="left" w:pos="1863"/>
        </w:tabs>
        <w:spacing w:before="4"/>
        <w:ind w:hanging="568"/>
        <w:jc w:val="left"/>
        <w:rPr>
          <w:sz w:val="24"/>
        </w:rPr>
      </w:pPr>
      <w:r>
        <w:rPr>
          <w:spacing w:val="-3"/>
          <w:sz w:val="24"/>
        </w:rPr>
        <w:t>職業</w:t>
      </w:r>
    </w:p>
    <w:p w:rsidR="00506704" w:rsidRDefault="00C25D7E">
      <w:pPr>
        <w:pStyle w:val="a5"/>
        <w:numPr>
          <w:ilvl w:val="1"/>
          <w:numId w:val="52"/>
        </w:numPr>
        <w:tabs>
          <w:tab w:val="left" w:pos="1741"/>
        </w:tabs>
        <w:spacing w:before="5"/>
        <w:ind w:left="1740" w:hanging="453"/>
        <w:jc w:val="left"/>
        <w:rPr>
          <w:sz w:val="24"/>
        </w:rPr>
      </w:pPr>
      <w:r>
        <w:rPr>
          <w:sz w:val="24"/>
        </w:rPr>
        <w:t>居住地</w:t>
      </w:r>
    </w:p>
    <w:p w:rsidR="00506704" w:rsidRDefault="00C25D7E">
      <w:pPr>
        <w:pStyle w:val="a3"/>
        <w:spacing w:before="70"/>
        <w:ind w:left="123"/>
        <w:rPr>
          <w:rFonts w:ascii="Times New Roman" w:eastAsia="Times New Roman"/>
        </w:rPr>
      </w:pPr>
      <w:r>
        <w:br w:type="column"/>
      </w:r>
      <w:r>
        <w:rPr>
          <w:rFonts w:ascii="Times New Roman" w:eastAsia="Times New Roman"/>
        </w:rPr>
        <w:lastRenderedPageBreak/>
        <w:t>P</w:t>
      </w:r>
      <w:r>
        <w:rPr>
          <w:rFonts w:ascii="新細明體" w:eastAsia="新細明體" w:hint="eastAsia"/>
        </w:rPr>
        <w:t>＞</w:t>
      </w:r>
      <w:r>
        <w:rPr>
          <w:rFonts w:ascii="Times New Roman" w:eastAsia="Times New Roman"/>
        </w:rPr>
        <w:t>.05</w:t>
      </w:r>
    </w:p>
    <w:p w:rsidR="00506704" w:rsidRDefault="00C25D7E">
      <w:pPr>
        <w:spacing w:before="7"/>
        <w:rPr>
          <w:rFonts w:ascii="Times New Roman"/>
          <w:sz w:val="37"/>
        </w:rPr>
      </w:pPr>
      <w:r>
        <w:br w:type="column"/>
      </w:r>
    </w:p>
    <w:p w:rsidR="00506704" w:rsidRDefault="00C25D7E">
      <w:pPr>
        <w:pStyle w:val="a3"/>
        <w:ind w:left="931"/>
        <w:rPr>
          <w:rFonts w:ascii="Times New Roman" w:eastAsia="Times New Roman"/>
        </w:rPr>
      </w:pPr>
      <w:r>
        <w:pict>
          <v:shape id="docshape58" o:spid="_x0000_s1033" type="#_x0000_t202" style="position:absolute;left:0;text-align:left;margin-left:389pt;margin-top:20pt;width:149.7pt;height:143.2pt;z-index:15771136;mso-position-horizontal-relative:page" filled="f" stroked="f">
            <v:textbox inset="0,0,0,0">
              <w:txbxContent>
                <w:tbl>
                  <w:tblPr>
                    <w:tblStyle w:val="TableNormal"/>
                    <w:tblW w:w="0" w:type="auto"/>
                    <w:tblInd w:w="22"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747"/>
                    <w:gridCol w:w="156"/>
                    <w:gridCol w:w="1898"/>
                    <w:gridCol w:w="163"/>
                  </w:tblGrid>
                  <w:tr w:rsidR="00506704">
                    <w:trPr>
                      <w:trHeight w:val="450"/>
                    </w:trPr>
                    <w:tc>
                      <w:tcPr>
                        <w:tcW w:w="747" w:type="dxa"/>
                        <w:tcBorders>
                          <w:top w:val="nil"/>
                          <w:bottom w:val="single" w:sz="8" w:space="0" w:color="000000"/>
                          <w:right w:val="single" w:sz="4" w:space="0" w:color="000000"/>
                        </w:tcBorders>
                      </w:tcPr>
                      <w:p w:rsidR="00506704" w:rsidRDefault="00506704">
                        <w:pPr>
                          <w:pStyle w:val="TableParagraph"/>
                          <w:rPr>
                            <w:rFonts w:ascii="Times New Roman"/>
                            <w:sz w:val="26"/>
                          </w:rPr>
                        </w:pPr>
                      </w:p>
                    </w:tc>
                    <w:tc>
                      <w:tcPr>
                        <w:tcW w:w="2054" w:type="dxa"/>
                        <w:gridSpan w:val="2"/>
                        <w:vMerge w:val="restart"/>
                        <w:tcBorders>
                          <w:top w:val="single" w:sz="4" w:space="0" w:color="000000"/>
                          <w:left w:val="single" w:sz="4" w:space="0" w:color="000000"/>
                          <w:bottom w:val="single" w:sz="4" w:space="0" w:color="000000"/>
                          <w:right w:val="single" w:sz="4" w:space="0" w:color="000000"/>
                        </w:tcBorders>
                      </w:tcPr>
                      <w:p w:rsidR="00506704" w:rsidRDefault="00506704">
                        <w:pPr>
                          <w:pStyle w:val="TableParagraph"/>
                          <w:spacing w:before="5"/>
                          <w:rPr>
                            <w:sz w:val="21"/>
                          </w:rPr>
                        </w:pPr>
                      </w:p>
                      <w:p w:rsidR="00506704" w:rsidRDefault="00C25D7E">
                        <w:pPr>
                          <w:pStyle w:val="TableParagraph"/>
                          <w:ind w:left="484"/>
                          <w:rPr>
                            <w:sz w:val="28"/>
                          </w:rPr>
                        </w:pPr>
                        <w:r>
                          <w:rPr>
                            <w:spacing w:val="-3"/>
                            <w:sz w:val="28"/>
                          </w:rPr>
                          <w:t>夫妻關係</w:t>
                        </w:r>
                      </w:p>
                    </w:tc>
                    <w:tc>
                      <w:tcPr>
                        <w:tcW w:w="163" w:type="dxa"/>
                        <w:vMerge w:val="restart"/>
                        <w:tcBorders>
                          <w:top w:val="nil"/>
                          <w:left w:val="single" w:sz="4" w:space="0" w:color="000000"/>
                          <w:bottom w:val="single" w:sz="4" w:space="0" w:color="000000"/>
                          <w:right w:val="nil"/>
                        </w:tcBorders>
                      </w:tcPr>
                      <w:p w:rsidR="00506704" w:rsidRDefault="00506704">
                        <w:pPr>
                          <w:pStyle w:val="TableParagraph"/>
                          <w:rPr>
                            <w:rFonts w:ascii="Times New Roman"/>
                            <w:sz w:val="26"/>
                          </w:rPr>
                        </w:pPr>
                      </w:p>
                    </w:tc>
                  </w:tr>
                  <w:tr w:rsidR="00506704">
                    <w:trPr>
                      <w:trHeight w:val="510"/>
                    </w:trPr>
                    <w:tc>
                      <w:tcPr>
                        <w:tcW w:w="747" w:type="dxa"/>
                        <w:tcBorders>
                          <w:top w:val="single" w:sz="8" w:space="0" w:color="000000"/>
                          <w:bottom w:val="nil"/>
                          <w:right w:val="single" w:sz="4" w:space="0" w:color="000000"/>
                        </w:tcBorders>
                      </w:tcPr>
                      <w:p w:rsidR="00506704" w:rsidRDefault="00506704">
                        <w:pPr>
                          <w:pStyle w:val="TableParagraph"/>
                          <w:rPr>
                            <w:rFonts w:ascii="Times New Roman"/>
                            <w:sz w:val="26"/>
                          </w:rPr>
                        </w:pPr>
                      </w:p>
                    </w:tc>
                    <w:tc>
                      <w:tcPr>
                        <w:tcW w:w="2054" w:type="dxa"/>
                        <w:gridSpan w:val="2"/>
                        <w:vMerge/>
                        <w:tcBorders>
                          <w:top w:val="nil"/>
                          <w:left w:val="single" w:sz="4" w:space="0" w:color="000000"/>
                          <w:bottom w:val="single" w:sz="4" w:space="0" w:color="000000"/>
                          <w:right w:val="single" w:sz="4" w:space="0" w:color="000000"/>
                        </w:tcBorders>
                      </w:tcPr>
                      <w:p w:rsidR="00506704" w:rsidRDefault="00506704">
                        <w:pPr>
                          <w:rPr>
                            <w:sz w:val="2"/>
                            <w:szCs w:val="2"/>
                          </w:rPr>
                        </w:pPr>
                      </w:p>
                    </w:tc>
                    <w:tc>
                      <w:tcPr>
                        <w:tcW w:w="163" w:type="dxa"/>
                        <w:vMerge/>
                        <w:tcBorders>
                          <w:top w:val="nil"/>
                          <w:left w:val="single" w:sz="4" w:space="0" w:color="000000"/>
                          <w:bottom w:val="single" w:sz="4" w:space="0" w:color="000000"/>
                          <w:right w:val="nil"/>
                        </w:tcBorders>
                      </w:tcPr>
                      <w:p w:rsidR="00506704" w:rsidRDefault="00506704">
                        <w:pPr>
                          <w:rPr>
                            <w:sz w:val="2"/>
                            <w:szCs w:val="2"/>
                          </w:rPr>
                        </w:pPr>
                      </w:p>
                    </w:tc>
                  </w:tr>
                  <w:tr w:rsidR="00506704">
                    <w:trPr>
                      <w:trHeight w:val="853"/>
                    </w:trPr>
                    <w:tc>
                      <w:tcPr>
                        <w:tcW w:w="903" w:type="dxa"/>
                        <w:gridSpan w:val="2"/>
                        <w:vMerge w:val="restart"/>
                        <w:tcBorders>
                          <w:top w:val="nil"/>
                          <w:bottom w:val="nil"/>
                          <w:right w:val="single" w:sz="4" w:space="0" w:color="000000"/>
                        </w:tcBorders>
                      </w:tcPr>
                      <w:p w:rsidR="00506704" w:rsidRDefault="00506704">
                        <w:pPr>
                          <w:pStyle w:val="TableParagraph"/>
                          <w:rPr>
                            <w:rFonts w:ascii="Times New Roman"/>
                            <w:sz w:val="26"/>
                          </w:rPr>
                        </w:pPr>
                      </w:p>
                    </w:tc>
                    <w:tc>
                      <w:tcPr>
                        <w:tcW w:w="1898" w:type="dxa"/>
                        <w:tcBorders>
                          <w:top w:val="single" w:sz="4" w:space="0" w:color="000000"/>
                          <w:left w:val="single" w:sz="4" w:space="0" w:color="000000"/>
                          <w:bottom w:val="single" w:sz="4" w:space="0" w:color="000000"/>
                          <w:right w:val="single" w:sz="4" w:space="0" w:color="000000"/>
                        </w:tcBorders>
                      </w:tcPr>
                      <w:p w:rsidR="00506704" w:rsidRDefault="00506704">
                        <w:pPr>
                          <w:pStyle w:val="TableParagraph"/>
                          <w:spacing w:before="9"/>
                          <w:rPr>
                            <w:sz w:val="21"/>
                          </w:rPr>
                        </w:pPr>
                      </w:p>
                      <w:p w:rsidR="00506704" w:rsidRDefault="00C25D7E">
                        <w:pPr>
                          <w:pStyle w:val="TableParagraph"/>
                          <w:spacing w:before="1"/>
                          <w:ind w:left="443"/>
                          <w:rPr>
                            <w:rFonts w:ascii="Times New Roman" w:eastAsia="Times New Roman"/>
                            <w:sz w:val="28"/>
                          </w:rPr>
                        </w:pPr>
                        <w:r>
                          <w:rPr>
                            <w:rFonts w:ascii="Times New Roman" w:eastAsia="Times New Roman"/>
                            <w:sz w:val="28"/>
                          </w:rPr>
                          <w:t>P</w:t>
                        </w:r>
                        <w:r>
                          <w:rPr>
                            <w:rFonts w:ascii="新細明體" w:eastAsia="新細明體" w:hint="eastAsia"/>
                            <w:sz w:val="28"/>
                          </w:rPr>
                          <w:t>＞</w:t>
                        </w:r>
                        <w:r>
                          <w:rPr>
                            <w:rFonts w:ascii="Times New Roman" w:eastAsia="Times New Roman"/>
                            <w:sz w:val="28"/>
                          </w:rPr>
                          <w:t>.05</w:t>
                        </w:r>
                      </w:p>
                    </w:tc>
                    <w:tc>
                      <w:tcPr>
                        <w:tcW w:w="163" w:type="dxa"/>
                        <w:vMerge/>
                        <w:tcBorders>
                          <w:top w:val="nil"/>
                          <w:left w:val="single" w:sz="4" w:space="0" w:color="000000"/>
                          <w:bottom w:val="single" w:sz="4" w:space="0" w:color="000000"/>
                          <w:right w:val="nil"/>
                        </w:tcBorders>
                      </w:tcPr>
                      <w:p w:rsidR="00506704" w:rsidRDefault="00506704">
                        <w:pPr>
                          <w:rPr>
                            <w:sz w:val="2"/>
                            <w:szCs w:val="2"/>
                          </w:rPr>
                        </w:pPr>
                      </w:p>
                    </w:tc>
                  </w:tr>
                  <w:tr w:rsidR="00506704">
                    <w:trPr>
                      <w:trHeight w:val="991"/>
                    </w:trPr>
                    <w:tc>
                      <w:tcPr>
                        <w:tcW w:w="903" w:type="dxa"/>
                        <w:gridSpan w:val="2"/>
                        <w:vMerge/>
                        <w:tcBorders>
                          <w:top w:val="nil"/>
                          <w:bottom w:val="nil"/>
                          <w:right w:val="single" w:sz="4" w:space="0" w:color="000000"/>
                        </w:tcBorders>
                      </w:tcPr>
                      <w:p w:rsidR="00506704" w:rsidRDefault="00506704">
                        <w:pPr>
                          <w:rPr>
                            <w:sz w:val="2"/>
                            <w:szCs w:val="2"/>
                          </w:rPr>
                        </w:pPr>
                      </w:p>
                    </w:tc>
                    <w:tc>
                      <w:tcPr>
                        <w:tcW w:w="2061" w:type="dxa"/>
                        <w:gridSpan w:val="2"/>
                        <w:tcBorders>
                          <w:top w:val="single" w:sz="4" w:space="0" w:color="000000"/>
                          <w:left w:val="single" w:sz="4" w:space="0" w:color="000000"/>
                          <w:bottom w:val="single" w:sz="4" w:space="0" w:color="000000"/>
                          <w:right w:val="single" w:sz="4" w:space="0" w:color="000000"/>
                        </w:tcBorders>
                      </w:tcPr>
                      <w:p w:rsidR="00506704" w:rsidRDefault="00506704">
                        <w:pPr>
                          <w:pStyle w:val="TableParagraph"/>
                          <w:spacing w:before="7"/>
                        </w:pPr>
                      </w:p>
                      <w:p w:rsidR="00506704" w:rsidRDefault="00C25D7E">
                        <w:pPr>
                          <w:pStyle w:val="TableParagraph"/>
                          <w:ind w:left="474"/>
                          <w:rPr>
                            <w:sz w:val="28"/>
                          </w:rPr>
                        </w:pPr>
                        <w:r>
                          <w:rPr>
                            <w:spacing w:val="-3"/>
                            <w:sz w:val="28"/>
                          </w:rPr>
                          <w:t>兄弟關係</w:t>
                        </w:r>
                      </w:p>
                    </w:tc>
                  </w:tr>
                </w:tbl>
                <w:p w:rsidR="00506704" w:rsidRDefault="00506704">
                  <w:pPr>
                    <w:pStyle w:val="a3"/>
                  </w:pPr>
                </w:p>
              </w:txbxContent>
            </v:textbox>
            <w10:wrap anchorx="page"/>
          </v:shape>
        </w:pict>
      </w:r>
      <w:r>
        <w:rPr>
          <w:rFonts w:ascii="Times New Roman" w:eastAsia="Times New Roman"/>
        </w:rPr>
        <w:t>P</w:t>
      </w:r>
      <w:r>
        <w:rPr>
          <w:rFonts w:ascii="新細明體" w:eastAsia="新細明體" w:hint="eastAsia"/>
        </w:rPr>
        <w:t>＞</w:t>
      </w:r>
      <w:r>
        <w:rPr>
          <w:rFonts w:ascii="Times New Roman" w:eastAsia="Times New Roman"/>
        </w:rPr>
        <w:t>.05</w:t>
      </w:r>
    </w:p>
    <w:p w:rsidR="00506704" w:rsidRDefault="00506704">
      <w:pPr>
        <w:rPr>
          <w:rFonts w:ascii="Times New Roman" w:eastAsia="Times New Roman"/>
        </w:rPr>
        <w:sectPr w:rsidR="00506704">
          <w:type w:val="continuous"/>
          <w:pgSz w:w="11910" w:h="16850"/>
          <w:pgMar w:top="1600" w:right="860" w:bottom="280" w:left="1620" w:header="0" w:footer="820" w:gutter="0"/>
          <w:cols w:num="4" w:space="720" w:equalWidth="0">
            <w:col w:w="2847" w:space="40"/>
            <w:col w:w="2724" w:space="39"/>
            <w:col w:w="910" w:space="40"/>
            <w:col w:w="2830"/>
          </w:cols>
        </w:sectPr>
      </w:pPr>
    </w:p>
    <w:p w:rsidR="00506704" w:rsidRDefault="00506704">
      <w:pPr>
        <w:pStyle w:val="a3"/>
        <w:spacing w:before="6"/>
        <w:rPr>
          <w:rFonts w:ascii="Times New Roman"/>
          <w:sz w:val="26"/>
        </w:rPr>
      </w:pPr>
    </w:p>
    <w:p w:rsidR="00506704" w:rsidRDefault="00C25D7E">
      <w:pPr>
        <w:pStyle w:val="a3"/>
        <w:spacing w:before="70"/>
        <w:ind w:left="632" w:right="251"/>
        <w:jc w:val="center"/>
      </w:pPr>
      <w:r>
        <w:rPr>
          <w:spacing w:val="-17"/>
        </w:rPr>
        <w:t>圖</w:t>
      </w:r>
      <w:r>
        <w:rPr>
          <w:spacing w:val="-17"/>
        </w:rPr>
        <w:t xml:space="preserve"> </w:t>
      </w:r>
      <w:r>
        <w:rPr>
          <w:rFonts w:ascii="Times New Roman" w:eastAsia="Times New Roman"/>
        </w:rPr>
        <w:t>4.1</w:t>
      </w:r>
      <w:r>
        <w:rPr>
          <w:rFonts w:ascii="Times New Roman" w:eastAsia="Times New Roman"/>
          <w:spacing w:val="35"/>
        </w:rPr>
        <w:t xml:space="preserve"> </w:t>
      </w:r>
      <w:r>
        <w:t>人口統計變項與課程四構面之相關圖</w:t>
      </w:r>
    </w:p>
    <w:p w:rsidR="00506704" w:rsidRDefault="00C25D7E">
      <w:pPr>
        <w:tabs>
          <w:tab w:val="left" w:pos="4400"/>
        </w:tabs>
        <w:spacing w:before="3"/>
        <w:ind w:left="1008"/>
        <w:rPr>
          <w:rFonts w:ascii="Times New Roman" w:eastAsia="Times New Roman"/>
          <w:sz w:val="24"/>
        </w:rPr>
      </w:pPr>
      <w:r>
        <w:rPr>
          <w:sz w:val="24"/>
        </w:rPr>
        <w:t>註：</w:t>
      </w:r>
      <w:r>
        <w:rPr>
          <w:rFonts w:ascii="Times New Roman" w:eastAsia="Times New Roman"/>
          <w:sz w:val="24"/>
        </w:rPr>
        <w:t>p&gt;.05</w:t>
      </w:r>
      <w:r>
        <w:rPr>
          <w:sz w:val="24"/>
        </w:rPr>
        <w:t>，表不顯著，</w:t>
      </w:r>
      <w:r>
        <w:rPr>
          <w:rFonts w:ascii="Times New Roman" w:eastAsia="Times New Roman"/>
          <w:sz w:val="24"/>
        </w:rPr>
        <w:t>*p&lt;.05</w:t>
      </w:r>
      <w:r>
        <w:rPr>
          <w:rFonts w:ascii="Times New Roman" w:eastAsia="Times New Roman"/>
          <w:sz w:val="24"/>
        </w:rPr>
        <w:tab/>
        <w:t>**p&lt;0.1</w:t>
      </w:r>
    </w:p>
    <w:p w:rsidR="00506704" w:rsidRDefault="00506704">
      <w:pPr>
        <w:pStyle w:val="a3"/>
        <w:rPr>
          <w:rFonts w:ascii="Times New Roman"/>
          <w:sz w:val="26"/>
        </w:rPr>
      </w:pPr>
    </w:p>
    <w:p w:rsidR="00506704" w:rsidRDefault="00506704">
      <w:pPr>
        <w:pStyle w:val="a3"/>
        <w:spacing w:before="6"/>
        <w:rPr>
          <w:rFonts w:ascii="Times New Roman"/>
          <w:sz w:val="34"/>
        </w:rPr>
      </w:pPr>
    </w:p>
    <w:p w:rsidR="00506704" w:rsidRDefault="00C25D7E">
      <w:pPr>
        <w:pStyle w:val="a3"/>
        <w:spacing w:before="1" w:line="367" w:lineRule="auto"/>
        <w:ind w:left="648" w:right="276" w:firstLine="564"/>
      </w:pPr>
      <w:r>
        <w:t>最後，筆者將上述研究結果分析整理，將之前相關假設整理成檢</w:t>
      </w:r>
      <w:r>
        <w:rPr>
          <w:spacing w:val="-8"/>
        </w:rPr>
        <w:t>核表，如表</w:t>
      </w:r>
      <w:r>
        <w:rPr>
          <w:spacing w:val="-8"/>
        </w:rPr>
        <w:t xml:space="preserve"> </w:t>
      </w:r>
      <w:r>
        <w:rPr>
          <w:rFonts w:ascii="Times New Roman" w:eastAsia="Times New Roman"/>
        </w:rPr>
        <w:t>4.11</w:t>
      </w:r>
      <w:r>
        <w:rPr>
          <w:rFonts w:ascii="Times New Roman" w:eastAsia="Times New Roman"/>
          <w:spacing w:val="-21"/>
        </w:rPr>
        <w:t xml:space="preserve"> </w:t>
      </w:r>
      <w:r>
        <w:t>所示。</w:t>
      </w:r>
    </w:p>
    <w:p w:rsidR="00506704" w:rsidRDefault="00506704">
      <w:pPr>
        <w:pStyle w:val="a3"/>
        <w:rPr>
          <w:sz w:val="30"/>
        </w:rPr>
      </w:pPr>
    </w:p>
    <w:p w:rsidR="00506704" w:rsidRDefault="00506704">
      <w:pPr>
        <w:pStyle w:val="a3"/>
        <w:spacing w:before="3"/>
        <w:rPr>
          <w:sz w:val="21"/>
        </w:rPr>
      </w:pPr>
    </w:p>
    <w:p w:rsidR="00506704" w:rsidRDefault="00C25D7E">
      <w:pPr>
        <w:pStyle w:val="a3"/>
        <w:spacing w:after="4"/>
        <w:ind w:left="632" w:right="255"/>
        <w:jc w:val="center"/>
      </w:pPr>
      <w:r>
        <w:rPr>
          <w:spacing w:val="-17"/>
        </w:rPr>
        <w:t>表</w:t>
      </w:r>
      <w:r>
        <w:rPr>
          <w:spacing w:val="-17"/>
        </w:rPr>
        <w:t xml:space="preserve"> </w:t>
      </w:r>
      <w:r>
        <w:rPr>
          <w:rFonts w:ascii="Times New Roman" w:eastAsia="Times New Roman"/>
        </w:rPr>
        <w:t>4.11</w:t>
      </w:r>
      <w:r>
        <w:rPr>
          <w:rFonts w:ascii="Times New Roman" w:eastAsia="Times New Roman"/>
          <w:spacing w:val="36"/>
        </w:rPr>
        <w:t xml:space="preserve"> </w:t>
      </w:r>
      <w:r>
        <w:t>研究假設檢核表</w:t>
      </w:r>
    </w:p>
    <w:tbl>
      <w:tblPr>
        <w:tblStyle w:val="TableNormal"/>
        <w:tblW w:w="0" w:type="auto"/>
        <w:tblInd w:w="7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62"/>
        <w:gridCol w:w="5958"/>
        <w:gridCol w:w="1459"/>
      </w:tblGrid>
      <w:tr w:rsidR="00506704">
        <w:trPr>
          <w:trHeight w:val="424"/>
        </w:trPr>
        <w:tc>
          <w:tcPr>
            <w:tcW w:w="962" w:type="dxa"/>
          </w:tcPr>
          <w:p w:rsidR="00506704" w:rsidRDefault="00C25D7E">
            <w:pPr>
              <w:pStyle w:val="TableParagraph"/>
              <w:spacing w:before="30" w:line="374" w:lineRule="exact"/>
              <w:ind w:left="99" w:right="209"/>
              <w:jc w:val="center"/>
              <w:rPr>
                <w:sz w:val="32"/>
              </w:rPr>
            </w:pPr>
            <w:r>
              <w:rPr>
                <w:w w:val="95"/>
                <w:sz w:val="32"/>
              </w:rPr>
              <w:t>假說</w:t>
            </w:r>
          </w:p>
        </w:tc>
        <w:tc>
          <w:tcPr>
            <w:tcW w:w="5958" w:type="dxa"/>
          </w:tcPr>
          <w:p w:rsidR="00506704" w:rsidRDefault="00C25D7E">
            <w:pPr>
              <w:pStyle w:val="TableParagraph"/>
              <w:spacing w:before="30" w:line="374" w:lineRule="exact"/>
              <w:ind w:left="2647" w:right="2657"/>
              <w:jc w:val="center"/>
              <w:rPr>
                <w:sz w:val="32"/>
              </w:rPr>
            </w:pPr>
            <w:r>
              <w:rPr>
                <w:w w:val="95"/>
                <w:sz w:val="32"/>
              </w:rPr>
              <w:t>內容</w:t>
            </w:r>
          </w:p>
        </w:tc>
        <w:tc>
          <w:tcPr>
            <w:tcW w:w="1459" w:type="dxa"/>
          </w:tcPr>
          <w:p w:rsidR="00506704" w:rsidRDefault="00C25D7E">
            <w:pPr>
              <w:pStyle w:val="TableParagraph"/>
              <w:spacing w:before="22"/>
              <w:ind w:left="106"/>
              <w:rPr>
                <w:sz w:val="28"/>
              </w:rPr>
            </w:pPr>
            <w:r>
              <w:rPr>
                <w:spacing w:val="-3"/>
                <w:sz w:val="28"/>
              </w:rPr>
              <w:t>檢定結果</w:t>
            </w:r>
          </w:p>
        </w:tc>
      </w:tr>
      <w:tr w:rsidR="00506704">
        <w:trPr>
          <w:trHeight w:val="369"/>
        </w:trPr>
        <w:tc>
          <w:tcPr>
            <w:tcW w:w="962" w:type="dxa"/>
          </w:tcPr>
          <w:p w:rsidR="00506704" w:rsidRDefault="00C25D7E">
            <w:pPr>
              <w:pStyle w:val="TableParagraph"/>
              <w:spacing w:line="315" w:lineRule="exact"/>
              <w:ind w:left="99" w:right="122"/>
              <w:jc w:val="center"/>
              <w:rPr>
                <w:rFonts w:ascii="Times New Roman"/>
                <w:sz w:val="28"/>
              </w:rPr>
            </w:pPr>
            <w:r>
              <w:rPr>
                <w:rFonts w:ascii="Times New Roman"/>
                <w:sz w:val="28"/>
              </w:rPr>
              <w:t>H1</w:t>
            </w:r>
          </w:p>
        </w:tc>
        <w:tc>
          <w:tcPr>
            <w:tcW w:w="5958" w:type="dxa"/>
          </w:tcPr>
          <w:p w:rsidR="00506704" w:rsidRDefault="00C25D7E">
            <w:pPr>
              <w:pStyle w:val="TableParagraph"/>
              <w:spacing w:before="20" w:line="329" w:lineRule="exact"/>
              <w:ind w:left="105"/>
              <w:rPr>
                <w:sz w:val="26"/>
              </w:rPr>
            </w:pPr>
            <w:r>
              <w:rPr>
                <w:sz w:val="26"/>
              </w:rPr>
              <w:t>不同地區的兩班班員對課程滿意度沒明顯差異</w:t>
            </w:r>
          </w:p>
        </w:tc>
        <w:tc>
          <w:tcPr>
            <w:tcW w:w="1459" w:type="dxa"/>
          </w:tcPr>
          <w:p w:rsidR="00506704" w:rsidRDefault="00C25D7E">
            <w:pPr>
              <w:pStyle w:val="TableParagraph"/>
              <w:spacing w:before="15" w:line="334" w:lineRule="exact"/>
              <w:ind w:left="437"/>
              <w:rPr>
                <w:sz w:val="28"/>
              </w:rPr>
            </w:pPr>
            <w:r>
              <w:rPr>
                <w:spacing w:val="-5"/>
                <w:sz w:val="28"/>
              </w:rPr>
              <w:t>成立</w:t>
            </w:r>
          </w:p>
        </w:tc>
      </w:tr>
      <w:tr w:rsidR="00506704">
        <w:trPr>
          <w:trHeight w:val="369"/>
        </w:trPr>
        <w:tc>
          <w:tcPr>
            <w:tcW w:w="962" w:type="dxa"/>
          </w:tcPr>
          <w:p w:rsidR="00506704" w:rsidRDefault="00C25D7E">
            <w:pPr>
              <w:pStyle w:val="TableParagraph"/>
              <w:spacing w:line="315" w:lineRule="exact"/>
              <w:ind w:left="99" w:right="122"/>
              <w:jc w:val="center"/>
              <w:rPr>
                <w:rFonts w:ascii="Times New Roman"/>
                <w:sz w:val="28"/>
              </w:rPr>
            </w:pPr>
            <w:r>
              <w:rPr>
                <w:rFonts w:ascii="Times New Roman"/>
                <w:sz w:val="28"/>
              </w:rPr>
              <w:t>H2</w:t>
            </w:r>
          </w:p>
        </w:tc>
        <w:tc>
          <w:tcPr>
            <w:tcW w:w="5958" w:type="dxa"/>
          </w:tcPr>
          <w:p w:rsidR="00506704" w:rsidRDefault="00C25D7E">
            <w:pPr>
              <w:pStyle w:val="TableParagraph"/>
              <w:spacing w:before="20" w:line="329" w:lineRule="exact"/>
              <w:ind w:left="105"/>
              <w:rPr>
                <w:sz w:val="26"/>
              </w:rPr>
            </w:pPr>
            <w:r>
              <w:rPr>
                <w:w w:val="95"/>
                <w:sz w:val="26"/>
              </w:rPr>
              <w:t>不同背景變項的兩班班員對課程滿意度沒明顯差異</w:t>
            </w:r>
          </w:p>
        </w:tc>
        <w:tc>
          <w:tcPr>
            <w:tcW w:w="1459" w:type="dxa"/>
          </w:tcPr>
          <w:p w:rsidR="00506704" w:rsidRDefault="00C25D7E">
            <w:pPr>
              <w:pStyle w:val="TableParagraph"/>
              <w:spacing w:before="15" w:line="334" w:lineRule="exact"/>
              <w:ind w:left="437"/>
              <w:rPr>
                <w:sz w:val="28"/>
              </w:rPr>
            </w:pPr>
            <w:r>
              <w:rPr>
                <w:spacing w:val="-5"/>
                <w:sz w:val="28"/>
              </w:rPr>
              <w:t>成立</w:t>
            </w:r>
          </w:p>
        </w:tc>
      </w:tr>
      <w:tr w:rsidR="00506704">
        <w:trPr>
          <w:trHeight w:val="362"/>
        </w:trPr>
        <w:tc>
          <w:tcPr>
            <w:tcW w:w="962" w:type="dxa"/>
          </w:tcPr>
          <w:p w:rsidR="00506704" w:rsidRDefault="00C25D7E">
            <w:pPr>
              <w:pStyle w:val="TableParagraph"/>
              <w:spacing w:line="315" w:lineRule="exact"/>
              <w:ind w:left="99" w:right="122"/>
              <w:jc w:val="center"/>
              <w:rPr>
                <w:rFonts w:ascii="Times New Roman"/>
                <w:sz w:val="28"/>
              </w:rPr>
            </w:pPr>
            <w:r>
              <w:rPr>
                <w:rFonts w:ascii="Times New Roman"/>
                <w:sz w:val="28"/>
              </w:rPr>
              <w:t>H3</w:t>
            </w:r>
          </w:p>
        </w:tc>
        <w:tc>
          <w:tcPr>
            <w:tcW w:w="5958" w:type="dxa"/>
          </w:tcPr>
          <w:p w:rsidR="00506704" w:rsidRDefault="00C25D7E">
            <w:pPr>
              <w:pStyle w:val="TableParagraph"/>
              <w:spacing w:before="20" w:line="322" w:lineRule="exact"/>
              <w:ind w:left="105"/>
              <w:rPr>
                <w:sz w:val="26"/>
              </w:rPr>
            </w:pPr>
            <w:r>
              <w:rPr>
                <w:w w:val="95"/>
                <w:sz w:val="26"/>
              </w:rPr>
              <w:t>人口統計變項與五大課程無顯著性關係</w:t>
            </w:r>
          </w:p>
        </w:tc>
        <w:tc>
          <w:tcPr>
            <w:tcW w:w="1459" w:type="dxa"/>
          </w:tcPr>
          <w:p w:rsidR="00506704" w:rsidRDefault="00C25D7E">
            <w:pPr>
              <w:pStyle w:val="TableParagraph"/>
              <w:spacing w:before="15" w:line="327" w:lineRule="exact"/>
              <w:ind w:left="437"/>
              <w:rPr>
                <w:sz w:val="28"/>
              </w:rPr>
            </w:pPr>
            <w:r>
              <w:rPr>
                <w:spacing w:val="-5"/>
                <w:sz w:val="28"/>
              </w:rPr>
              <w:t>成立</w:t>
            </w:r>
          </w:p>
        </w:tc>
      </w:tr>
      <w:tr w:rsidR="00506704">
        <w:trPr>
          <w:trHeight w:val="383"/>
        </w:trPr>
        <w:tc>
          <w:tcPr>
            <w:tcW w:w="962" w:type="dxa"/>
          </w:tcPr>
          <w:p w:rsidR="00506704" w:rsidRDefault="00C25D7E">
            <w:pPr>
              <w:pStyle w:val="TableParagraph"/>
              <w:spacing w:line="315" w:lineRule="exact"/>
              <w:ind w:left="99" w:right="122"/>
              <w:jc w:val="center"/>
              <w:rPr>
                <w:rFonts w:ascii="Times New Roman"/>
                <w:sz w:val="28"/>
              </w:rPr>
            </w:pPr>
            <w:r>
              <w:rPr>
                <w:rFonts w:ascii="Times New Roman"/>
                <w:sz w:val="28"/>
              </w:rPr>
              <w:t>H4</w:t>
            </w:r>
          </w:p>
        </w:tc>
        <w:tc>
          <w:tcPr>
            <w:tcW w:w="5958" w:type="dxa"/>
          </w:tcPr>
          <w:p w:rsidR="00506704" w:rsidRDefault="00C25D7E">
            <w:pPr>
              <w:pStyle w:val="TableParagraph"/>
              <w:spacing w:before="28"/>
              <w:ind w:left="105"/>
              <w:rPr>
                <w:sz w:val="26"/>
              </w:rPr>
            </w:pPr>
            <w:r>
              <w:rPr>
                <w:sz w:val="26"/>
              </w:rPr>
              <w:t>五倫課程對中高齡學員的日常生活呈現正面成效</w:t>
            </w:r>
          </w:p>
        </w:tc>
        <w:tc>
          <w:tcPr>
            <w:tcW w:w="1459" w:type="dxa"/>
          </w:tcPr>
          <w:p w:rsidR="00506704" w:rsidRDefault="00C25D7E">
            <w:pPr>
              <w:pStyle w:val="TableParagraph"/>
              <w:spacing w:before="22" w:line="342" w:lineRule="exact"/>
              <w:ind w:left="437"/>
              <w:rPr>
                <w:sz w:val="28"/>
              </w:rPr>
            </w:pPr>
            <w:r>
              <w:rPr>
                <w:spacing w:val="-5"/>
                <w:sz w:val="28"/>
              </w:rPr>
              <w:t>成立</w:t>
            </w:r>
          </w:p>
        </w:tc>
      </w:tr>
    </w:tbl>
    <w:p w:rsidR="00506704" w:rsidRDefault="00506704">
      <w:pPr>
        <w:spacing w:line="342" w:lineRule="exact"/>
        <w:rPr>
          <w:sz w:val="28"/>
        </w:rPr>
        <w:sectPr w:rsidR="00506704">
          <w:type w:val="continuous"/>
          <w:pgSz w:w="11910" w:h="16850"/>
          <w:pgMar w:top="1600" w:right="860" w:bottom="280" w:left="1620" w:header="0" w:footer="820"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5"/>
        <w:numPr>
          <w:ilvl w:val="1"/>
          <w:numId w:val="53"/>
        </w:numPr>
        <w:tabs>
          <w:tab w:val="left" w:pos="1076"/>
        </w:tabs>
        <w:spacing w:before="71"/>
        <w:ind w:left="1075" w:hanging="428"/>
        <w:rPr>
          <w:sz w:val="28"/>
        </w:rPr>
      </w:pPr>
      <w:r>
        <w:rPr>
          <w:spacing w:val="-1"/>
          <w:sz w:val="28"/>
        </w:rPr>
        <w:t>回饋單暨訪談紀錄表之分析討論</w:t>
      </w:r>
    </w:p>
    <w:p w:rsidR="00506704" w:rsidRDefault="00506704">
      <w:pPr>
        <w:pStyle w:val="a3"/>
        <w:spacing w:before="6"/>
        <w:rPr>
          <w:sz w:val="23"/>
        </w:rPr>
      </w:pPr>
    </w:p>
    <w:p w:rsidR="00506704" w:rsidRDefault="00C25D7E">
      <w:pPr>
        <w:pStyle w:val="a3"/>
        <w:spacing w:line="362" w:lineRule="auto"/>
        <w:ind w:left="648" w:right="271" w:firstLine="564"/>
        <w:jc w:val="both"/>
      </w:pPr>
      <w:r>
        <w:t>課程告一段落後，筆者於畢班後所回收之「回饋單」暨「訪談紀錄表」中發現部分待解決之問題，筆者略舉其中影響較巨之問題進行分析與討論，以俾利以後之課程發展更臻於完美！</w:t>
      </w:r>
    </w:p>
    <w:p w:rsidR="00506704" w:rsidRDefault="00506704">
      <w:pPr>
        <w:pStyle w:val="a3"/>
      </w:pPr>
    </w:p>
    <w:p w:rsidR="00506704" w:rsidRDefault="00506704">
      <w:pPr>
        <w:pStyle w:val="a3"/>
        <w:spacing w:before="4"/>
        <w:rPr>
          <w:sz w:val="24"/>
        </w:rPr>
      </w:pPr>
    </w:p>
    <w:p w:rsidR="00506704" w:rsidRDefault="00C25D7E">
      <w:pPr>
        <w:pStyle w:val="a3"/>
        <w:spacing w:after="6"/>
        <w:ind w:left="632" w:right="246"/>
        <w:jc w:val="center"/>
      </w:pPr>
      <w:r>
        <w:rPr>
          <w:noProof/>
        </w:rPr>
        <w:drawing>
          <wp:anchor distT="0" distB="0" distL="0" distR="0" simplePos="0" relativeHeight="484444160" behindDoc="1" locked="0" layoutInCell="1" allowOverlap="1">
            <wp:simplePos x="0" y="0"/>
            <wp:positionH relativeFrom="page">
              <wp:posOffset>2430779</wp:posOffset>
            </wp:positionH>
            <wp:positionV relativeFrom="paragraph">
              <wp:posOffset>660272</wp:posOffset>
            </wp:positionV>
            <wp:extent cx="3398520" cy="3398520"/>
            <wp:effectExtent l="0" t="0" r="0" b="0"/>
            <wp:wrapNone/>
            <wp:docPr id="14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38.jpeg"/>
                    <pic:cNvPicPr/>
                  </pic:nvPicPr>
                  <pic:blipFill>
                    <a:blip r:embed="rId43" cstate="print"/>
                    <a:stretch>
                      <a:fillRect/>
                    </a:stretch>
                  </pic:blipFill>
                  <pic:spPr>
                    <a:xfrm>
                      <a:off x="0" y="0"/>
                      <a:ext cx="3398520" cy="3398520"/>
                    </a:xfrm>
                    <a:prstGeom prst="rect">
                      <a:avLst/>
                    </a:prstGeom>
                  </pic:spPr>
                </pic:pic>
              </a:graphicData>
            </a:graphic>
          </wp:anchor>
        </w:drawing>
      </w:r>
      <w:r>
        <w:rPr>
          <w:spacing w:val="-16"/>
        </w:rPr>
        <w:t>表</w:t>
      </w:r>
      <w:r>
        <w:rPr>
          <w:spacing w:val="-16"/>
        </w:rPr>
        <w:t xml:space="preserve"> </w:t>
      </w:r>
      <w:r>
        <w:rPr>
          <w:rFonts w:ascii="Times New Roman" w:eastAsia="Times New Roman"/>
        </w:rPr>
        <w:t>4.12</w:t>
      </w:r>
      <w:r>
        <w:rPr>
          <w:rFonts w:ascii="Times New Roman" w:eastAsia="Times New Roman"/>
          <w:spacing w:val="38"/>
        </w:rPr>
        <w:t xml:space="preserve"> </w:t>
      </w:r>
      <w:r>
        <w:t>回饋單暨訪談紀錄表分析表</w:t>
      </w:r>
    </w:p>
    <w:tbl>
      <w:tblPr>
        <w:tblStyle w:val="TableNormal"/>
        <w:tblW w:w="0" w:type="auto"/>
        <w:tblInd w:w="6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62"/>
        <w:gridCol w:w="2399"/>
        <w:gridCol w:w="2855"/>
        <w:gridCol w:w="2606"/>
      </w:tblGrid>
      <w:tr w:rsidR="00506704">
        <w:trPr>
          <w:trHeight w:val="760"/>
        </w:trPr>
        <w:tc>
          <w:tcPr>
            <w:tcW w:w="562" w:type="dxa"/>
          </w:tcPr>
          <w:p w:rsidR="00506704" w:rsidRDefault="00506704">
            <w:pPr>
              <w:pStyle w:val="TableParagraph"/>
              <w:rPr>
                <w:rFonts w:ascii="Times New Roman"/>
                <w:sz w:val="24"/>
              </w:rPr>
            </w:pPr>
          </w:p>
        </w:tc>
        <w:tc>
          <w:tcPr>
            <w:tcW w:w="2399" w:type="dxa"/>
          </w:tcPr>
          <w:p w:rsidR="00506704" w:rsidRDefault="00C25D7E">
            <w:pPr>
              <w:pStyle w:val="TableParagraph"/>
              <w:spacing w:before="118"/>
              <w:ind w:left="889" w:right="914"/>
              <w:jc w:val="center"/>
              <w:rPr>
                <w:sz w:val="28"/>
              </w:rPr>
            </w:pPr>
            <w:r>
              <w:rPr>
                <w:spacing w:val="-5"/>
                <w:sz w:val="28"/>
              </w:rPr>
              <w:t>問題</w:t>
            </w:r>
          </w:p>
        </w:tc>
        <w:tc>
          <w:tcPr>
            <w:tcW w:w="2855" w:type="dxa"/>
          </w:tcPr>
          <w:p w:rsidR="00506704" w:rsidRDefault="00C25D7E">
            <w:pPr>
              <w:pStyle w:val="TableParagraph"/>
              <w:spacing w:before="118"/>
              <w:ind w:left="860"/>
              <w:rPr>
                <w:sz w:val="28"/>
              </w:rPr>
            </w:pPr>
            <w:r>
              <w:rPr>
                <w:spacing w:val="-3"/>
                <w:sz w:val="28"/>
              </w:rPr>
              <w:t>分析原因</w:t>
            </w:r>
          </w:p>
        </w:tc>
        <w:tc>
          <w:tcPr>
            <w:tcW w:w="2606" w:type="dxa"/>
          </w:tcPr>
          <w:p w:rsidR="00506704" w:rsidRDefault="00C25D7E">
            <w:pPr>
              <w:pStyle w:val="TableParagraph"/>
              <w:spacing w:before="118"/>
              <w:ind w:left="983" w:right="1028"/>
              <w:jc w:val="center"/>
              <w:rPr>
                <w:sz w:val="28"/>
              </w:rPr>
            </w:pPr>
            <w:r>
              <w:rPr>
                <w:spacing w:val="-5"/>
                <w:sz w:val="28"/>
              </w:rPr>
              <w:t>討論</w:t>
            </w:r>
          </w:p>
        </w:tc>
      </w:tr>
      <w:tr w:rsidR="00506704">
        <w:trPr>
          <w:trHeight w:val="640"/>
        </w:trPr>
        <w:tc>
          <w:tcPr>
            <w:tcW w:w="562" w:type="dxa"/>
            <w:tcBorders>
              <w:bottom w:val="nil"/>
            </w:tcBorders>
          </w:tcPr>
          <w:p w:rsidR="00506704" w:rsidRDefault="00C25D7E">
            <w:pPr>
              <w:pStyle w:val="TableParagraph"/>
              <w:spacing w:before="91"/>
              <w:ind w:right="210"/>
              <w:jc w:val="right"/>
              <w:rPr>
                <w:rFonts w:ascii="Times New Roman"/>
                <w:sz w:val="28"/>
              </w:rPr>
            </w:pPr>
            <w:r>
              <w:rPr>
                <w:rFonts w:ascii="Times New Roman"/>
                <w:sz w:val="28"/>
              </w:rPr>
              <w:t>1</w:t>
            </w:r>
          </w:p>
        </w:tc>
        <w:tc>
          <w:tcPr>
            <w:tcW w:w="2399" w:type="dxa"/>
            <w:tcBorders>
              <w:bottom w:val="nil"/>
            </w:tcBorders>
          </w:tcPr>
          <w:p w:rsidR="00506704" w:rsidRDefault="00C25D7E">
            <w:pPr>
              <w:pStyle w:val="TableParagraph"/>
              <w:spacing w:line="310" w:lineRule="atLeast"/>
              <w:ind w:left="97" w:right="162"/>
              <w:rPr>
                <w:sz w:val="24"/>
              </w:rPr>
            </w:pPr>
            <w:r>
              <w:rPr>
                <w:spacing w:val="-4"/>
                <w:sz w:val="24"/>
              </w:rPr>
              <w:t>班員黃大哥在「回饋單」中對於五倫課程</w:t>
            </w:r>
          </w:p>
        </w:tc>
        <w:tc>
          <w:tcPr>
            <w:tcW w:w="2855" w:type="dxa"/>
            <w:tcBorders>
              <w:bottom w:val="nil"/>
            </w:tcBorders>
          </w:tcPr>
          <w:p w:rsidR="00506704" w:rsidRDefault="00C25D7E">
            <w:pPr>
              <w:pStyle w:val="TableParagraph"/>
              <w:spacing w:line="310" w:lineRule="atLeast"/>
              <w:ind w:left="104" w:right="124"/>
              <w:rPr>
                <w:sz w:val="24"/>
              </w:rPr>
            </w:pPr>
            <w:r>
              <w:rPr>
                <w:spacing w:val="-3"/>
                <w:sz w:val="24"/>
              </w:rPr>
              <w:t>黃大哥自小父母離異，母</w:t>
            </w:r>
            <w:r>
              <w:rPr>
                <w:sz w:val="24"/>
              </w:rPr>
              <w:t>親再續絃之繼父時常對</w:t>
            </w:r>
          </w:p>
        </w:tc>
        <w:tc>
          <w:tcPr>
            <w:tcW w:w="2606" w:type="dxa"/>
            <w:tcBorders>
              <w:bottom w:val="nil"/>
            </w:tcBorders>
          </w:tcPr>
          <w:p w:rsidR="00506704" w:rsidRDefault="00C25D7E">
            <w:pPr>
              <w:pStyle w:val="TableParagraph"/>
              <w:spacing w:line="314" w:lineRule="exact"/>
              <w:ind w:left="100" w:right="145"/>
              <w:rPr>
                <w:sz w:val="24"/>
              </w:rPr>
            </w:pPr>
            <w:r>
              <w:rPr>
                <w:sz w:val="24"/>
              </w:rPr>
              <w:t>現今社會常有家暴及</w:t>
            </w:r>
            <w:r>
              <w:rPr>
                <w:spacing w:val="-6"/>
                <w:sz w:val="24"/>
              </w:rPr>
              <w:t>不當管教事件發生</w:t>
            </w:r>
            <w:r>
              <w:rPr>
                <w:rFonts w:ascii="新細明體" w:eastAsia="新細明體" w:hint="eastAsia"/>
                <w:spacing w:val="-5"/>
                <w:sz w:val="24"/>
              </w:rPr>
              <w:t>，</w:t>
            </w:r>
            <w:r>
              <w:rPr>
                <w:spacing w:val="-5"/>
                <w:sz w:val="24"/>
              </w:rPr>
              <w:t>如</w:t>
            </w:r>
          </w:p>
        </w:tc>
      </w:tr>
      <w:tr w:rsidR="00506704">
        <w:trPr>
          <w:trHeight w:val="312"/>
        </w:trPr>
        <w:tc>
          <w:tcPr>
            <w:tcW w:w="562" w:type="dxa"/>
            <w:tcBorders>
              <w:top w:val="nil"/>
              <w:bottom w:val="nil"/>
            </w:tcBorders>
          </w:tcPr>
          <w:p w:rsidR="00506704" w:rsidRDefault="00506704">
            <w:pPr>
              <w:pStyle w:val="TableParagraph"/>
              <w:rPr>
                <w:rFonts w:ascii="Times New Roman"/>
              </w:rPr>
            </w:pPr>
          </w:p>
        </w:tc>
        <w:tc>
          <w:tcPr>
            <w:tcW w:w="2399" w:type="dxa"/>
            <w:tcBorders>
              <w:top w:val="nil"/>
              <w:bottom w:val="nil"/>
            </w:tcBorders>
          </w:tcPr>
          <w:p w:rsidR="00506704" w:rsidRDefault="00C25D7E">
            <w:pPr>
              <w:pStyle w:val="TableParagraph"/>
              <w:spacing w:line="292" w:lineRule="exact"/>
              <w:ind w:left="97"/>
              <w:rPr>
                <w:sz w:val="24"/>
              </w:rPr>
            </w:pPr>
            <w:r>
              <w:rPr>
                <w:spacing w:val="-4"/>
                <w:sz w:val="24"/>
              </w:rPr>
              <w:t>中有關「孝道」內容</w:t>
            </w:r>
          </w:p>
        </w:tc>
        <w:tc>
          <w:tcPr>
            <w:tcW w:w="2855" w:type="dxa"/>
            <w:tcBorders>
              <w:top w:val="nil"/>
              <w:bottom w:val="nil"/>
            </w:tcBorders>
          </w:tcPr>
          <w:p w:rsidR="00506704" w:rsidRDefault="00C25D7E">
            <w:pPr>
              <w:pStyle w:val="TableParagraph"/>
              <w:spacing w:line="292" w:lineRule="exact"/>
              <w:ind w:left="104"/>
              <w:rPr>
                <w:sz w:val="24"/>
              </w:rPr>
            </w:pPr>
            <w:r>
              <w:rPr>
                <w:spacing w:val="-3"/>
                <w:sz w:val="24"/>
              </w:rPr>
              <w:t>她常拳腳相向，黃大哥認</w:t>
            </w:r>
          </w:p>
        </w:tc>
        <w:tc>
          <w:tcPr>
            <w:tcW w:w="2606" w:type="dxa"/>
            <w:tcBorders>
              <w:top w:val="nil"/>
              <w:bottom w:val="nil"/>
            </w:tcBorders>
          </w:tcPr>
          <w:p w:rsidR="00506704" w:rsidRDefault="00C25D7E">
            <w:pPr>
              <w:pStyle w:val="TableParagraph"/>
              <w:spacing w:before="12" w:line="280" w:lineRule="exact"/>
              <w:ind w:left="100"/>
              <w:rPr>
                <w:sz w:val="24"/>
              </w:rPr>
            </w:pPr>
            <w:r>
              <w:rPr>
                <w:spacing w:val="-7"/>
                <w:sz w:val="24"/>
              </w:rPr>
              <w:t>何解決這問題首先「化</w:t>
            </w:r>
          </w:p>
        </w:tc>
      </w:tr>
      <w:tr w:rsidR="00506704">
        <w:trPr>
          <w:trHeight w:val="320"/>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C25D7E">
            <w:pPr>
              <w:pStyle w:val="TableParagraph"/>
              <w:spacing w:line="300" w:lineRule="exact"/>
              <w:ind w:left="97"/>
              <w:rPr>
                <w:sz w:val="24"/>
              </w:rPr>
            </w:pPr>
            <w:r>
              <w:rPr>
                <w:spacing w:val="-5"/>
                <w:sz w:val="24"/>
              </w:rPr>
              <w:t>無法接受。</w:t>
            </w:r>
          </w:p>
        </w:tc>
        <w:tc>
          <w:tcPr>
            <w:tcW w:w="2855" w:type="dxa"/>
            <w:tcBorders>
              <w:top w:val="nil"/>
              <w:bottom w:val="nil"/>
            </w:tcBorders>
          </w:tcPr>
          <w:p w:rsidR="00506704" w:rsidRDefault="00C25D7E">
            <w:pPr>
              <w:pStyle w:val="TableParagraph"/>
              <w:spacing w:line="300" w:lineRule="exact"/>
              <w:ind w:left="104"/>
              <w:rPr>
                <w:sz w:val="24"/>
              </w:rPr>
            </w:pPr>
            <w:r>
              <w:rPr>
                <w:spacing w:val="-2"/>
                <w:sz w:val="24"/>
              </w:rPr>
              <w:t>為對有家暴傾向之父母</w:t>
            </w:r>
          </w:p>
        </w:tc>
        <w:tc>
          <w:tcPr>
            <w:tcW w:w="2606" w:type="dxa"/>
            <w:tcBorders>
              <w:top w:val="nil"/>
              <w:bottom w:val="nil"/>
            </w:tcBorders>
          </w:tcPr>
          <w:p w:rsidR="00506704" w:rsidRDefault="00C25D7E">
            <w:pPr>
              <w:pStyle w:val="TableParagraph"/>
              <w:spacing w:before="14" w:line="286" w:lineRule="exact"/>
              <w:ind w:left="100"/>
              <w:rPr>
                <w:sz w:val="24"/>
              </w:rPr>
            </w:pPr>
            <w:r>
              <w:rPr>
                <w:spacing w:val="-6"/>
                <w:sz w:val="24"/>
              </w:rPr>
              <w:t>解親子間之心結」</w:t>
            </w:r>
            <w:r>
              <w:rPr>
                <w:rFonts w:ascii="新細明體" w:eastAsia="新細明體" w:hint="eastAsia"/>
                <w:spacing w:val="-5"/>
                <w:sz w:val="24"/>
              </w:rPr>
              <w:t>，</w:t>
            </w:r>
            <w:r>
              <w:rPr>
                <w:spacing w:val="-5"/>
                <w:sz w:val="24"/>
              </w:rPr>
              <w:t>如</w:t>
            </w:r>
          </w:p>
        </w:tc>
      </w:tr>
      <w:tr w:rsidR="00506704">
        <w:trPr>
          <w:trHeight w:val="313"/>
        </w:trPr>
        <w:tc>
          <w:tcPr>
            <w:tcW w:w="562" w:type="dxa"/>
            <w:tcBorders>
              <w:top w:val="nil"/>
            </w:tcBorders>
          </w:tcPr>
          <w:p w:rsidR="00506704" w:rsidRDefault="00506704">
            <w:pPr>
              <w:pStyle w:val="TableParagraph"/>
              <w:rPr>
                <w:rFonts w:ascii="Times New Roman"/>
              </w:rPr>
            </w:pPr>
          </w:p>
        </w:tc>
        <w:tc>
          <w:tcPr>
            <w:tcW w:w="2399" w:type="dxa"/>
            <w:tcBorders>
              <w:top w:val="nil"/>
            </w:tcBorders>
          </w:tcPr>
          <w:p w:rsidR="00506704" w:rsidRDefault="00506704">
            <w:pPr>
              <w:pStyle w:val="TableParagraph"/>
              <w:rPr>
                <w:rFonts w:ascii="Times New Roman"/>
              </w:rPr>
            </w:pPr>
          </w:p>
        </w:tc>
        <w:tc>
          <w:tcPr>
            <w:tcW w:w="2855" w:type="dxa"/>
            <w:tcBorders>
              <w:top w:val="nil"/>
            </w:tcBorders>
          </w:tcPr>
          <w:p w:rsidR="00506704" w:rsidRDefault="00C25D7E">
            <w:pPr>
              <w:pStyle w:val="TableParagraph"/>
              <w:spacing w:line="292" w:lineRule="exact"/>
              <w:ind w:left="104"/>
              <w:rPr>
                <w:sz w:val="24"/>
              </w:rPr>
            </w:pPr>
            <w:r>
              <w:rPr>
                <w:spacing w:val="-3"/>
                <w:sz w:val="24"/>
              </w:rPr>
              <w:t>不必盡孝道。</w:t>
            </w:r>
          </w:p>
        </w:tc>
        <w:tc>
          <w:tcPr>
            <w:tcW w:w="2606" w:type="dxa"/>
            <w:tcBorders>
              <w:top w:val="nil"/>
            </w:tcBorders>
          </w:tcPr>
          <w:p w:rsidR="00506704" w:rsidRDefault="00C25D7E">
            <w:pPr>
              <w:pStyle w:val="TableParagraph"/>
              <w:spacing w:before="23" w:line="270" w:lineRule="exact"/>
              <w:ind w:left="100"/>
              <w:rPr>
                <w:sz w:val="24"/>
              </w:rPr>
            </w:pPr>
            <w:r>
              <w:rPr>
                <w:spacing w:val="-3"/>
                <w:sz w:val="24"/>
              </w:rPr>
              <w:t>此再談孝道當不遲。</w:t>
            </w:r>
          </w:p>
        </w:tc>
      </w:tr>
      <w:tr w:rsidR="00506704">
        <w:trPr>
          <w:trHeight w:val="643"/>
        </w:trPr>
        <w:tc>
          <w:tcPr>
            <w:tcW w:w="562" w:type="dxa"/>
            <w:tcBorders>
              <w:bottom w:val="nil"/>
            </w:tcBorders>
          </w:tcPr>
          <w:p w:rsidR="00506704" w:rsidRDefault="00C25D7E">
            <w:pPr>
              <w:pStyle w:val="TableParagraph"/>
              <w:spacing w:before="99"/>
              <w:ind w:right="210"/>
              <w:jc w:val="right"/>
              <w:rPr>
                <w:rFonts w:ascii="Times New Roman"/>
                <w:sz w:val="28"/>
              </w:rPr>
            </w:pPr>
            <w:r>
              <w:rPr>
                <w:rFonts w:ascii="Times New Roman"/>
                <w:sz w:val="28"/>
              </w:rPr>
              <w:t>2</w:t>
            </w:r>
          </w:p>
        </w:tc>
        <w:tc>
          <w:tcPr>
            <w:tcW w:w="2399" w:type="dxa"/>
            <w:tcBorders>
              <w:bottom w:val="nil"/>
            </w:tcBorders>
          </w:tcPr>
          <w:p w:rsidR="00506704" w:rsidRDefault="00C25D7E">
            <w:pPr>
              <w:pStyle w:val="TableParagraph"/>
              <w:spacing w:before="8" w:line="300" w:lineRule="atLeast"/>
              <w:ind w:left="97" w:right="145"/>
              <w:rPr>
                <w:sz w:val="24"/>
              </w:rPr>
            </w:pPr>
            <w:r>
              <w:rPr>
                <w:spacing w:val="-2"/>
                <w:sz w:val="24"/>
              </w:rPr>
              <w:t>在「電話訪談」中與班員陳大姐之丈夫做</w:t>
            </w:r>
          </w:p>
        </w:tc>
        <w:tc>
          <w:tcPr>
            <w:tcW w:w="2855" w:type="dxa"/>
            <w:tcBorders>
              <w:bottom w:val="nil"/>
            </w:tcBorders>
          </w:tcPr>
          <w:p w:rsidR="00506704" w:rsidRDefault="00C25D7E">
            <w:pPr>
              <w:pStyle w:val="TableParagraph"/>
              <w:spacing w:before="8" w:line="300" w:lineRule="atLeast"/>
              <w:ind w:left="104" w:right="132"/>
              <w:rPr>
                <w:sz w:val="24"/>
              </w:rPr>
            </w:pPr>
            <w:r>
              <w:rPr>
                <w:sz w:val="24"/>
              </w:rPr>
              <w:t>陳大姐之丈夫屬大男人</w:t>
            </w:r>
            <w:r>
              <w:rPr>
                <w:spacing w:val="-3"/>
                <w:sz w:val="24"/>
              </w:rPr>
              <w:t>主義，不希望其妻在外拋</w:t>
            </w:r>
          </w:p>
        </w:tc>
        <w:tc>
          <w:tcPr>
            <w:tcW w:w="2606" w:type="dxa"/>
            <w:tcBorders>
              <w:bottom w:val="nil"/>
            </w:tcBorders>
          </w:tcPr>
          <w:p w:rsidR="00506704" w:rsidRDefault="00C25D7E">
            <w:pPr>
              <w:pStyle w:val="TableParagraph"/>
              <w:spacing w:line="312" w:lineRule="exact"/>
              <w:ind w:left="100" w:right="155"/>
              <w:rPr>
                <w:sz w:val="24"/>
              </w:rPr>
            </w:pPr>
            <w:r>
              <w:rPr>
                <w:sz w:val="24"/>
              </w:rPr>
              <w:t>陳大姐上五倫課頗令</w:t>
            </w:r>
            <w:r>
              <w:rPr>
                <w:spacing w:val="-7"/>
                <w:sz w:val="24"/>
              </w:rPr>
              <w:t>人心酸</w:t>
            </w:r>
            <w:r>
              <w:rPr>
                <w:rFonts w:ascii="新細明體" w:eastAsia="新細明體" w:hint="eastAsia"/>
                <w:spacing w:val="-6"/>
                <w:sz w:val="24"/>
              </w:rPr>
              <w:t>，</w:t>
            </w:r>
            <w:r>
              <w:rPr>
                <w:spacing w:val="-6"/>
                <w:sz w:val="24"/>
              </w:rPr>
              <w:t>幾乎是瞞著丈</w:t>
            </w:r>
          </w:p>
        </w:tc>
      </w:tr>
      <w:tr w:rsidR="00506704">
        <w:trPr>
          <w:trHeight w:val="320"/>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C25D7E">
            <w:pPr>
              <w:pStyle w:val="TableParagraph"/>
              <w:spacing w:line="298" w:lineRule="exact"/>
              <w:ind w:left="97"/>
              <w:rPr>
                <w:sz w:val="24"/>
              </w:rPr>
            </w:pPr>
            <w:r>
              <w:rPr>
                <w:spacing w:val="-20"/>
                <w:sz w:val="24"/>
              </w:rPr>
              <w:t>訪談，態度極不友善。</w:t>
            </w:r>
          </w:p>
        </w:tc>
        <w:tc>
          <w:tcPr>
            <w:tcW w:w="2855" w:type="dxa"/>
            <w:tcBorders>
              <w:top w:val="nil"/>
              <w:bottom w:val="nil"/>
            </w:tcBorders>
          </w:tcPr>
          <w:p w:rsidR="00506704" w:rsidRDefault="00C25D7E">
            <w:pPr>
              <w:pStyle w:val="TableParagraph"/>
              <w:spacing w:line="300" w:lineRule="exact"/>
              <w:ind w:left="104"/>
              <w:rPr>
                <w:sz w:val="24"/>
              </w:rPr>
            </w:pPr>
            <w:r>
              <w:rPr>
                <w:spacing w:val="-3"/>
                <w:sz w:val="24"/>
              </w:rPr>
              <w:t>頭露面，並對協會多有誤</w:t>
            </w:r>
          </w:p>
        </w:tc>
        <w:tc>
          <w:tcPr>
            <w:tcW w:w="2606" w:type="dxa"/>
            <w:tcBorders>
              <w:top w:val="nil"/>
              <w:bottom w:val="nil"/>
            </w:tcBorders>
          </w:tcPr>
          <w:p w:rsidR="00506704" w:rsidRDefault="00C25D7E">
            <w:pPr>
              <w:pStyle w:val="TableParagraph"/>
              <w:spacing w:before="17" w:line="284" w:lineRule="exact"/>
              <w:ind w:left="100"/>
              <w:rPr>
                <w:sz w:val="24"/>
              </w:rPr>
            </w:pPr>
            <w:r>
              <w:rPr>
                <w:spacing w:val="-5"/>
                <w:sz w:val="24"/>
              </w:rPr>
              <w:t>夫偷偷摸摸來上課</w:t>
            </w:r>
            <w:r>
              <w:rPr>
                <w:rFonts w:ascii="新細明體" w:eastAsia="新細明體" w:hint="eastAsia"/>
                <w:spacing w:val="-5"/>
                <w:sz w:val="24"/>
              </w:rPr>
              <w:t>，</w:t>
            </w:r>
            <w:r>
              <w:rPr>
                <w:spacing w:val="-5"/>
                <w:sz w:val="24"/>
              </w:rPr>
              <w:t>協</w:t>
            </w:r>
          </w:p>
        </w:tc>
      </w:tr>
      <w:tr w:rsidR="00506704">
        <w:trPr>
          <w:trHeight w:val="336"/>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506704">
            <w:pPr>
              <w:pStyle w:val="TableParagraph"/>
              <w:rPr>
                <w:rFonts w:ascii="Times New Roman"/>
                <w:sz w:val="24"/>
              </w:rPr>
            </w:pPr>
          </w:p>
        </w:tc>
        <w:tc>
          <w:tcPr>
            <w:tcW w:w="2855" w:type="dxa"/>
            <w:tcBorders>
              <w:top w:val="nil"/>
              <w:bottom w:val="nil"/>
            </w:tcBorders>
          </w:tcPr>
          <w:p w:rsidR="00506704" w:rsidRDefault="00C25D7E">
            <w:pPr>
              <w:pStyle w:val="TableParagraph"/>
              <w:spacing w:line="290" w:lineRule="exact"/>
              <w:ind w:left="104"/>
              <w:rPr>
                <w:sz w:val="24"/>
              </w:rPr>
            </w:pPr>
            <w:r>
              <w:rPr>
                <w:spacing w:val="-8"/>
                <w:sz w:val="24"/>
              </w:rPr>
              <w:t>解。</w:t>
            </w:r>
          </w:p>
        </w:tc>
        <w:tc>
          <w:tcPr>
            <w:tcW w:w="2606" w:type="dxa"/>
            <w:tcBorders>
              <w:top w:val="nil"/>
              <w:bottom w:val="nil"/>
            </w:tcBorders>
          </w:tcPr>
          <w:p w:rsidR="00506704" w:rsidRDefault="00C25D7E">
            <w:pPr>
              <w:pStyle w:val="TableParagraph"/>
              <w:spacing w:before="25" w:line="291" w:lineRule="exact"/>
              <w:ind w:left="100"/>
              <w:rPr>
                <w:sz w:val="24"/>
              </w:rPr>
            </w:pPr>
            <w:r>
              <w:rPr>
                <w:spacing w:val="-2"/>
                <w:sz w:val="24"/>
              </w:rPr>
              <w:t>會應該做一次徹底的</w:t>
            </w:r>
          </w:p>
        </w:tc>
      </w:tr>
      <w:tr w:rsidR="00506704">
        <w:trPr>
          <w:trHeight w:val="328"/>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506704">
            <w:pPr>
              <w:pStyle w:val="TableParagraph"/>
              <w:rPr>
                <w:rFonts w:ascii="Times New Roman"/>
                <w:sz w:val="24"/>
              </w:rPr>
            </w:pPr>
          </w:p>
        </w:tc>
        <w:tc>
          <w:tcPr>
            <w:tcW w:w="2855" w:type="dxa"/>
            <w:tcBorders>
              <w:top w:val="nil"/>
              <w:bottom w:val="nil"/>
            </w:tcBorders>
          </w:tcPr>
          <w:p w:rsidR="00506704" w:rsidRDefault="00506704">
            <w:pPr>
              <w:pStyle w:val="TableParagraph"/>
              <w:rPr>
                <w:rFonts w:ascii="Times New Roman"/>
                <w:sz w:val="24"/>
              </w:rPr>
            </w:pPr>
          </w:p>
        </w:tc>
        <w:tc>
          <w:tcPr>
            <w:tcW w:w="2606" w:type="dxa"/>
            <w:tcBorders>
              <w:top w:val="nil"/>
              <w:bottom w:val="nil"/>
            </w:tcBorders>
          </w:tcPr>
          <w:p w:rsidR="00506704" w:rsidRDefault="00C25D7E">
            <w:pPr>
              <w:pStyle w:val="TableParagraph"/>
              <w:spacing w:before="3" w:line="305" w:lineRule="exact"/>
              <w:ind w:left="100"/>
              <w:rPr>
                <w:sz w:val="24"/>
              </w:rPr>
            </w:pPr>
            <w:r>
              <w:rPr>
                <w:spacing w:val="-1"/>
                <w:sz w:val="24"/>
              </w:rPr>
              <w:t>「家庭訪問」</w:t>
            </w:r>
            <w:r>
              <w:rPr>
                <w:rFonts w:ascii="新細明體" w:eastAsia="新細明體" w:hint="eastAsia"/>
                <w:sz w:val="24"/>
              </w:rPr>
              <w:t>，</w:t>
            </w:r>
            <w:r>
              <w:rPr>
                <w:sz w:val="24"/>
              </w:rPr>
              <w:t>讓黃先</w:t>
            </w:r>
          </w:p>
        </w:tc>
      </w:tr>
      <w:tr w:rsidR="00506704">
        <w:trPr>
          <w:trHeight w:val="313"/>
        </w:trPr>
        <w:tc>
          <w:tcPr>
            <w:tcW w:w="562" w:type="dxa"/>
            <w:tcBorders>
              <w:top w:val="nil"/>
              <w:bottom w:val="nil"/>
            </w:tcBorders>
          </w:tcPr>
          <w:p w:rsidR="00506704" w:rsidRDefault="00506704">
            <w:pPr>
              <w:pStyle w:val="TableParagraph"/>
              <w:rPr>
                <w:rFonts w:ascii="Times New Roman"/>
              </w:rPr>
            </w:pPr>
          </w:p>
        </w:tc>
        <w:tc>
          <w:tcPr>
            <w:tcW w:w="2399" w:type="dxa"/>
            <w:tcBorders>
              <w:top w:val="nil"/>
              <w:bottom w:val="nil"/>
            </w:tcBorders>
          </w:tcPr>
          <w:p w:rsidR="00506704" w:rsidRDefault="00506704">
            <w:pPr>
              <w:pStyle w:val="TableParagraph"/>
              <w:rPr>
                <w:rFonts w:ascii="Times New Roman"/>
              </w:rPr>
            </w:pPr>
          </w:p>
        </w:tc>
        <w:tc>
          <w:tcPr>
            <w:tcW w:w="2855" w:type="dxa"/>
            <w:tcBorders>
              <w:top w:val="nil"/>
              <w:bottom w:val="nil"/>
            </w:tcBorders>
          </w:tcPr>
          <w:p w:rsidR="00506704" w:rsidRDefault="00506704">
            <w:pPr>
              <w:pStyle w:val="TableParagraph"/>
              <w:rPr>
                <w:rFonts w:ascii="Times New Roman"/>
              </w:rPr>
            </w:pPr>
          </w:p>
        </w:tc>
        <w:tc>
          <w:tcPr>
            <w:tcW w:w="2606" w:type="dxa"/>
            <w:tcBorders>
              <w:top w:val="nil"/>
              <w:bottom w:val="nil"/>
            </w:tcBorders>
          </w:tcPr>
          <w:p w:rsidR="00506704" w:rsidRDefault="00C25D7E">
            <w:pPr>
              <w:pStyle w:val="TableParagraph"/>
              <w:spacing w:before="3" w:line="290" w:lineRule="exact"/>
              <w:ind w:left="100"/>
              <w:rPr>
                <w:sz w:val="24"/>
              </w:rPr>
            </w:pPr>
            <w:r>
              <w:rPr>
                <w:spacing w:val="-2"/>
                <w:sz w:val="24"/>
              </w:rPr>
              <w:t>生了解協會之宗旨方</w:t>
            </w:r>
          </w:p>
        </w:tc>
      </w:tr>
      <w:tr w:rsidR="00506704">
        <w:trPr>
          <w:trHeight w:val="287"/>
        </w:trPr>
        <w:tc>
          <w:tcPr>
            <w:tcW w:w="562" w:type="dxa"/>
            <w:tcBorders>
              <w:top w:val="nil"/>
            </w:tcBorders>
          </w:tcPr>
          <w:p w:rsidR="00506704" w:rsidRDefault="00506704">
            <w:pPr>
              <w:pStyle w:val="TableParagraph"/>
              <w:rPr>
                <w:rFonts w:ascii="Times New Roman"/>
                <w:sz w:val="20"/>
              </w:rPr>
            </w:pPr>
          </w:p>
        </w:tc>
        <w:tc>
          <w:tcPr>
            <w:tcW w:w="2399" w:type="dxa"/>
            <w:tcBorders>
              <w:top w:val="nil"/>
            </w:tcBorders>
          </w:tcPr>
          <w:p w:rsidR="00506704" w:rsidRDefault="00506704">
            <w:pPr>
              <w:pStyle w:val="TableParagraph"/>
              <w:rPr>
                <w:rFonts w:ascii="Times New Roman"/>
                <w:sz w:val="20"/>
              </w:rPr>
            </w:pPr>
          </w:p>
        </w:tc>
        <w:tc>
          <w:tcPr>
            <w:tcW w:w="2855" w:type="dxa"/>
            <w:tcBorders>
              <w:top w:val="nil"/>
            </w:tcBorders>
          </w:tcPr>
          <w:p w:rsidR="00506704" w:rsidRDefault="00506704">
            <w:pPr>
              <w:pStyle w:val="TableParagraph"/>
              <w:rPr>
                <w:rFonts w:ascii="Times New Roman"/>
                <w:sz w:val="20"/>
              </w:rPr>
            </w:pPr>
          </w:p>
        </w:tc>
        <w:tc>
          <w:tcPr>
            <w:tcW w:w="2606" w:type="dxa"/>
            <w:tcBorders>
              <w:top w:val="nil"/>
            </w:tcBorders>
          </w:tcPr>
          <w:p w:rsidR="00506704" w:rsidRDefault="00C25D7E">
            <w:pPr>
              <w:pStyle w:val="TableParagraph"/>
              <w:spacing w:before="2" w:line="266" w:lineRule="exact"/>
              <w:ind w:left="100"/>
              <w:rPr>
                <w:sz w:val="24"/>
              </w:rPr>
            </w:pPr>
            <w:r>
              <w:rPr>
                <w:sz w:val="24"/>
              </w:rPr>
              <w:t>為上策。</w:t>
            </w:r>
          </w:p>
        </w:tc>
      </w:tr>
      <w:tr w:rsidR="00506704">
        <w:trPr>
          <w:trHeight w:val="1295"/>
        </w:trPr>
        <w:tc>
          <w:tcPr>
            <w:tcW w:w="562" w:type="dxa"/>
          </w:tcPr>
          <w:p w:rsidR="00506704" w:rsidRDefault="00C25D7E">
            <w:pPr>
              <w:pStyle w:val="TableParagraph"/>
              <w:spacing w:before="96"/>
              <w:ind w:right="210"/>
              <w:jc w:val="right"/>
              <w:rPr>
                <w:rFonts w:ascii="Times New Roman"/>
                <w:sz w:val="28"/>
              </w:rPr>
            </w:pPr>
            <w:r>
              <w:rPr>
                <w:rFonts w:ascii="Times New Roman"/>
                <w:sz w:val="28"/>
              </w:rPr>
              <w:t>3</w:t>
            </w:r>
          </w:p>
        </w:tc>
        <w:tc>
          <w:tcPr>
            <w:tcW w:w="2399" w:type="dxa"/>
          </w:tcPr>
          <w:p w:rsidR="00506704" w:rsidRDefault="00C25D7E">
            <w:pPr>
              <w:pStyle w:val="TableParagraph"/>
              <w:spacing w:before="16"/>
              <w:ind w:left="97" w:right="13"/>
              <w:rPr>
                <w:sz w:val="24"/>
              </w:rPr>
            </w:pPr>
            <w:r>
              <w:rPr>
                <w:spacing w:val="-14"/>
                <w:sz w:val="24"/>
              </w:rPr>
              <w:t>班員林兄在「回饋單」</w:t>
            </w:r>
            <w:r>
              <w:rPr>
                <w:sz w:val="24"/>
              </w:rPr>
              <w:t>中認為「室內課程」太多。</w:t>
            </w:r>
          </w:p>
        </w:tc>
        <w:tc>
          <w:tcPr>
            <w:tcW w:w="2855" w:type="dxa"/>
          </w:tcPr>
          <w:p w:rsidR="00506704" w:rsidRDefault="00C25D7E">
            <w:pPr>
              <w:pStyle w:val="TableParagraph"/>
              <w:spacing w:before="19"/>
              <w:ind w:left="104" w:right="134"/>
              <w:rPr>
                <w:sz w:val="24"/>
              </w:rPr>
            </w:pPr>
            <w:r>
              <w:rPr>
                <w:sz w:val="24"/>
              </w:rPr>
              <w:t>協會所舉辦之五倫課程</w:t>
            </w:r>
            <w:r>
              <w:rPr>
                <w:spacing w:val="-4"/>
                <w:sz w:val="24"/>
              </w:rPr>
              <w:t>全為室內課</w:t>
            </w:r>
            <w:r>
              <w:rPr>
                <w:rFonts w:ascii="新細明體" w:eastAsia="新細明體" w:hint="eastAsia"/>
                <w:spacing w:val="-3"/>
                <w:sz w:val="24"/>
              </w:rPr>
              <w:t>，</w:t>
            </w:r>
            <w:r>
              <w:rPr>
                <w:spacing w:val="-3"/>
                <w:sz w:val="24"/>
              </w:rPr>
              <w:t>部分班員必</w:t>
            </w:r>
            <w:r>
              <w:rPr>
                <w:sz w:val="24"/>
              </w:rPr>
              <w:t>定無法久坐或覺無聊。</w:t>
            </w:r>
          </w:p>
        </w:tc>
        <w:tc>
          <w:tcPr>
            <w:tcW w:w="2606" w:type="dxa"/>
          </w:tcPr>
          <w:p w:rsidR="00506704" w:rsidRDefault="00C25D7E">
            <w:pPr>
              <w:pStyle w:val="TableParagraph"/>
              <w:spacing w:before="24" w:line="237" w:lineRule="auto"/>
              <w:ind w:left="100" w:right="145"/>
              <w:jc w:val="both"/>
              <w:rPr>
                <w:sz w:val="24"/>
              </w:rPr>
            </w:pPr>
            <w:r>
              <w:rPr>
                <w:spacing w:val="-6"/>
                <w:sz w:val="24"/>
              </w:rPr>
              <w:t>上課時間僅兩小時</w:t>
            </w:r>
            <w:r>
              <w:rPr>
                <w:rFonts w:ascii="新細明體" w:eastAsia="新細明體" w:hint="eastAsia"/>
                <w:spacing w:val="-5"/>
                <w:sz w:val="24"/>
              </w:rPr>
              <w:t>，</w:t>
            </w:r>
            <w:r>
              <w:rPr>
                <w:spacing w:val="-5"/>
                <w:sz w:val="24"/>
              </w:rPr>
              <w:t>而</w:t>
            </w:r>
            <w:r>
              <w:rPr>
                <w:spacing w:val="-6"/>
                <w:sz w:val="24"/>
              </w:rPr>
              <w:t>且又是在晚間上課</w:t>
            </w:r>
            <w:r>
              <w:rPr>
                <w:rFonts w:ascii="新細明體" w:eastAsia="新細明體" w:hint="eastAsia"/>
                <w:spacing w:val="-5"/>
                <w:sz w:val="24"/>
              </w:rPr>
              <w:t>，</w:t>
            </w:r>
            <w:r>
              <w:rPr>
                <w:spacing w:val="-5"/>
                <w:sz w:val="24"/>
              </w:rPr>
              <w:t>要撥出時段上戶外課</w:t>
            </w:r>
            <w:r>
              <w:rPr>
                <w:rFonts w:ascii="新細明體" w:eastAsia="新細明體" w:hint="eastAsia"/>
                <w:spacing w:val="-4"/>
                <w:sz w:val="24"/>
              </w:rPr>
              <w:t>，</w:t>
            </w:r>
            <w:r>
              <w:rPr>
                <w:spacing w:val="-4"/>
                <w:sz w:val="24"/>
              </w:rPr>
              <w:t>難</w:t>
            </w:r>
          </w:p>
          <w:p w:rsidR="00506704" w:rsidRDefault="00C25D7E">
            <w:pPr>
              <w:pStyle w:val="TableParagraph"/>
              <w:spacing w:line="255" w:lineRule="exact"/>
              <w:ind w:left="100"/>
              <w:rPr>
                <w:sz w:val="24"/>
              </w:rPr>
            </w:pPr>
            <w:r>
              <w:rPr>
                <w:spacing w:val="-3"/>
                <w:sz w:val="24"/>
              </w:rPr>
              <w:t>度實在太高。</w:t>
            </w:r>
          </w:p>
        </w:tc>
      </w:tr>
      <w:tr w:rsidR="00506704">
        <w:trPr>
          <w:trHeight w:val="647"/>
        </w:trPr>
        <w:tc>
          <w:tcPr>
            <w:tcW w:w="562" w:type="dxa"/>
            <w:tcBorders>
              <w:bottom w:val="nil"/>
            </w:tcBorders>
          </w:tcPr>
          <w:p w:rsidR="00506704" w:rsidRDefault="00C25D7E">
            <w:pPr>
              <w:pStyle w:val="TableParagraph"/>
              <w:spacing w:before="92"/>
              <w:ind w:right="210"/>
              <w:jc w:val="right"/>
              <w:rPr>
                <w:rFonts w:ascii="Times New Roman"/>
                <w:sz w:val="28"/>
              </w:rPr>
            </w:pPr>
            <w:r>
              <w:rPr>
                <w:rFonts w:ascii="Times New Roman"/>
                <w:sz w:val="28"/>
              </w:rPr>
              <w:t>4</w:t>
            </w:r>
          </w:p>
        </w:tc>
        <w:tc>
          <w:tcPr>
            <w:tcW w:w="2399" w:type="dxa"/>
            <w:tcBorders>
              <w:bottom w:val="nil"/>
            </w:tcBorders>
          </w:tcPr>
          <w:p w:rsidR="00506704" w:rsidRDefault="00C25D7E">
            <w:pPr>
              <w:pStyle w:val="TableParagraph"/>
              <w:spacing w:before="7" w:line="310" w:lineRule="atLeast"/>
              <w:ind w:left="97" w:right="162"/>
              <w:rPr>
                <w:sz w:val="24"/>
              </w:rPr>
            </w:pPr>
            <w:r>
              <w:rPr>
                <w:spacing w:val="-4"/>
                <w:sz w:val="24"/>
              </w:rPr>
              <w:t>班員吳小姐在「電話訪談」中表示常有班</w:t>
            </w:r>
          </w:p>
        </w:tc>
        <w:tc>
          <w:tcPr>
            <w:tcW w:w="2855" w:type="dxa"/>
            <w:tcBorders>
              <w:bottom w:val="nil"/>
            </w:tcBorders>
          </w:tcPr>
          <w:p w:rsidR="00506704" w:rsidRDefault="00C25D7E">
            <w:pPr>
              <w:pStyle w:val="TableParagraph"/>
              <w:spacing w:before="3" w:line="312" w:lineRule="exact"/>
              <w:ind w:left="104" w:right="134"/>
              <w:rPr>
                <w:sz w:val="24"/>
              </w:rPr>
            </w:pPr>
            <w:r>
              <w:rPr>
                <w:sz w:val="24"/>
              </w:rPr>
              <w:t>班員常有家庭主婦無法</w:t>
            </w:r>
            <w:r>
              <w:rPr>
                <w:spacing w:val="-4"/>
                <w:sz w:val="24"/>
              </w:rPr>
              <w:t>隻身外出</w:t>
            </w:r>
            <w:r>
              <w:rPr>
                <w:rFonts w:ascii="新細明體" w:eastAsia="新細明體" w:hint="eastAsia"/>
                <w:spacing w:val="-3"/>
                <w:sz w:val="24"/>
              </w:rPr>
              <w:t>，</w:t>
            </w:r>
            <w:r>
              <w:rPr>
                <w:spacing w:val="-3"/>
                <w:sz w:val="24"/>
              </w:rPr>
              <w:t>因家中常有幼</w:t>
            </w:r>
          </w:p>
        </w:tc>
        <w:tc>
          <w:tcPr>
            <w:tcW w:w="2606" w:type="dxa"/>
            <w:tcBorders>
              <w:bottom w:val="nil"/>
            </w:tcBorders>
          </w:tcPr>
          <w:p w:rsidR="00506704" w:rsidRDefault="00C25D7E">
            <w:pPr>
              <w:pStyle w:val="TableParagraph"/>
              <w:spacing w:before="12"/>
              <w:ind w:left="100"/>
              <w:rPr>
                <w:sz w:val="24"/>
              </w:rPr>
            </w:pPr>
            <w:r>
              <w:rPr>
                <w:spacing w:val="-2"/>
                <w:sz w:val="24"/>
              </w:rPr>
              <w:t>協會對此已有對應之</w:t>
            </w:r>
          </w:p>
          <w:p w:rsidR="00506704" w:rsidRDefault="00C25D7E">
            <w:pPr>
              <w:pStyle w:val="TableParagraph"/>
              <w:spacing w:before="9" w:line="298" w:lineRule="exact"/>
              <w:ind w:left="100"/>
              <w:rPr>
                <w:sz w:val="24"/>
              </w:rPr>
            </w:pPr>
            <w:r>
              <w:rPr>
                <w:sz w:val="24"/>
              </w:rPr>
              <w:t>道</w:t>
            </w:r>
            <w:r>
              <w:rPr>
                <w:rFonts w:ascii="新細明體" w:eastAsia="新細明體" w:hint="eastAsia"/>
                <w:sz w:val="24"/>
              </w:rPr>
              <w:t>，</w:t>
            </w:r>
            <w:r>
              <w:rPr>
                <w:sz w:val="24"/>
              </w:rPr>
              <w:t>明年將加開一「小</w:t>
            </w:r>
          </w:p>
        </w:tc>
      </w:tr>
      <w:tr w:rsidR="00506704">
        <w:trPr>
          <w:trHeight w:val="323"/>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C25D7E">
            <w:pPr>
              <w:pStyle w:val="TableParagraph"/>
              <w:spacing w:line="304" w:lineRule="exact"/>
              <w:ind w:left="97"/>
              <w:rPr>
                <w:sz w:val="24"/>
              </w:rPr>
            </w:pPr>
            <w:r>
              <w:rPr>
                <w:spacing w:val="-4"/>
                <w:sz w:val="24"/>
              </w:rPr>
              <w:t>員帶幼兒一同前來上</w:t>
            </w:r>
          </w:p>
        </w:tc>
        <w:tc>
          <w:tcPr>
            <w:tcW w:w="2855" w:type="dxa"/>
            <w:tcBorders>
              <w:top w:val="nil"/>
              <w:bottom w:val="nil"/>
            </w:tcBorders>
          </w:tcPr>
          <w:p w:rsidR="00506704" w:rsidRDefault="00C25D7E">
            <w:pPr>
              <w:pStyle w:val="TableParagraph"/>
              <w:spacing w:before="15" w:line="288" w:lineRule="exact"/>
              <w:ind w:left="104"/>
              <w:rPr>
                <w:sz w:val="24"/>
              </w:rPr>
            </w:pPr>
            <w:r>
              <w:rPr>
                <w:spacing w:val="-4"/>
                <w:sz w:val="24"/>
              </w:rPr>
              <w:t>兒需照顧</w:t>
            </w:r>
            <w:r>
              <w:rPr>
                <w:rFonts w:ascii="新細明體" w:eastAsia="新細明體" w:hint="eastAsia"/>
                <w:spacing w:val="-3"/>
                <w:sz w:val="24"/>
              </w:rPr>
              <w:t>，</w:t>
            </w:r>
            <w:r>
              <w:rPr>
                <w:spacing w:val="-3"/>
                <w:sz w:val="24"/>
              </w:rPr>
              <w:t>因此只好一同</w:t>
            </w:r>
          </w:p>
        </w:tc>
        <w:tc>
          <w:tcPr>
            <w:tcW w:w="2606" w:type="dxa"/>
            <w:tcBorders>
              <w:top w:val="nil"/>
              <w:bottom w:val="nil"/>
            </w:tcBorders>
          </w:tcPr>
          <w:p w:rsidR="00506704" w:rsidRDefault="00C25D7E">
            <w:pPr>
              <w:pStyle w:val="TableParagraph"/>
              <w:spacing w:before="15" w:line="288" w:lineRule="exact"/>
              <w:ind w:left="100"/>
              <w:rPr>
                <w:sz w:val="24"/>
              </w:rPr>
            </w:pPr>
            <w:r>
              <w:rPr>
                <w:spacing w:val="-7"/>
                <w:sz w:val="24"/>
              </w:rPr>
              <w:t>天使班」</w:t>
            </w:r>
            <w:r>
              <w:rPr>
                <w:rFonts w:ascii="新細明體" w:eastAsia="新細明體" w:hint="eastAsia"/>
                <w:spacing w:val="-6"/>
                <w:sz w:val="24"/>
              </w:rPr>
              <w:t>，</w:t>
            </w:r>
            <w:r>
              <w:rPr>
                <w:spacing w:val="-6"/>
                <w:sz w:val="24"/>
              </w:rPr>
              <w:t>請志工同學</w:t>
            </w:r>
          </w:p>
        </w:tc>
      </w:tr>
      <w:tr w:rsidR="00506704">
        <w:trPr>
          <w:trHeight w:val="350"/>
        </w:trPr>
        <w:tc>
          <w:tcPr>
            <w:tcW w:w="562" w:type="dxa"/>
            <w:tcBorders>
              <w:top w:val="nil"/>
              <w:bottom w:val="nil"/>
            </w:tcBorders>
          </w:tcPr>
          <w:p w:rsidR="00506704" w:rsidRDefault="00506704">
            <w:pPr>
              <w:pStyle w:val="TableParagraph"/>
              <w:rPr>
                <w:rFonts w:ascii="Times New Roman"/>
                <w:sz w:val="24"/>
              </w:rPr>
            </w:pPr>
          </w:p>
        </w:tc>
        <w:tc>
          <w:tcPr>
            <w:tcW w:w="2399" w:type="dxa"/>
            <w:tcBorders>
              <w:top w:val="nil"/>
              <w:bottom w:val="nil"/>
            </w:tcBorders>
          </w:tcPr>
          <w:p w:rsidR="00506704" w:rsidRDefault="00C25D7E">
            <w:pPr>
              <w:pStyle w:val="TableParagraph"/>
              <w:spacing w:line="322" w:lineRule="exact"/>
              <w:ind w:left="97"/>
              <w:rPr>
                <w:sz w:val="24"/>
              </w:rPr>
            </w:pPr>
            <w:r>
              <w:rPr>
                <w:sz w:val="24"/>
              </w:rPr>
              <w:t>課</w:t>
            </w:r>
            <w:r>
              <w:rPr>
                <w:rFonts w:ascii="新細明體" w:eastAsia="新細明體" w:hint="eastAsia"/>
                <w:sz w:val="24"/>
              </w:rPr>
              <w:t>，</w:t>
            </w:r>
            <w:r>
              <w:rPr>
                <w:sz w:val="24"/>
              </w:rPr>
              <w:t>導致有點吵鬧。</w:t>
            </w:r>
          </w:p>
        </w:tc>
        <w:tc>
          <w:tcPr>
            <w:tcW w:w="2855" w:type="dxa"/>
            <w:tcBorders>
              <w:top w:val="nil"/>
              <w:bottom w:val="nil"/>
            </w:tcBorders>
          </w:tcPr>
          <w:p w:rsidR="00506704" w:rsidRDefault="00C25D7E">
            <w:pPr>
              <w:pStyle w:val="TableParagraph"/>
              <w:spacing w:before="27" w:line="303" w:lineRule="exact"/>
              <w:ind w:left="104"/>
              <w:rPr>
                <w:sz w:val="24"/>
              </w:rPr>
            </w:pPr>
            <w:r>
              <w:rPr>
                <w:spacing w:val="-5"/>
                <w:sz w:val="24"/>
              </w:rPr>
              <w:t>帶來上課。</w:t>
            </w:r>
          </w:p>
        </w:tc>
        <w:tc>
          <w:tcPr>
            <w:tcW w:w="2606" w:type="dxa"/>
            <w:tcBorders>
              <w:top w:val="nil"/>
              <w:bottom w:val="nil"/>
            </w:tcBorders>
          </w:tcPr>
          <w:p w:rsidR="00506704" w:rsidRDefault="00C25D7E">
            <w:pPr>
              <w:pStyle w:val="TableParagraph"/>
              <w:spacing w:before="23" w:line="308" w:lineRule="exact"/>
              <w:ind w:left="100"/>
              <w:rPr>
                <w:sz w:val="24"/>
              </w:rPr>
            </w:pPr>
            <w:r>
              <w:rPr>
                <w:spacing w:val="-6"/>
                <w:sz w:val="24"/>
              </w:rPr>
              <w:t>帶班員之幼兒</w:t>
            </w:r>
            <w:r>
              <w:rPr>
                <w:rFonts w:ascii="新細明體" w:eastAsia="新細明體" w:hint="eastAsia"/>
                <w:spacing w:val="-6"/>
                <w:sz w:val="24"/>
              </w:rPr>
              <w:t>，</w:t>
            </w:r>
            <w:r>
              <w:rPr>
                <w:spacing w:val="-6"/>
                <w:sz w:val="24"/>
              </w:rPr>
              <w:t>如此班</w:t>
            </w:r>
          </w:p>
        </w:tc>
      </w:tr>
      <w:tr w:rsidR="00506704">
        <w:trPr>
          <w:trHeight w:val="296"/>
        </w:trPr>
        <w:tc>
          <w:tcPr>
            <w:tcW w:w="562" w:type="dxa"/>
            <w:tcBorders>
              <w:top w:val="nil"/>
            </w:tcBorders>
          </w:tcPr>
          <w:p w:rsidR="00506704" w:rsidRDefault="00506704">
            <w:pPr>
              <w:pStyle w:val="TableParagraph"/>
              <w:rPr>
                <w:rFonts w:ascii="Times New Roman"/>
              </w:rPr>
            </w:pPr>
          </w:p>
        </w:tc>
        <w:tc>
          <w:tcPr>
            <w:tcW w:w="2399" w:type="dxa"/>
            <w:tcBorders>
              <w:top w:val="nil"/>
            </w:tcBorders>
          </w:tcPr>
          <w:p w:rsidR="00506704" w:rsidRDefault="00506704">
            <w:pPr>
              <w:pStyle w:val="TableParagraph"/>
              <w:rPr>
                <w:rFonts w:ascii="Times New Roman"/>
              </w:rPr>
            </w:pPr>
          </w:p>
        </w:tc>
        <w:tc>
          <w:tcPr>
            <w:tcW w:w="2855" w:type="dxa"/>
            <w:tcBorders>
              <w:top w:val="nil"/>
            </w:tcBorders>
          </w:tcPr>
          <w:p w:rsidR="00506704" w:rsidRDefault="00506704">
            <w:pPr>
              <w:pStyle w:val="TableParagraph"/>
              <w:rPr>
                <w:rFonts w:ascii="Times New Roman"/>
              </w:rPr>
            </w:pPr>
          </w:p>
        </w:tc>
        <w:tc>
          <w:tcPr>
            <w:tcW w:w="2606" w:type="dxa"/>
            <w:tcBorders>
              <w:top w:val="nil"/>
            </w:tcBorders>
          </w:tcPr>
          <w:p w:rsidR="00506704" w:rsidRDefault="00C25D7E">
            <w:pPr>
              <w:pStyle w:val="TableParagraph"/>
              <w:spacing w:before="6" w:line="270" w:lineRule="exact"/>
              <w:ind w:left="100"/>
              <w:rPr>
                <w:sz w:val="24"/>
              </w:rPr>
            </w:pPr>
            <w:r>
              <w:rPr>
                <w:spacing w:val="-3"/>
                <w:sz w:val="24"/>
              </w:rPr>
              <w:t>員則可安心上課。</w:t>
            </w:r>
          </w:p>
        </w:tc>
      </w:tr>
    </w:tbl>
    <w:p w:rsidR="00506704" w:rsidRDefault="00506704">
      <w:pPr>
        <w:spacing w:line="270" w:lineRule="exact"/>
        <w:rPr>
          <w:sz w:val="24"/>
        </w:rPr>
        <w:sectPr w:rsidR="00506704">
          <w:pgSz w:w="11910" w:h="16850"/>
          <w:pgMar w:top="1600" w:right="860" w:bottom="1220" w:left="1620" w:header="0" w:footer="820"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10"/>
        <w:rPr>
          <w:sz w:val="15"/>
        </w:rPr>
      </w:pPr>
    </w:p>
    <w:p w:rsidR="00506704" w:rsidRDefault="00C25D7E">
      <w:pPr>
        <w:pStyle w:val="1"/>
        <w:spacing w:before="0" w:line="604" w:lineRule="exact"/>
        <w:ind w:right="265"/>
      </w:pPr>
      <w:bookmarkStart w:id="9" w:name="_TOC_250006"/>
      <w:r>
        <w:rPr>
          <w:spacing w:val="-19"/>
        </w:rPr>
        <w:t>第</w:t>
      </w:r>
      <w:r>
        <w:rPr>
          <w:spacing w:val="-19"/>
        </w:rPr>
        <w:t xml:space="preserve"> </w:t>
      </w:r>
      <w:r>
        <w:rPr>
          <w:rFonts w:ascii="Times New Roman" w:eastAsia="Times New Roman"/>
        </w:rPr>
        <w:t>5</w:t>
      </w:r>
      <w:r>
        <w:rPr>
          <w:rFonts w:ascii="Times New Roman" w:eastAsia="Times New Roman"/>
          <w:spacing w:val="-19"/>
        </w:rPr>
        <w:t xml:space="preserve"> </w:t>
      </w:r>
      <w:r>
        <w:rPr>
          <w:spacing w:val="-14"/>
        </w:rPr>
        <w:t>章</w:t>
      </w:r>
      <w:r>
        <w:rPr>
          <w:spacing w:val="-14"/>
        </w:rPr>
        <w:t xml:space="preserve"> </w:t>
      </w:r>
      <w:r>
        <w:rPr>
          <w:spacing w:val="-14"/>
        </w:rPr>
        <w:t>結</w:t>
      </w:r>
      <w:r>
        <w:rPr>
          <w:rFonts w:ascii="微軟正黑體" w:eastAsia="微軟正黑體" w:hint="eastAsia"/>
        </w:rPr>
        <w:t>論</w:t>
      </w:r>
      <w:bookmarkEnd w:id="9"/>
      <w:r>
        <w:t>與建議</w:t>
      </w:r>
    </w:p>
    <w:p w:rsidR="00506704" w:rsidRDefault="00506704">
      <w:pPr>
        <w:pStyle w:val="a3"/>
        <w:rPr>
          <w:b/>
          <w:sz w:val="40"/>
        </w:rPr>
      </w:pPr>
    </w:p>
    <w:p w:rsidR="00506704" w:rsidRDefault="00506704">
      <w:pPr>
        <w:pStyle w:val="a3"/>
        <w:spacing w:before="7"/>
        <w:rPr>
          <w:b/>
        </w:rPr>
      </w:pPr>
    </w:p>
    <w:p w:rsidR="00506704" w:rsidRDefault="00C25D7E">
      <w:pPr>
        <w:pStyle w:val="a3"/>
        <w:spacing w:line="355" w:lineRule="auto"/>
        <w:ind w:left="648" w:right="280" w:firstLine="564"/>
        <w:jc w:val="both"/>
      </w:pPr>
      <w:r>
        <w:rPr>
          <w:noProof/>
        </w:rPr>
        <w:drawing>
          <wp:anchor distT="0" distB="0" distL="0" distR="0" simplePos="0" relativeHeight="484444672" behindDoc="1" locked="0" layoutInCell="1" allowOverlap="1">
            <wp:simplePos x="0" y="0"/>
            <wp:positionH relativeFrom="page">
              <wp:posOffset>2430779</wp:posOffset>
            </wp:positionH>
            <wp:positionV relativeFrom="paragraph">
              <wp:posOffset>1573530</wp:posOffset>
            </wp:positionV>
            <wp:extent cx="3398520" cy="3398520"/>
            <wp:effectExtent l="0" t="0" r="0" b="0"/>
            <wp:wrapNone/>
            <wp:docPr id="145"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39.jpeg"/>
                    <pic:cNvPicPr/>
                  </pic:nvPicPr>
                  <pic:blipFill>
                    <a:blip r:embed="rId7" cstate="print"/>
                    <a:stretch>
                      <a:fillRect/>
                    </a:stretch>
                  </pic:blipFill>
                  <pic:spPr>
                    <a:xfrm>
                      <a:off x="0" y="0"/>
                      <a:ext cx="3398520" cy="3398520"/>
                    </a:xfrm>
                    <a:prstGeom prst="rect">
                      <a:avLst/>
                    </a:prstGeom>
                  </pic:spPr>
                </pic:pic>
              </a:graphicData>
            </a:graphic>
          </wp:anchor>
        </w:drawing>
      </w:r>
      <w:r>
        <w:t>本研究主要目的之ㄧ是瞭解我中華文化五千年來歷代先聖先賢如何產生五倫中心思想及如何落實在他們的日常生活中？以期增加對五</w:t>
      </w:r>
      <w:r>
        <w:rPr>
          <w:spacing w:val="9"/>
        </w:rPr>
        <w:t>倫思想之更深認識與體會；另一目的是設計一套完整的五倫教育課</w:t>
      </w:r>
      <w:r>
        <w:t>程，並在實際教學後，進</w:t>
      </w:r>
      <w:r>
        <w:rPr>
          <w:rFonts w:ascii="新細明體" w:eastAsia="新細明體" w:hint="eastAsia"/>
        </w:rPr>
        <w:t>行</w:t>
      </w:r>
      <w:r>
        <w:t>教育課程實施成效的研究分析，探討此教育課程對於中高年齡層是否有具體的成效，依此結果發展出結</w:t>
      </w:r>
      <w:r>
        <w:rPr>
          <w:rFonts w:ascii="新細明體" w:eastAsia="新細明體" w:hint="eastAsia"/>
        </w:rPr>
        <w:t>論</w:t>
      </w:r>
      <w:r>
        <w:t>與建議，以供未</w:t>
      </w:r>
      <w:r>
        <w:rPr>
          <w:rFonts w:ascii="新細明體" w:eastAsia="新細明體" w:hint="eastAsia"/>
        </w:rPr>
        <w:t>來</w:t>
      </w:r>
      <w:r>
        <w:t>社會推</w:t>
      </w:r>
      <w:r>
        <w:rPr>
          <w:rFonts w:ascii="新細明體" w:eastAsia="新細明體" w:hint="eastAsia"/>
        </w:rPr>
        <w:t>行</w:t>
      </w:r>
      <w:r>
        <w:t>五倫教育課程之</w:t>
      </w:r>
      <w:r>
        <w:rPr>
          <w:rFonts w:ascii="新細明體" w:eastAsia="新細明體" w:hint="eastAsia"/>
        </w:rPr>
        <w:t>參</w:t>
      </w:r>
      <w:r>
        <w:t>考。本章將依據研究結果提出具體結</w:t>
      </w:r>
      <w:r>
        <w:rPr>
          <w:rFonts w:ascii="新細明體" w:eastAsia="新細明體" w:hint="eastAsia"/>
        </w:rPr>
        <w:t>論</w:t>
      </w:r>
      <w:r>
        <w:t>與建議，讓後續進</w:t>
      </w:r>
      <w:r>
        <w:rPr>
          <w:rFonts w:ascii="新細明體" w:eastAsia="新細明體" w:hint="eastAsia"/>
        </w:rPr>
        <w:t>行</w:t>
      </w:r>
      <w:r>
        <w:t>研究者及課程設計者有所</w:t>
      </w:r>
      <w:r>
        <w:rPr>
          <w:rFonts w:ascii="新細明體" w:eastAsia="新細明體" w:hint="eastAsia"/>
        </w:rPr>
        <w:t>參</w:t>
      </w:r>
      <w:r>
        <w:t>考。</w:t>
      </w:r>
    </w:p>
    <w:p w:rsidR="00506704" w:rsidRDefault="00506704">
      <w:pPr>
        <w:pStyle w:val="a3"/>
        <w:rPr>
          <w:sz w:val="30"/>
        </w:rPr>
      </w:pPr>
    </w:p>
    <w:p w:rsidR="00506704" w:rsidRDefault="00C25D7E">
      <w:pPr>
        <w:pStyle w:val="a5"/>
        <w:numPr>
          <w:ilvl w:val="1"/>
          <w:numId w:val="51"/>
        </w:numPr>
        <w:tabs>
          <w:tab w:val="left" w:pos="1146"/>
        </w:tabs>
        <w:spacing w:before="256"/>
        <w:ind w:hanging="498"/>
        <w:rPr>
          <w:rFonts w:ascii="新細明體" w:eastAsia="新細明體" w:hint="eastAsia"/>
          <w:sz w:val="28"/>
        </w:rPr>
      </w:pPr>
      <w:r>
        <w:rPr>
          <w:sz w:val="28"/>
        </w:rPr>
        <w:t>結</w:t>
      </w:r>
      <w:r>
        <w:rPr>
          <w:rFonts w:ascii="新細明體" w:eastAsia="新細明體" w:hint="eastAsia"/>
          <w:sz w:val="28"/>
        </w:rPr>
        <w:t>論</w:t>
      </w:r>
    </w:p>
    <w:p w:rsidR="00506704" w:rsidRDefault="00506704">
      <w:pPr>
        <w:pStyle w:val="a3"/>
        <w:spacing w:before="3"/>
        <w:rPr>
          <w:rFonts w:ascii="新細明體"/>
          <w:sz w:val="20"/>
        </w:rPr>
      </w:pPr>
    </w:p>
    <w:p w:rsidR="00506704" w:rsidRDefault="00C25D7E">
      <w:pPr>
        <w:pStyle w:val="a3"/>
        <w:ind w:left="1212"/>
      </w:pPr>
      <w:r>
        <w:t>本節依據研究的結果表現出三個結</w:t>
      </w:r>
      <w:r>
        <w:rPr>
          <w:rFonts w:ascii="新細明體" w:eastAsia="新細明體" w:hint="eastAsia"/>
        </w:rPr>
        <w:t>論</w:t>
      </w:r>
      <w:r>
        <w:t>，茲</w:t>
      </w:r>
      <w:r>
        <w:rPr>
          <w:rFonts w:ascii="新細明體" w:eastAsia="新細明體" w:hint="eastAsia"/>
        </w:rPr>
        <w:t>說</w:t>
      </w:r>
      <w:r>
        <w:t>明於下。</w:t>
      </w:r>
    </w:p>
    <w:p w:rsidR="00506704" w:rsidRDefault="00C25D7E">
      <w:pPr>
        <w:pStyle w:val="a3"/>
        <w:spacing w:before="264" w:line="360" w:lineRule="auto"/>
        <w:ind w:left="1593" w:right="340" w:hanging="706"/>
      </w:pPr>
      <w:r>
        <w:rPr>
          <w:spacing w:val="-1"/>
        </w:rPr>
        <w:t>（</w:t>
      </w:r>
      <w:r>
        <w:rPr>
          <w:rFonts w:ascii="Times New Roman" w:eastAsia="Times New Roman"/>
          <w:spacing w:val="-1"/>
        </w:rPr>
        <w:t>l</w:t>
      </w:r>
      <w:r>
        <w:rPr>
          <w:spacing w:val="-1"/>
        </w:rPr>
        <w:t>）</w:t>
      </w:r>
      <w:r>
        <w:t>班員對課程的滿意度並無因背景變相不同而有分別：平均數皆</w:t>
      </w:r>
      <w:r>
        <w:rPr>
          <w:spacing w:val="-20"/>
        </w:rPr>
        <w:t>為</w:t>
      </w:r>
      <w:r>
        <w:rPr>
          <w:spacing w:val="-20"/>
        </w:rPr>
        <w:t xml:space="preserve"> </w:t>
      </w:r>
      <w:r>
        <w:rPr>
          <w:rFonts w:ascii="Times New Roman" w:eastAsia="Times New Roman"/>
          <w:spacing w:val="-1"/>
        </w:rPr>
        <w:t>4</w:t>
      </w:r>
      <w:r>
        <w:rPr>
          <w:rFonts w:ascii="Times New Roman" w:eastAsia="Times New Roman"/>
          <w:spacing w:val="-21"/>
        </w:rPr>
        <w:t xml:space="preserve"> </w:t>
      </w:r>
      <w:r>
        <w:t>以上，介於「非常同意」與「同意」之間。</w:t>
      </w:r>
    </w:p>
    <w:p w:rsidR="00506704" w:rsidRDefault="00C25D7E">
      <w:pPr>
        <w:pStyle w:val="a5"/>
        <w:numPr>
          <w:ilvl w:val="0"/>
          <w:numId w:val="50"/>
        </w:numPr>
        <w:tabs>
          <w:tab w:val="left" w:pos="1593"/>
        </w:tabs>
        <w:spacing w:before="101" w:line="350" w:lineRule="auto"/>
        <w:ind w:left="1593" w:right="273" w:hanging="706"/>
        <w:rPr>
          <w:sz w:val="28"/>
        </w:rPr>
      </w:pPr>
      <w:r>
        <w:rPr>
          <w:spacing w:val="-1"/>
          <w:sz w:val="28"/>
        </w:rPr>
        <w:t>從教學現場觀察，班員於整個教學活動中都能表現極大興趣及感動，皆能投入教學情境當中。可見發展適合中高齡的五倫教育課程，具有正向教育功效，課程結束後，進</w:t>
      </w:r>
      <w:r>
        <w:rPr>
          <w:rFonts w:ascii="新細明體" w:eastAsia="新細明體" w:hint="eastAsia"/>
          <w:sz w:val="28"/>
        </w:rPr>
        <w:t>行</w:t>
      </w:r>
      <w:r>
        <w:rPr>
          <w:sz w:val="28"/>
        </w:rPr>
        <w:t>後續訪談，發</w:t>
      </w:r>
      <w:r>
        <w:rPr>
          <w:spacing w:val="-1"/>
          <w:sz w:val="28"/>
        </w:rPr>
        <w:t>現大多</w:t>
      </w:r>
      <w:r>
        <w:rPr>
          <w:rFonts w:ascii="新細明體" w:eastAsia="新細明體" w:hint="eastAsia"/>
          <w:spacing w:val="-1"/>
          <w:sz w:val="28"/>
        </w:rPr>
        <w:t>數參</w:t>
      </w:r>
      <w:r>
        <w:rPr>
          <w:sz w:val="28"/>
        </w:rPr>
        <w:t>與課程的學員，</w:t>
      </w:r>
      <w:r>
        <w:rPr>
          <w:rFonts w:ascii="MS Gothic" w:eastAsia="MS Gothic" w:hint="eastAsia"/>
          <w:sz w:val="28"/>
        </w:rPr>
        <w:t>都</w:t>
      </w:r>
      <w:r>
        <w:rPr>
          <w:sz w:val="28"/>
        </w:rPr>
        <w:t>表示雖以為人父母甚至祖父母，</w:t>
      </w:r>
      <w:r>
        <w:rPr>
          <w:spacing w:val="-137"/>
          <w:sz w:val="28"/>
        </w:rPr>
        <w:t xml:space="preserve"> </w:t>
      </w:r>
      <w:r>
        <w:rPr>
          <w:spacing w:val="-1"/>
          <w:sz w:val="28"/>
        </w:rPr>
        <w:t>以前有許多觀</w:t>
      </w:r>
      <w:r>
        <w:rPr>
          <w:rFonts w:ascii="新細明體" w:eastAsia="新細明體" w:hint="eastAsia"/>
          <w:sz w:val="28"/>
        </w:rPr>
        <w:t>念</w:t>
      </w:r>
      <w:r>
        <w:rPr>
          <w:sz w:val="28"/>
        </w:rPr>
        <w:t>卻</w:t>
      </w:r>
      <w:r>
        <w:rPr>
          <w:rFonts w:ascii="MS Gothic" w:eastAsia="MS Gothic" w:hint="eastAsia"/>
          <w:sz w:val="28"/>
        </w:rPr>
        <w:t>都</w:t>
      </w:r>
      <w:r>
        <w:rPr>
          <w:sz w:val="28"/>
        </w:rPr>
        <w:t>是錯誤的，大家也深刻體會到這些錯誤的觀</w:t>
      </w:r>
      <w:r>
        <w:rPr>
          <w:rFonts w:ascii="新細明體" w:eastAsia="新細明體" w:hint="eastAsia"/>
          <w:sz w:val="28"/>
        </w:rPr>
        <w:t>念都</w:t>
      </w:r>
      <w:r>
        <w:rPr>
          <w:sz w:val="28"/>
        </w:rPr>
        <w:t>是因為時代變遷而使中國優</w:t>
      </w:r>
      <w:r>
        <w:rPr>
          <w:rFonts w:ascii="新細明體" w:eastAsia="新細明體" w:hint="eastAsia"/>
          <w:sz w:val="28"/>
        </w:rPr>
        <w:t>良</w:t>
      </w:r>
      <w:r>
        <w:rPr>
          <w:sz w:val="28"/>
        </w:rPr>
        <w:t>的文化傳統隨之日漸式</w:t>
      </w:r>
      <w:r>
        <w:rPr>
          <w:spacing w:val="1"/>
          <w:sz w:val="28"/>
        </w:rPr>
        <w:t xml:space="preserve"> </w:t>
      </w:r>
      <w:r>
        <w:rPr>
          <w:spacing w:val="-1"/>
          <w:sz w:val="28"/>
        </w:rPr>
        <w:t>微，甚至被扭曲所造成，今日有幸接觸到五倫教育這可說也是一種幫助成功</w:t>
      </w:r>
      <w:r>
        <w:rPr>
          <w:rFonts w:ascii="新細明體" w:eastAsia="新細明體" w:hint="eastAsia"/>
          <w:sz w:val="28"/>
        </w:rPr>
        <w:t>老</w:t>
      </w:r>
      <w:r>
        <w:rPr>
          <w:sz w:val="28"/>
        </w:rPr>
        <w:t>化的課程。從課程</w:t>
      </w:r>
      <w:r>
        <w:rPr>
          <w:sz w:val="28"/>
        </w:rPr>
        <w:t>中體悟人我關係的奧</w:t>
      </w:r>
      <w:r>
        <w:rPr>
          <w:rFonts w:ascii="新細明體" w:eastAsia="新細明體" w:hint="eastAsia"/>
          <w:sz w:val="28"/>
        </w:rPr>
        <w:t>理</w:t>
      </w:r>
      <w:r>
        <w:rPr>
          <w:sz w:val="28"/>
        </w:rPr>
        <w:t>，並</w:t>
      </w:r>
      <w:r>
        <w:rPr>
          <w:spacing w:val="-1"/>
          <w:sz w:val="28"/>
        </w:rPr>
        <w:t>重新審思人生的意義及使命，重新學習待人處事的道</w:t>
      </w:r>
      <w:r>
        <w:rPr>
          <w:rFonts w:ascii="新細明體" w:eastAsia="新細明體" w:hint="eastAsia"/>
          <w:sz w:val="28"/>
        </w:rPr>
        <w:t>理</w:t>
      </w:r>
      <w:r>
        <w:rPr>
          <w:sz w:val="28"/>
        </w:rPr>
        <w:t>，若能</w:t>
      </w:r>
    </w:p>
    <w:p w:rsidR="00506704" w:rsidRDefault="00506704">
      <w:pPr>
        <w:spacing w:line="350" w:lineRule="auto"/>
        <w:rPr>
          <w:sz w:val="28"/>
        </w:rPr>
        <w:sectPr w:rsidR="00506704">
          <w:footerReference w:type="default" r:id="rId44"/>
          <w:pgSz w:w="11910" w:h="16850"/>
          <w:pgMar w:top="1600" w:right="860" w:bottom="1000" w:left="1620" w:header="0" w:footer="813" w:gutter="0"/>
          <w:cols w:space="720"/>
        </w:sectPr>
      </w:pPr>
    </w:p>
    <w:p w:rsidR="00506704" w:rsidRDefault="00506704">
      <w:pPr>
        <w:pStyle w:val="a3"/>
        <w:rPr>
          <w:sz w:val="20"/>
        </w:rPr>
      </w:pPr>
    </w:p>
    <w:p w:rsidR="00506704" w:rsidRDefault="00506704">
      <w:pPr>
        <w:pStyle w:val="a3"/>
        <w:spacing w:before="8"/>
        <w:rPr>
          <w:sz w:val="29"/>
        </w:rPr>
      </w:pPr>
    </w:p>
    <w:p w:rsidR="00506704" w:rsidRDefault="00C25D7E">
      <w:pPr>
        <w:pStyle w:val="a3"/>
        <w:spacing w:before="61" w:line="345" w:lineRule="auto"/>
        <w:ind w:left="1593" w:right="271"/>
      </w:pPr>
      <w:r>
        <w:rPr>
          <w:spacing w:val="-1"/>
        </w:rPr>
        <w:t>將其</w:t>
      </w:r>
      <w:r>
        <w:rPr>
          <w:rFonts w:ascii="新細明體" w:eastAsia="新細明體" w:hint="eastAsia"/>
        </w:rPr>
        <w:t>落</w:t>
      </w:r>
      <w:r>
        <w:t>實於日常生活之中，</w:t>
      </w:r>
      <w:r>
        <w:rPr>
          <w:rFonts w:ascii="新細明體" w:eastAsia="新細明體" w:hint="eastAsia"/>
        </w:rPr>
        <w:t>不</w:t>
      </w:r>
      <w:r>
        <w:t>但改善自己和家人的關係，在職場的效</w:t>
      </w:r>
      <w:r>
        <w:rPr>
          <w:rFonts w:ascii="新細明體" w:eastAsia="新細明體" w:hint="eastAsia"/>
        </w:rPr>
        <w:t>率</w:t>
      </w:r>
      <w:r>
        <w:t>也</w:t>
      </w:r>
      <w:r>
        <w:rPr>
          <w:rFonts w:ascii="MS Gothic" w:eastAsia="MS Gothic" w:hint="eastAsia"/>
        </w:rPr>
        <w:t>都</w:t>
      </w:r>
      <w:r>
        <w:t>提高，感覺自己一天比一天幸</w:t>
      </w:r>
      <w:r>
        <w:rPr>
          <w:rFonts w:ascii="MS Gothic" w:eastAsia="MS Gothic" w:hint="eastAsia"/>
        </w:rPr>
        <w:t>福</w:t>
      </w:r>
      <w:r>
        <w:t>快</w:t>
      </w:r>
      <w:r>
        <w:rPr>
          <w:rFonts w:ascii="新細明體" w:eastAsia="新細明體" w:hint="eastAsia"/>
        </w:rPr>
        <w:t>樂</w:t>
      </w:r>
      <w:r>
        <w:t>。</w:t>
      </w:r>
    </w:p>
    <w:p w:rsidR="00506704" w:rsidRDefault="00C25D7E">
      <w:pPr>
        <w:pStyle w:val="a5"/>
        <w:numPr>
          <w:ilvl w:val="0"/>
          <w:numId w:val="50"/>
        </w:numPr>
        <w:tabs>
          <w:tab w:val="left" w:pos="1593"/>
        </w:tabs>
        <w:spacing w:before="84" w:line="369" w:lineRule="auto"/>
        <w:ind w:left="1593" w:right="275" w:hanging="706"/>
        <w:rPr>
          <w:sz w:val="28"/>
        </w:rPr>
      </w:pPr>
      <w:r>
        <w:rPr>
          <w:spacing w:val="-1"/>
          <w:sz w:val="28"/>
        </w:rPr>
        <w:t>五倫課程對中高齡學員的日常生活影響呈現極大正面成效，尤</w:t>
      </w:r>
      <w:r>
        <w:rPr>
          <w:sz w:val="28"/>
        </w:rPr>
        <w:t>其在「親子相處」上更為明顯。</w:t>
      </w:r>
    </w:p>
    <w:p w:rsidR="00506704" w:rsidRDefault="00506704">
      <w:pPr>
        <w:pStyle w:val="a3"/>
      </w:pPr>
    </w:p>
    <w:p w:rsidR="00506704" w:rsidRDefault="00506704">
      <w:pPr>
        <w:pStyle w:val="a3"/>
        <w:spacing w:before="11"/>
        <w:rPr>
          <w:sz w:val="23"/>
        </w:rPr>
      </w:pPr>
    </w:p>
    <w:p w:rsidR="00506704" w:rsidRDefault="00C25D7E">
      <w:pPr>
        <w:pStyle w:val="a5"/>
        <w:numPr>
          <w:ilvl w:val="1"/>
          <w:numId w:val="51"/>
        </w:numPr>
        <w:tabs>
          <w:tab w:val="left" w:pos="1146"/>
        </w:tabs>
        <w:ind w:hanging="498"/>
        <w:rPr>
          <w:sz w:val="28"/>
        </w:rPr>
      </w:pPr>
      <w:r>
        <w:rPr>
          <w:sz w:val="28"/>
        </w:rPr>
        <w:t>建議</w:t>
      </w:r>
    </w:p>
    <w:p w:rsidR="00506704" w:rsidRDefault="00506704">
      <w:pPr>
        <w:pStyle w:val="a3"/>
        <w:spacing w:before="2"/>
        <w:rPr>
          <w:sz w:val="23"/>
        </w:rPr>
      </w:pPr>
    </w:p>
    <w:p w:rsidR="00506704" w:rsidRDefault="00C25D7E">
      <w:pPr>
        <w:pStyle w:val="a3"/>
        <w:spacing w:line="362" w:lineRule="auto"/>
        <w:ind w:left="648" w:right="280" w:firstLine="564"/>
        <w:jc w:val="both"/>
      </w:pPr>
      <w:r>
        <w:rPr>
          <w:noProof/>
        </w:rPr>
        <w:drawing>
          <wp:anchor distT="0" distB="0" distL="0" distR="0" simplePos="0" relativeHeight="484445184" behindDoc="1" locked="0" layoutInCell="1" allowOverlap="1">
            <wp:simplePos x="0" y="0"/>
            <wp:positionH relativeFrom="page">
              <wp:posOffset>2430779</wp:posOffset>
            </wp:positionH>
            <wp:positionV relativeFrom="paragraph">
              <wp:posOffset>216788</wp:posOffset>
            </wp:positionV>
            <wp:extent cx="3398520" cy="3398520"/>
            <wp:effectExtent l="0" t="0" r="0" b="0"/>
            <wp:wrapNone/>
            <wp:docPr id="147"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39.jpeg"/>
                    <pic:cNvPicPr/>
                  </pic:nvPicPr>
                  <pic:blipFill>
                    <a:blip r:embed="rId7" cstate="print"/>
                    <a:stretch>
                      <a:fillRect/>
                    </a:stretch>
                  </pic:blipFill>
                  <pic:spPr>
                    <a:xfrm>
                      <a:off x="0" y="0"/>
                      <a:ext cx="3398520" cy="3398520"/>
                    </a:xfrm>
                    <a:prstGeom prst="rect">
                      <a:avLst/>
                    </a:prstGeom>
                  </pic:spPr>
                </pic:pic>
              </a:graphicData>
            </a:graphic>
          </wp:anchor>
        </w:drawing>
      </w:r>
      <w:r>
        <w:t>從許多新聞媒體披露的社會事件中，我們不難察覺家庭功能不健全對家庭成員造成的心理創傷，往往會留下許多嚴重的後遺症。如今協會早已察覺此一問題，惜五倫講座尚未普及全國各地，因此銀髮族受益人數仍偏低。現根據研究結果，提出五倫教學課程實施之建議：</w:t>
      </w:r>
    </w:p>
    <w:p w:rsidR="00506704" w:rsidRDefault="00C25D7E">
      <w:pPr>
        <w:pStyle w:val="a5"/>
        <w:numPr>
          <w:ilvl w:val="2"/>
          <w:numId w:val="51"/>
        </w:numPr>
        <w:tabs>
          <w:tab w:val="left" w:pos="1593"/>
        </w:tabs>
        <w:spacing w:before="97" w:line="348" w:lineRule="auto"/>
        <w:ind w:left="1593" w:right="199" w:hanging="706"/>
        <w:jc w:val="both"/>
        <w:rPr>
          <w:sz w:val="28"/>
        </w:rPr>
      </w:pPr>
      <w:r>
        <w:rPr>
          <w:sz w:val="28"/>
        </w:rPr>
        <w:t>喚起政府與教育當局對於五倫教育的重視，而非只靠民間團體的力量。在教育現場第一線的教師大多能瞭解生命教育的重要性，而成功</w:t>
      </w:r>
      <w:r>
        <w:rPr>
          <w:rFonts w:ascii="新細明體" w:eastAsia="新細明體" w:hint="eastAsia"/>
          <w:sz w:val="28"/>
        </w:rPr>
        <w:t>老</w:t>
      </w:r>
      <w:r>
        <w:rPr>
          <w:sz w:val="28"/>
        </w:rPr>
        <w:t>化教育也是生命教育的一環。身為教師的我們，</w:t>
      </w:r>
      <w:r>
        <w:rPr>
          <w:spacing w:val="-138"/>
          <w:sz w:val="28"/>
        </w:rPr>
        <w:t xml:space="preserve"> </w:t>
      </w:r>
      <w:r>
        <w:rPr>
          <w:sz w:val="28"/>
        </w:rPr>
        <w:t>絕對</w:t>
      </w:r>
      <w:r>
        <w:rPr>
          <w:rFonts w:ascii="新細明體" w:eastAsia="新細明體" w:hint="eastAsia"/>
          <w:sz w:val="28"/>
        </w:rPr>
        <w:t>不</w:t>
      </w:r>
      <w:r>
        <w:rPr>
          <w:sz w:val="28"/>
        </w:rPr>
        <w:t>要被現今社會升學主義的</w:t>
      </w:r>
      <w:r>
        <w:rPr>
          <w:rFonts w:ascii="新細明體" w:eastAsia="新細明體" w:hint="eastAsia"/>
          <w:sz w:val="28"/>
        </w:rPr>
        <w:t>不</w:t>
      </w:r>
      <w:r>
        <w:rPr>
          <w:sz w:val="28"/>
        </w:rPr>
        <w:t>當壓</w:t>
      </w:r>
      <w:r>
        <w:rPr>
          <w:rFonts w:ascii="新細明體" w:eastAsia="新細明體" w:hint="eastAsia"/>
          <w:sz w:val="28"/>
        </w:rPr>
        <w:t>力</w:t>
      </w:r>
      <w:r>
        <w:rPr>
          <w:sz w:val="28"/>
        </w:rPr>
        <w:t>及觀</w:t>
      </w:r>
      <w:r>
        <w:rPr>
          <w:rFonts w:ascii="新細明體" w:eastAsia="新細明體" w:hint="eastAsia"/>
          <w:sz w:val="28"/>
        </w:rPr>
        <w:t>念</w:t>
      </w:r>
      <w:r>
        <w:rPr>
          <w:sz w:val="28"/>
        </w:rPr>
        <w:t>所宰控，認為平常要上的正式七大頜域課程，就已經佔去很多的上課時間，</w:t>
      </w:r>
      <w:r>
        <w:rPr>
          <w:spacing w:val="-138"/>
          <w:sz w:val="28"/>
        </w:rPr>
        <w:t xml:space="preserve"> </w:t>
      </w:r>
      <w:r>
        <w:rPr>
          <w:sz w:val="28"/>
        </w:rPr>
        <w:t>哪有時間去發展成功</w:t>
      </w:r>
      <w:r>
        <w:rPr>
          <w:rFonts w:ascii="新細明體" w:eastAsia="新細明體" w:hint="eastAsia"/>
          <w:sz w:val="28"/>
        </w:rPr>
        <w:t>老</w:t>
      </w:r>
      <w:r>
        <w:rPr>
          <w:sz w:val="28"/>
        </w:rPr>
        <w:t>化教育課程！其實，只要我們可將成功</w:t>
      </w:r>
      <w:r>
        <w:rPr>
          <w:rFonts w:ascii="新細明體" w:eastAsia="新細明體" w:hint="eastAsia"/>
          <w:spacing w:val="-8"/>
          <w:sz w:val="28"/>
        </w:rPr>
        <w:t>老</w:t>
      </w:r>
      <w:r>
        <w:rPr>
          <w:spacing w:val="-10"/>
          <w:sz w:val="28"/>
        </w:rPr>
        <w:t>化教育課程</w:t>
      </w:r>
      <w:r>
        <w:rPr>
          <w:rFonts w:ascii="新細明體" w:eastAsia="新細明體" w:hint="eastAsia"/>
          <w:spacing w:val="-8"/>
          <w:sz w:val="28"/>
        </w:rPr>
        <w:t>利</w:t>
      </w:r>
      <w:r>
        <w:rPr>
          <w:spacing w:val="-10"/>
          <w:sz w:val="28"/>
        </w:rPr>
        <w:t>用晨光、彈性時間，或融入各大</w:t>
      </w:r>
      <w:r>
        <w:rPr>
          <w:rFonts w:ascii="新細明體" w:eastAsia="新細明體" w:hint="eastAsia"/>
          <w:spacing w:val="-3"/>
          <w:sz w:val="28"/>
        </w:rPr>
        <w:t>領</w:t>
      </w:r>
      <w:r>
        <w:rPr>
          <w:spacing w:val="-9"/>
          <w:sz w:val="28"/>
        </w:rPr>
        <w:t>域教學之中，</w:t>
      </w:r>
      <w:r>
        <w:rPr>
          <w:spacing w:val="-138"/>
          <w:sz w:val="28"/>
        </w:rPr>
        <w:t xml:space="preserve"> </w:t>
      </w:r>
      <w:r>
        <w:rPr>
          <w:spacing w:val="-10"/>
          <w:sz w:val="28"/>
        </w:rPr>
        <w:t>這</w:t>
      </w:r>
      <w:r>
        <w:rPr>
          <w:rFonts w:ascii="MS Gothic" w:eastAsia="MS Gothic" w:hint="eastAsia"/>
          <w:spacing w:val="-7"/>
          <w:sz w:val="28"/>
        </w:rPr>
        <w:t>都</w:t>
      </w:r>
      <w:r>
        <w:rPr>
          <w:rFonts w:ascii="新細明體" w:eastAsia="新細明體" w:hint="eastAsia"/>
          <w:spacing w:val="-8"/>
          <w:sz w:val="28"/>
        </w:rPr>
        <w:t>不</w:t>
      </w:r>
      <w:r>
        <w:rPr>
          <w:spacing w:val="-10"/>
          <w:sz w:val="28"/>
        </w:rPr>
        <w:t>是一件難事，反而可使</w:t>
      </w:r>
      <w:r>
        <w:rPr>
          <w:rFonts w:ascii="新細明體" w:eastAsia="新細明體" w:hint="eastAsia"/>
          <w:spacing w:val="-8"/>
          <w:sz w:val="28"/>
        </w:rPr>
        <w:t>領</w:t>
      </w:r>
      <w:r>
        <w:rPr>
          <w:spacing w:val="-9"/>
          <w:sz w:val="28"/>
        </w:rPr>
        <w:t>域課程</w:t>
      </w:r>
      <w:r>
        <w:rPr>
          <w:rFonts w:ascii="新細明體" w:eastAsia="新細明體" w:hint="eastAsia"/>
          <w:spacing w:val="-10"/>
          <w:sz w:val="28"/>
        </w:rPr>
        <w:t>更</w:t>
      </w:r>
      <w:r>
        <w:rPr>
          <w:spacing w:val="-10"/>
          <w:sz w:val="28"/>
        </w:rPr>
        <w:t>加充實、感人及生動，</w:t>
      </w:r>
      <w:r>
        <w:rPr>
          <w:spacing w:val="-138"/>
          <w:sz w:val="28"/>
        </w:rPr>
        <w:t xml:space="preserve"> </w:t>
      </w:r>
      <w:r>
        <w:rPr>
          <w:sz w:val="28"/>
        </w:rPr>
        <w:t>反過</w:t>
      </w:r>
      <w:r>
        <w:rPr>
          <w:rFonts w:ascii="新細明體" w:eastAsia="新細明體" w:hint="eastAsia"/>
          <w:sz w:val="28"/>
        </w:rPr>
        <w:t>來</w:t>
      </w:r>
      <w:r>
        <w:rPr>
          <w:sz w:val="28"/>
        </w:rPr>
        <w:t>有助於自己的班級經營及教學，因為學生的人生觀及價值觀正確時，言</w:t>
      </w:r>
      <w:r>
        <w:rPr>
          <w:rFonts w:ascii="新細明體" w:eastAsia="新細明體" w:hint="eastAsia"/>
          <w:sz w:val="28"/>
        </w:rPr>
        <w:t>行</w:t>
      </w:r>
      <w:r>
        <w:rPr>
          <w:sz w:val="28"/>
        </w:rPr>
        <w:t>就會合於正道，我們就會教學相長，</w:t>
      </w:r>
      <w:r>
        <w:rPr>
          <w:rFonts w:ascii="新細明體" w:eastAsia="新細明體" w:hint="eastAsia"/>
          <w:sz w:val="28"/>
        </w:rPr>
        <w:t>不</w:t>
      </w:r>
      <w:r>
        <w:rPr>
          <w:sz w:val="28"/>
        </w:rPr>
        <w:t>會陷於為學生的管教而苦惱。未</w:t>
      </w:r>
      <w:r>
        <w:rPr>
          <w:rFonts w:ascii="新細明體" w:eastAsia="新細明體" w:hint="eastAsia"/>
          <w:sz w:val="28"/>
        </w:rPr>
        <w:t>來</w:t>
      </w:r>
      <w:r>
        <w:rPr>
          <w:sz w:val="28"/>
        </w:rPr>
        <w:t>我們應認真思考，如何協同發展出一套完整的從小至</w:t>
      </w:r>
      <w:r>
        <w:rPr>
          <w:rFonts w:ascii="新細明體" w:eastAsia="新細明體" w:hint="eastAsia"/>
          <w:sz w:val="28"/>
        </w:rPr>
        <w:t>老</w:t>
      </w:r>
      <w:r>
        <w:rPr>
          <w:sz w:val="28"/>
        </w:rPr>
        <w:t>的成功</w:t>
      </w:r>
      <w:r>
        <w:rPr>
          <w:rFonts w:ascii="新細明體" w:eastAsia="新細明體" w:hint="eastAsia"/>
          <w:sz w:val="28"/>
        </w:rPr>
        <w:t>老</w:t>
      </w:r>
      <w:r>
        <w:rPr>
          <w:sz w:val="28"/>
        </w:rPr>
        <w:t>化教育課程，這應是當前高齡化社會的最重要課題之ㄧ。</w:t>
      </w:r>
    </w:p>
    <w:p w:rsidR="00506704" w:rsidRDefault="00506704">
      <w:pPr>
        <w:spacing w:line="348" w:lineRule="auto"/>
        <w:jc w:val="both"/>
        <w:rPr>
          <w:sz w:val="28"/>
        </w:rPr>
        <w:sectPr w:rsidR="00506704">
          <w:pgSz w:w="11910" w:h="16850"/>
          <w:pgMar w:top="1600" w:right="860" w:bottom="1040" w:left="1620" w:header="0" w:footer="813" w:gutter="0"/>
          <w:cols w:space="720"/>
        </w:sectPr>
      </w:pPr>
    </w:p>
    <w:p w:rsidR="00506704" w:rsidRDefault="00506704">
      <w:pPr>
        <w:pStyle w:val="a3"/>
        <w:rPr>
          <w:sz w:val="20"/>
        </w:rPr>
      </w:pPr>
    </w:p>
    <w:p w:rsidR="00506704" w:rsidRDefault="00506704">
      <w:pPr>
        <w:pStyle w:val="a3"/>
        <w:spacing w:before="2"/>
      </w:pPr>
    </w:p>
    <w:p w:rsidR="00506704" w:rsidRDefault="00C25D7E">
      <w:pPr>
        <w:pStyle w:val="a5"/>
        <w:numPr>
          <w:ilvl w:val="2"/>
          <w:numId w:val="51"/>
        </w:numPr>
        <w:tabs>
          <w:tab w:val="left" w:pos="1593"/>
        </w:tabs>
        <w:spacing w:before="70"/>
        <w:ind w:left="1592"/>
        <w:rPr>
          <w:sz w:val="28"/>
        </w:rPr>
      </w:pPr>
      <w:r>
        <w:rPr>
          <w:spacing w:val="-1"/>
          <w:sz w:val="28"/>
        </w:rPr>
        <w:t>持續推動五倫教育教材研發工作，以期能達到最高效應。</w:t>
      </w:r>
    </w:p>
    <w:p w:rsidR="00506704" w:rsidRDefault="00506704">
      <w:pPr>
        <w:pStyle w:val="a3"/>
        <w:spacing w:before="7"/>
        <w:rPr>
          <w:sz w:val="22"/>
        </w:rPr>
      </w:pPr>
    </w:p>
    <w:p w:rsidR="00506704" w:rsidRDefault="00C25D7E">
      <w:pPr>
        <w:pStyle w:val="a5"/>
        <w:numPr>
          <w:ilvl w:val="2"/>
          <w:numId w:val="51"/>
        </w:numPr>
        <w:tabs>
          <w:tab w:val="left" w:pos="1593"/>
        </w:tabs>
        <w:spacing w:before="1" w:line="343" w:lineRule="auto"/>
        <w:ind w:left="1593" w:right="270" w:hanging="706"/>
        <w:rPr>
          <w:sz w:val="28"/>
        </w:rPr>
      </w:pPr>
      <w:r>
        <w:rPr>
          <w:sz w:val="28"/>
        </w:rPr>
        <w:t>學校應加強發展與</w:t>
      </w:r>
      <w:r>
        <w:rPr>
          <w:rFonts w:ascii="新細明體" w:eastAsia="新細明體" w:hint="eastAsia"/>
          <w:sz w:val="28"/>
        </w:rPr>
        <w:t>落</w:t>
      </w:r>
      <w:r>
        <w:rPr>
          <w:sz w:val="28"/>
        </w:rPr>
        <w:t>實五倫教育課程，而非一味發展以智育為首的升學教育體制。</w:t>
      </w:r>
    </w:p>
    <w:p w:rsidR="00506704" w:rsidRDefault="00C25D7E">
      <w:pPr>
        <w:pStyle w:val="a5"/>
        <w:numPr>
          <w:ilvl w:val="2"/>
          <w:numId w:val="51"/>
        </w:numPr>
        <w:tabs>
          <w:tab w:val="left" w:pos="1583"/>
        </w:tabs>
        <w:spacing w:before="127" w:line="345" w:lineRule="auto"/>
        <w:ind w:left="1593" w:right="273" w:hanging="706"/>
        <w:jc w:val="both"/>
        <w:rPr>
          <w:sz w:val="28"/>
        </w:rPr>
      </w:pPr>
      <w:r>
        <w:rPr>
          <w:noProof/>
        </w:rPr>
        <w:drawing>
          <wp:anchor distT="0" distB="0" distL="0" distR="0" simplePos="0" relativeHeight="484445696" behindDoc="1" locked="0" layoutInCell="1" allowOverlap="1">
            <wp:simplePos x="0" y="0"/>
            <wp:positionH relativeFrom="page">
              <wp:posOffset>2430779</wp:posOffset>
            </wp:positionH>
            <wp:positionV relativeFrom="paragraph">
              <wp:posOffset>1439290</wp:posOffset>
            </wp:positionV>
            <wp:extent cx="3398520" cy="3398520"/>
            <wp:effectExtent l="0" t="0" r="0" b="0"/>
            <wp:wrapNone/>
            <wp:docPr id="149"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39.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9"/>
          <w:sz w:val="28"/>
        </w:rPr>
        <w:t>本研究對象僅限於兩班共</w:t>
      </w:r>
      <w:r>
        <w:rPr>
          <w:spacing w:val="-9"/>
          <w:sz w:val="28"/>
        </w:rPr>
        <w:t xml:space="preserve"> </w:t>
      </w:r>
      <w:r>
        <w:rPr>
          <w:rFonts w:ascii="Times New Roman" w:eastAsia="Times New Roman"/>
          <w:spacing w:val="-3"/>
          <w:sz w:val="28"/>
        </w:rPr>
        <w:t>26</w:t>
      </w:r>
      <w:r>
        <w:rPr>
          <w:rFonts w:ascii="Times New Roman" w:eastAsia="Times New Roman"/>
          <w:sz w:val="28"/>
        </w:rPr>
        <w:t xml:space="preserve"> </w:t>
      </w:r>
      <w:r>
        <w:rPr>
          <w:spacing w:val="-9"/>
          <w:sz w:val="28"/>
        </w:rPr>
        <w:t>位班員，樣本</w:t>
      </w:r>
      <w:r>
        <w:rPr>
          <w:rFonts w:ascii="新細明體" w:eastAsia="新細明體" w:hint="eastAsia"/>
          <w:spacing w:val="-8"/>
          <w:sz w:val="28"/>
        </w:rPr>
        <w:t>數量</w:t>
      </w:r>
      <w:r>
        <w:rPr>
          <w:spacing w:val="-10"/>
          <w:sz w:val="28"/>
        </w:rPr>
        <w:t>並</w:t>
      </w:r>
      <w:r>
        <w:rPr>
          <w:rFonts w:ascii="新細明體" w:eastAsia="新細明體" w:hint="eastAsia"/>
          <w:spacing w:val="-10"/>
          <w:sz w:val="28"/>
        </w:rPr>
        <w:t>不</w:t>
      </w:r>
      <w:r>
        <w:rPr>
          <w:spacing w:val="-8"/>
          <w:sz w:val="28"/>
        </w:rPr>
        <w:t>多，因此在</w:t>
      </w:r>
      <w:r>
        <w:rPr>
          <w:spacing w:val="-1"/>
          <w:sz w:val="28"/>
        </w:rPr>
        <w:t>研究結果的推</w:t>
      </w:r>
      <w:r>
        <w:rPr>
          <w:rFonts w:ascii="新細明體" w:eastAsia="新細明體" w:hint="eastAsia"/>
          <w:sz w:val="28"/>
        </w:rPr>
        <w:t>論</w:t>
      </w:r>
      <w:r>
        <w:rPr>
          <w:sz w:val="28"/>
        </w:rPr>
        <w:t>上受到限制。如能增加研究對象人</w:t>
      </w:r>
      <w:r>
        <w:rPr>
          <w:rFonts w:ascii="新細明體" w:eastAsia="新細明體" w:hint="eastAsia"/>
          <w:sz w:val="28"/>
        </w:rPr>
        <w:t>數</w:t>
      </w:r>
      <w:r>
        <w:rPr>
          <w:sz w:val="28"/>
        </w:rPr>
        <w:t>，對於</w:t>
      </w:r>
      <w:r>
        <w:rPr>
          <w:rFonts w:ascii="新細明體" w:eastAsia="新細明體" w:hint="eastAsia"/>
          <w:sz w:val="28"/>
        </w:rPr>
        <w:t>量</w:t>
      </w:r>
      <w:r>
        <w:rPr>
          <w:spacing w:val="-1"/>
          <w:sz w:val="28"/>
        </w:rPr>
        <w:t>化研究的可信</w:t>
      </w:r>
      <w:r>
        <w:rPr>
          <w:rFonts w:ascii="新細明體" w:eastAsia="新細明體" w:hint="eastAsia"/>
          <w:sz w:val="28"/>
        </w:rPr>
        <w:t>度</w:t>
      </w:r>
      <w:r>
        <w:rPr>
          <w:sz w:val="28"/>
        </w:rPr>
        <w:t>，可加強資</w:t>
      </w:r>
      <w:r>
        <w:rPr>
          <w:rFonts w:ascii="新細明體" w:eastAsia="新細明體" w:hint="eastAsia"/>
          <w:sz w:val="28"/>
        </w:rPr>
        <w:t>料</w:t>
      </w:r>
      <w:r>
        <w:rPr>
          <w:sz w:val="28"/>
        </w:rPr>
        <w:t>的豐富性及完整</w:t>
      </w:r>
      <w:r>
        <w:rPr>
          <w:rFonts w:ascii="新細明體" w:eastAsia="新細明體" w:hint="eastAsia"/>
          <w:sz w:val="28"/>
        </w:rPr>
        <w:t>度</w:t>
      </w:r>
      <w:r>
        <w:rPr>
          <w:sz w:val="28"/>
        </w:rPr>
        <w:t>，使研究結果</w:t>
      </w:r>
      <w:r>
        <w:rPr>
          <w:rFonts w:ascii="新細明體" w:eastAsia="新細明體" w:hint="eastAsia"/>
          <w:sz w:val="28"/>
        </w:rPr>
        <w:t>更</w:t>
      </w:r>
      <w:r>
        <w:rPr>
          <w:sz w:val="28"/>
        </w:rPr>
        <w:t>具價值。</w:t>
      </w:r>
    </w:p>
    <w:p w:rsidR="00506704" w:rsidRDefault="00506704">
      <w:pPr>
        <w:spacing w:line="345" w:lineRule="auto"/>
        <w:jc w:val="both"/>
        <w:rPr>
          <w:sz w:val="28"/>
        </w:rPr>
        <w:sectPr w:rsidR="00506704">
          <w:pgSz w:w="11910" w:h="16850"/>
          <w:pgMar w:top="1600" w:right="860" w:bottom="1120" w:left="1620" w:header="0" w:footer="813" w:gutter="0"/>
          <w:cols w:space="720"/>
        </w:sectPr>
      </w:pPr>
    </w:p>
    <w:p w:rsidR="00506704" w:rsidRDefault="00506704">
      <w:pPr>
        <w:pStyle w:val="a3"/>
        <w:rPr>
          <w:sz w:val="20"/>
        </w:rPr>
      </w:pPr>
    </w:p>
    <w:p w:rsidR="00506704" w:rsidRDefault="00506704">
      <w:pPr>
        <w:pStyle w:val="a3"/>
        <w:rPr>
          <w:sz w:val="20"/>
        </w:rPr>
      </w:pPr>
    </w:p>
    <w:p w:rsidR="00506704" w:rsidRDefault="00C25D7E">
      <w:pPr>
        <w:pStyle w:val="1"/>
        <w:spacing w:before="179"/>
        <w:ind w:right="258"/>
      </w:pPr>
      <w:bookmarkStart w:id="10" w:name="_TOC_250005"/>
      <w:bookmarkEnd w:id="10"/>
      <w:r>
        <w:t>參考文獻</w:t>
      </w:r>
    </w:p>
    <w:p w:rsidR="00506704" w:rsidRDefault="00506704">
      <w:pPr>
        <w:pStyle w:val="a3"/>
        <w:rPr>
          <w:b/>
          <w:sz w:val="36"/>
        </w:rPr>
      </w:pPr>
    </w:p>
    <w:p w:rsidR="00506704" w:rsidRDefault="00506704">
      <w:pPr>
        <w:pStyle w:val="a3"/>
        <w:rPr>
          <w:b/>
          <w:sz w:val="35"/>
        </w:rPr>
      </w:pPr>
    </w:p>
    <w:p w:rsidR="00506704" w:rsidRDefault="00C25D7E">
      <w:pPr>
        <w:pStyle w:val="a5"/>
        <w:numPr>
          <w:ilvl w:val="0"/>
          <w:numId w:val="49"/>
        </w:numPr>
        <w:tabs>
          <w:tab w:val="left" w:pos="1353"/>
        </w:tabs>
        <w:rPr>
          <w:sz w:val="28"/>
        </w:rPr>
      </w:pPr>
      <w:r>
        <w:rPr>
          <w:sz w:val="28"/>
        </w:rPr>
        <w:t>中文部分</w:t>
      </w:r>
    </w:p>
    <w:p w:rsidR="00506704" w:rsidRDefault="00C25D7E">
      <w:pPr>
        <w:spacing w:before="9"/>
        <w:ind w:left="1212" w:right="119" w:hanging="564"/>
        <w:rPr>
          <w:sz w:val="28"/>
        </w:rPr>
      </w:pPr>
      <w:r>
        <w:rPr>
          <w:sz w:val="28"/>
        </w:rPr>
        <w:t>王薏淳（</w:t>
      </w:r>
      <w:r>
        <w:rPr>
          <w:rFonts w:ascii="Times New Roman" w:eastAsia="Times New Roman"/>
          <w:sz w:val="28"/>
        </w:rPr>
        <w:t>2007</w:t>
      </w:r>
      <w:r>
        <w:rPr>
          <w:sz w:val="28"/>
        </w:rPr>
        <w:t>）。</w:t>
      </w:r>
      <w:hyperlink r:id="rId45">
        <w:r>
          <w:rPr>
            <w:b/>
            <w:sz w:val="28"/>
          </w:rPr>
          <w:t>從《論語》、《孝經》探討「孝道」之精神</w:t>
        </w:r>
      </w:hyperlink>
      <w:r>
        <w:rPr>
          <w:sz w:val="28"/>
        </w:rPr>
        <w:t>（碩士</w:t>
      </w:r>
      <w:r>
        <w:rPr>
          <w:spacing w:val="-12"/>
          <w:sz w:val="28"/>
        </w:rPr>
        <w:t>論文）。取自臺灣博碩士</w:t>
      </w:r>
      <w:r>
        <w:rPr>
          <w:rFonts w:ascii="新細明體" w:eastAsia="新細明體" w:hint="eastAsia"/>
          <w:spacing w:val="-14"/>
          <w:sz w:val="28"/>
        </w:rPr>
        <w:t>論</w:t>
      </w:r>
      <w:r>
        <w:rPr>
          <w:spacing w:val="-12"/>
          <w:sz w:val="28"/>
        </w:rPr>
        <w:t>文系統。（</w:t>
      </w:r>
      <w:r>
        <w:rPr>
          <w:spacing w:val="-7"/>
          <w:sz w:val="28"/>
        </w:rPr>
        <w:t>系統編號</w:t>
      </w:r>
      <w:r>
        <w:rPr>
          <w:spacing w:val="-7"/>
          <w:sz w:val="28"/>
        </w:rPr>
        <w:t xml:space="preserve"> </w:t>
      </w:r>
      <w:r>
        <w:rPr>
          <w:rFonts w:ascii="Times New Roman" w:eastAsia="Times New Roman"/>
          <w:spacing w:val="-7"/>
          <w:sz w:val="28"/>
        </w:rPr>
        <w:t>096THU00259011</w:t>
      </w:r>
      <w:r>
        <w:rPr>
          <w:spacing w:val="-7"/>
          <w:sz w:val="28"/>
        </w:rPr>
        <w:t>）</w:t>
      </w:r>
    </w:p>
    <w:p w:rsidR="00506704" w:rsidRDefault="00C25D7E">
      <w:pPr>
        <w:spacing w:line="343" w:lineRule="exact"/>
        <w:ind w:left="648"/>
        <w:rPr>
          <w:sz w:val="28"/>
        </w:rPr>
      </w:pPr>
      <w:r>
        <w:rPr>
          <w:sz w:val="28"/>
        </w:rPr>
        <w:t>王麗珍（</w:t>
      </w:r>
      <w:r>
        <w:rPr>
          <w:rFonts w:ascii="Times New Roman" w:eastAsia="Times New Roman"/>
          <w:sz w:val="28"/>
        </w:rPr>
        <w:t>2006</w:t>
      </w:r>
      <w:r>
        <w:rPr>
          <w:sz w:val="28"/>
        </w:rPr>
        <w:t>）。</w:t>
      </w:r>
      <w:r>
        <w:rPr>
          <w:b/>
          <w:sz w:val="28"/>
        </w:rPr>
        <w:t>孝道與生命實踐關係之研究</w:t>
      </w:r>
      <w:r>
        <w:rPr>
          <w:sz w:val="28"/>
        </w:rPr>
        <w:t>（碩士論文）。取自臺</w:t>
      </w:r>
    </w:p>
    <w:p w:rsidR="00506704" w:rsidRDefault="00C25D7E">
      <w:pPr>
        <w:pStyle w:val="a3"/>
        <w:spacing w:before="8" w:line="385" w:lineRule="exact"/>
        <w:ind w:left="1212"/>
      </w:pPr>
      <w:r>
        <w:rPr>
          <w:spacing w:val="-4"/>
        </w:rPr>
        <w:t>灣博碩士</w:t>
      </w:r>
      <w:r>
        <w:rPr>
          <w:rFonts w:ascii="新細明體" w:eastAsia="新細明體" w:hint="eastAsia"/>
          <w:spacing w:val="-4"/>
        </w:rPr>
        <w:t>論</w:t>
      </w:r>
      <w:r>
        <w:rPr>
          <w:spacing w:val="-4"/>
        </w:rPr>
        <w:t>文系統。（</w:t>
      </w:r>
      <w:r>
        <w:rPr>
          <w:spacing w:val="-7"/>
        </w:rPr>
        <w:t>系統編號</w:t>
      </w:r>
      <w:r>
        <w:rPr>
          <w:spacing w:val="-7"/>
        </w:rPr>
        <w:t xml:space="preserve"> </w:t>
      </w:r>
      <w:r>
        <w:rPr>
          <w:rFonts w:ascii="Times New Roman" w:eastAsia="Times New Roman"/>
          <w:spacing w:val="-4"/>
        </w:rPr>
        <w:t>094FGU00105004</w:t>
      </w:r>
      <w:r>
        <w:rPr>
          <w:spacing w:val="-4"/>
        </w:rPr>
        <w:t>）</w:t>
      </w:r>
    </w:p>
    <w:p w:rsidR="00506704" w:rsidRDefault="00C25D7E">
      <w:pPr>
        <w:pStyle w:val="a3"/>
        <w:ind w:left="648" w:right="362"/>
        <w:rPr>
          <w:b/>
        </w:rPr>
      </w:pPr>
      <w:r>
        <w:t>王以仁、林本喬、陳芳玲（</w:t>
      </w:r>
      <w:r>
        <w:rPr>
          <w:rFonts w:ascii="Times New Roman" w:eastAsia="Times New Roman"/>
        </w:rPr>
        <w:t>1992</w:t>
      </w:r>
      <w:r>
        <w:t>）。</w:t>
      </w:r>
      <w:r>
        <w:rPr>
          <w:b/>
        </w:rPr>
        <w:t>教師心理衛生</w:t>
      </w:r>
      <w:r>
        <w:t>。臺北市：心理。伊慶春（</w:t>
      </w:r>
      <w:r>
        <w:rPr>
          <w:rFonts w:ascii="Times New Roman" w:eastAsia="Times New Roman"/>
        </w:rPr>
        <w:t>1</w:t>
      </w:r>
      <w:r>
        <w:rPr>
          <w:rFonts w:ascii="Times New Roman" w:eastAsia="Times New Roman"/>
        </w:rPr>
        <w:t>991</w:t>
      </w:r>
      <w:r>
        <w:t>）。台北地區婚姻調適的一些初步研究發現。</w:t>
      </w:r>
      <w:r>
        <w:rPr>
          <w:b/>
        </w:rPr>
        <w:t>國家科學</w:t>
      </w:r>
    </w:p>
    <w:p w:rsidR="00506704" w:rsidRDefault="00C25D7E">
      <w:pPr>
        <w:ind w:left="1212"/>
        <w:rPr>
          <w:sz w:val="28"/>
        </w:rPr>
      </w:pPr>
      <w:r>
        <w:rPr>
          <w:noProof/>
        </w:rPr>
        <w:drawing>
          <wp:anchor distT="0" distB="0" distL="0" distR="0" simplePos="0" relativeHeight="484446208" behindDoc="1" locked="0" layoutInCell="1" allowOverlap="1">
            <wp:simplePos x="0" y="0"/>
            <wp:positionH relativeFrom="page">
              <wp:posOffset>2430779</wp:posOffset>
            </wp:positionH>
            <wp:positionV relativeFrom="paragraph">
              <wp:posOffset>26288</wp:posOffset>
            </wp:positionV>
            <wp:extent cx="3398520" cy="3398520"/>
            <wp:effectExtent l="0" t="0" r="0" b="0"/>
            <wp:wrapNone/>
            <wp:docPr id="151"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39.jpeg"/>
                    <pic:cNvPicPr/>
                  </pic:nvPicPr>
                  <pic:blipFill>
                    <a:blip r:embed="rId7" cstate="print"/>
                    <a:stretch>
                      <a:fillRect/>
                    </a:stretch>
                  </pic:blipFill>
                  <pic:spPr>
                    <a:xfrm>
                      <a:off x="0" y="0"/>
                      <a:ext cx="3398520" cy="3398520"/>
                    </a:xfrm>
                    <a:prstGeom prst="rect">
                      <a:avLst/>
                    </a:prstGeom>
                  </pic:spPr>
                </pic:pic>
              </a:graphicData>
            </a:graphic>
          </wp:anchor>
        </w:drawing>
      </w:r>
      <w:r>
        <w:rPr>
          <w:b/>
          <w:sz w:val="28"/>
        </w:rPr>
        <w:t>委員會研究彙刊：人文及社會科學，</w:t>
      </w:r>
      <w:r>
        <w:rPr>
          <w:rFonts w:ascii="Times New Roman" w:eastAsia="Times New Roman"/>
          <w:b/>
          <w:sz w:val="28"/>
        </w:rPr>
        <w:t>1</w:t>
      </w:r>
      <w:r>
        <w:rPr>
          <w:sz w:val="28"/>
        </w:rPr>
        <w:t>（</w:t>
      </w:r>
      <w:r>
        <w:rPr>
          <w:rFonts w:ascii="Times New Roman" w:eastAsia="Times New Roman"/>
          <w:sz w:val="28"/>
        </w:rPr>
        <w:t>2</w:t>
      </w:r>
      <w:r>
        <w:rPr>
          <w:sz w:val="28"/>
        </w:rPr>
        <w:t>），</w:t>
      </w:r>
      <w:r>
        <w:rPr>
          <w:rFonts w:ascii="Times New Roman" w:eastAsia="Times New Roman"/>
          <w:sz w:val="28"/>
        </w:rPr>
        <w:t>151-173</w:t>
      </w:r>
      <w:r>
        <w:rPr>
          <w:sz w:val="28"/>
        </w:rPr>
        <w:t>。</w:t>
      </w:r>
    </w:p>
    <w:p w:rsidR="00506704" w:rsidRDefault="00C25D7E">
      <w:pPr>
        <w:pStyle w:val="a3"/>
        <w:spacing w:before="2" w:line="383" w:lineRule="exact"/>
        <w:ind w:left="648"/>
      </w:pPr>
      <w:r>
        <w:rPr>
          <w:rFonts w:ascii="新細明體" w:eastAsia="新細明體" w:hint="eastAsia"/>
          <w:spacing w:val="-4"/>
        </w:rPr>
        <w:t>行</w:t>
      </w:r>
      <w:r>
        <w:rPr>
          <w:spacing w:val="-4"/>
        </w:rPr>
        <w:t>政院經濟建設委員會人</w:t>
      </w:r>
      <w:r>
        <w:rPr>
          <w:rFonts w:ascii="新細明體" w:eastAsia="新細明體" w:hint="eastAsia"/>
          <w:spacing w:val="-4"/>
        </w:rPr>
        <w:t>力</w:t>
      </w:r>
      <w:r>
        <w:rPr>
          <w:spacing w:val="-4"/>
        </w:rPr>
        <w:t>規劃處（</w:t>
      </w:r>
      <w:r>
        <w:rPr>
          <w:rFonts w:ascii="Times New Roman" w:eastAsia="Times New Roman"/>
          <w:spacing w:val="-4"/>
        </w:rPr>
        <w:t>2009</w:t>
      </w:r>
      <w:r>
        <w:rPr>
          <w:rFonts w:ascii="Times New Roman" w:eastAsia="Times New Roman"/>
          <w:spacing w:val="-10"/>
        </w:rPr>
        <w:t xml:space="preserve"> </w:t>
      </w:r>
      <w:r>
        <w:rPr>
          <w:rFonts w:ascii="新細明體" w:eastAsia="新細明體" w:hint="eastAsia"/>
          <w:spacing w:val="-9"/>
        </w:rPr>
        <w:t>年</w:t>
      </w:r>
      <w:r>
        <w:rPr>
          <w:rFonts w:ascii="新細明體" w:eastAsia="新細明體" w:hint="eastAsia"/>
          <w:spacing w:val="-9"/>
        </w:rPr>
        <w:t xml:space="preserve"> </w:t>
      </w:r>
      <w:r>
        <w:rPr>
          <w:rFonts w:ascii="Times New Roman" w:eastAsia="Times New Roman"/>
          <w:spacing w:val="-3"/>
        </w:rPr>
        <w:t>12</w:t>
      </w:r>
      <w:r>
        <w:rPr>
          <w:rFonts w:ascii="Times New Roman" w:eastAsia="Times New Roman"/>
          <w:spacing w:val="-11"/>
        </w:rPr>
        <w:t xml:space="preserve"> </w:t>
      </w:r>
      <w:r>
        <w:rPr>
          <w:spacing w:val="-13"/>
        </w:rPr>
        <w:t>月</w:t>
      </w:r>
      <w:r>
        <w:rPr>
          <w:spacing w:val="-13"/>
        </w:rPr>
        <w:t xml:space="preserve"> </w:t>
      </w:r>
      <w:r>
        <w:rPr>
          <w:rFonts w:ascii="Times New Roman" w:eastAsia="Times New Roman"/>
          <w:spacing w:val="-3"/>
        </w:rPr>
        <w:t>7</w:t>
      </w:r>
      <w:r>
        <w:rPr>
          <w:rFonts w:ascii="Times New Roman" w:eastAsia="Times New Roman"/>
          <w:spacing w:val="-11"/>
        </w:rPr>
        <w:t xml:space="preserve"> </w:t>
      </w:r>
      <w:r>
        <w:rPr>
          <w:spacing w:val="-3"/>
        </w:rPr>
        <w:t>日）。中華民國臺</w:t>
      </w:r>
    </w:p>
    <w:p w:rsidR="00506704" w:rsidRDefault="00C25D7E">
      <w:pPr>
        <w:pStyle w:val="a3"/>
        <w:spacing w:line="377" w:lineRule="exact"/>
        <w:ind w:left="1212"/>
        <w:rPr>
          <w:rFonts w:ascii="Times New Roman" w:eastAsia="Times New Roman"/>
        </w:rPr>
      </w:pPr>
      <w:r>
        <w:rPr>
          <w:spacing w:val="-14"/>
        </w:rPr>
        <w:t>灣</w:t>
      </w:r>
      <w:r>
        <w:rPr>
          <w:spacing w:val="-14"/>
        </w:rPr>
        <w:t xml:space="preserve"> </w:t>
      </w:r>
      <w:r>
        <w:rPr>
          <w:rFonts w:ascii="Times New Roman" w:eastAsia="Times New Roman"/>
          <w:spacing w:val="-3"/>
        </w:rPr>
        <w:t>97</w:t>
      </w:r>
      <w:r>
        <w:rPr>
          <w:rFonts w:ascii="Times New Roman" w:eastAsia="Times New Roman"/>
          <w:spacing w:val="-13"/>
        </w:rPr>
        <w:t xml:space="preserve"> </w:t>
      </w:r>
      <w:r>
        <w:rPr>
          <w:rFonts w:ascii="新細明體" w:eastAsia="新細明體" w:hint="eastAsia"/>
          <w:spacing w:val="-3"/>
        </w:rPr>
        <w:t>年</w:t>
      </w:r>
      <w:r>
        <w:rPr>
          <w:spacing w:val="-14"/>
        </w:rPr>
        <w:t>至</w:t>
      </w:r>
      <w:r>
        <w:rPr>
          <w:spacing w:val="-14"/>
        </w:rPr>
        <w:t xml:space="preserve"> </w:t>
      </w:r>
      <w:r>
        <w:rPr>
          <w:rFonts w:ascii="Times New Roman" w:eastAsia="Times New Roman"/>
          <w:spacing w:val="-3"/>
        </w:rPr>
        <w:t>145</w:t>
      </w:r>
      <w:r>
        <w:rPr>
          <w:rFonts w:ascii="Times New Roman" w:eastAsia="Times New Roman"/>
          <w:spacing w:val="-14"/>
        </w:rPr>
        <w:t xml:space="preserve"> </w:t>
      </w:r>
      <w:r>
        <w:rPr>
          <w:rFonts w:ascii="新細明體" w:eastAsia="新細明體" w:hint="eastAsia"/>
          <w:spacing w:val="-3"/>
        </w:rPr>
        <w:t>年</w:t>
      </w:r>
      <w:r>
        <w:rPr>
          <w:spacing w:val="-6"/>
        </w:rPr>
        <w:t>人口推計。取自</w:t>
      </w:r>
      <w:r>
        <w:rPr>
          <w:spacing w:val="-6"/>
        </w:rPr>
        <w:t xml:space="preserve"> </w:t>
      </w:r>
      <w:hyperlink r:id="rId46">
        <w:r>
          <w:rPr>
            <w:rFonts w:ascii="Times New Roman" w:eastAsia="Times New Roman"/>
            <w:spacing w:val="-3"/>
          </w:rPr>
          <w:t>http://www</w:t>
        </w:r>
      </w:hyperlink>
      <w:hyperlink r:id="rId47">
        <w:r>
          <w:rPr>
            <w:spacing w:val="-3"/>
          </w:rPr>
          <w:t>。</w:t>
        </w:r>
      </w:hyperlink>
      <w:hyperlink r:id="rId48">
        <w:r>
          <w:rPr>
            <w:rFonts w:ascii="Times New Roman" w:eastAsia="Times New Roman"/>
            <w:spacing w:val="-3"/>
          </w:rPr>
          <w:t>cepd.gov.tw/</w:t>
        </w:r>
      </w:hyperlink>
    </w:p>
    <w:p w:rsidR="00506704" w:rsidRDefault="00C25D7E">
      <w:pPr>
        <w:pStyle w:val="a3"/>
        <w:spacing w:line="353" w:lineRule="exact"/>
        <w:ind w:left="648"/>
      </w:pPr>
      <w:r>
        <w:t>朱岑樓（</w:t>
      </w:r>
      <w:r>
        <w:rPr>
          <w:rFonts w:ascii="Times New Roman" w:eastAsia="Times New Roman"/>
        </w:rPr>
        <w:t>1991</w:t>
      </w:r>
      <w:r>
        <w:t>）。</w:t>
      </w:r>
      <w:r>
        <w:rPr>
          <w:b/>
        </w:rPr>
        <w:t>婚姻研究</w:t>
      </w:r>
      <w:r>
        <w:t>。臺北市：東大。</w:t>
      </w:r>
    </w:p>
    <w:p w:rsidR="00506704" w:rsidRDefault="00C25D7E">
      <w:pPr>
        <w:pStyle w:val="a3"/>
        <w:spacing w:before="9" w:line="242" w:lineRule="auto"/>
        <w:ind w:left="1212" w:right="364" w:hanging="564"/>
      </w:pPr>
      <w:r>
        <w:t>吳月蕙（</w:t>
      </w:r>
      <w:r>
        <w:rPr>
          <w:rFonts w:ascii="Times New Roman" w:eastAsia="Times New Roman"/>
        </w:rPr>
        <w:t>1990</w:t>
      </w:r>
      <w:r>
        <w:t>）。</w:t>
      </w:r>
      <w:hyperlink r:id="rId49">
        <w:r>
          <w:rPr>
            <w:b/>
          </w:rPr>
          <w:t>唐人家庭倫理詩之研究</w:t>
        </w:r>
      </w:hyperlink>
      <w:r>
        <w:t>（碩士論文）。取自臺灣博碩士</w:t>
      </w:r>
      <w:r>
        <w:rPr>
          <w:rFonts w:ascii="新細明體" w:eastAsia="新細明體" w:hint="eastAsia"/>
        </w:rPr>
        <w:t>論</w:t>
      </w:r>
      <w:r>
        <w:t>文系統。（</w:t>
      </w:r>
      <w:r>
        <w:rPr>
          <w:spacing w:val="-4"/>
        </w:rPr>
        <w:t>系統編號</w:t>
      </w:r>
      <w:r>
        <w:rPr>
          <w:spacing w:val="-4"/>
        </w:rPr>
        <w:t xml:space="preserve"> </w:t>
      </w:r>
      <w:r>
        <w:rPr>
          <w:rFonts w:ascii="Times New Roman" w:eastAsia="Times New Roman"/>
        </w:rPr>
        <w:t>079PCCU2045018</w:t>
      </w:r>
      <w:r>
        <w:t>）</w:t>
      </w:r>
    </w:p>
    <w:p w:rsidR="00506704" w:rsidRDefault="00C25D7E">
      <w:pPr>
        <w:spacing w:line="343" w:lineRule="exact"/>
        <w:ind w:left="648"/>
        <w:rPr>
          <w:sz w:val="28"/>
        </w:rPr>
      </w:pPr>
      <w:r>
        <w:rPr>
          <w:spacing w:val="-12"/>
          <w:sz w:val="28"/>
        </w:rPr>
        <w:t>余巧芸</w:t>
      </w:r>
      <w:r>
        <w:rPr>
          <w:spacing w:val="-7"/>
          <w:sz w:val="28"/>
        </w:rPr>
        <w:t>（</w:t>
      </w:r>
      <w:r>
        <w:rPr>
          <w:rFonts w:ascii="Times New Roman" w:eastAsia="Times New Roman"/>
          <w:spacing w:val="-7"/>
          <w:sz w:val="28"/>
        </w:rPr>
        <w:t>1998</w:t>
      </w:r>
      <w:r>
        <w:rPr>
          <w:spacing w:val="-7"/>
          <w:sz w:val="28"/>
        </w:rPr>
        <w:t>）</w:t>
      </w:r>
      <w:r>
        <w:rPr>
          <w:spacing w:val="-12"/>
          <w:sz w:val="28"/>
        </w:rPr>
        <w:t>。</w:t>
      </w:r>
      <w:r>
        <w:rPr>
          <w:b/>
          <w:spacing w:val="-13"/>
          <w:sz w:val="28"/>
        </w:rPr>
        <w:t>兒童之手足關係研究</w:t>
      </w:r>
      <w:r>
        <w:rPr>
          <w:rFonts w:ascii="Times New Roman" w:eastAsia="Times New Roman"/>
          <w:b/>
          <w:spacing w:val="-3"/>
          <w:sz w:val="28"/>
        </w:rPr>
        <w:t>-</w:t>
      </w:r>
      <w:r>
        <w:rPr>
          <w:b/>
          <w:spacing w:val="-13"/>
          <w:sz w:val="28"/>
        </w:rPr>
        <w:t>知覺、期待、問題、對策</w:t>
      </w:r>
      <w:r>
        <w:rPr>
          <w:b/>
          <w:spacing w:val="-8"/>
          <w:sz w:val="28"/>
        </w:rPr>
        <w:t>（</w:t>
      </w:r>
      <w:r>
        <w:rPr>
          <w:rFonts w:ascii="Times New Roman" w:eastAsia="Times New Roman"/>
          <w:b/>
          <w:spacing w:val="-8"/>
          <w:sz w:val="28"/>
        </w:rPr>
        <w:t>I</w:t>
      </w:r>
      <w:r>
        <w:rPr>
          <w:b/>
          <w:spacing w:val="-8"/>
          <w:sz w:val="28"/>
        </w:rPr>
        <w:t>）</w:t>
      </w:r>
      <w:r>
        <w:rPr>
          <w:sz w:val="28"/>
        </w:rPr>
        <w:t>。</w:t>
      </w:r>
    </w:p>
    <w:p w:rsidR="00506704" w:rsidRDefault="00C25D7E">
      <w:pPr>
        <w:pStyle w:val="a3"/>
        <w:spacing w:before="6" w:line="242" w:lineRule="auto"/>
        <w:ind w:left="1212" w:right="278"/>
      </w:pPr>
      <w:r>
        <w:t>行政院國家科學委員會專題研究成果報告</w:t>
      </w:r>
      <w:r>
        <w:rPr>
          <w:rFonts w:ascii="Times New Roman" w:eastAsia="Times New Roman"/>
        </w:rPr>
        <w:t>(</w:t>
      </w:r>
      <w:r>
        <w:t>編號：</w:t>
      </w:r>
      <w:r>
        <w:rPr>
          <w:rFonts w:ascii="Times New Roman" w:eastAsia="Times New Roman"/>
        </w:rPr>
        <w:t>NSC-87-2412-H-</w:t>
      </w:r>
      <w:r>
        <w:rPr>
          <w:rFonts w:ascii="Times New Roman" w:eastAsia="Times New Roman"/>
          <w:spacing w:val="-67"/>
        </w:rPr>
        <w:t xml:space="preserve"> </w:t>
      </w:r>
      <w:r>
        <w:rPr>
          <w:rFonts w:ascii="Times New Roman" w:eastAsia="Times New Roman"/>
        </w:rPr>
        <w:t>031-004)</w:t>
      </w:r>
      <w:r>
        <w:t>。臺北市：中華民國行政院國家科學委員會。</w:t>
      </w:r>
    </w:p>
    <w:p w:rsidR="00506704" w:rsidRDefault="00C25D7E">
      <w:pPr>
        <w:spacing w:before="5" w:line="237" w:lineRule="auto"/>
        <w:ind w:left="1212" w:right="265" w:hanging="564"/>
        <w:jc w:val="both"/>
        <w:rPr>
          <w:sz w:val="28"/>
        </w:rPr>
      </w:pPr>
      <w:r>
        <w:rPr>
          <w:sz w:val="28"/>
        </w:rPr>
        <w:t>林鈺鈜（</w:t>
      </w:r>
      <w:r>
        <w:rPr>
          <w:rFonts w:ascii="Times New Roman" w:eastAsia="Times New Roman"/>
          <w:sz w:val="28"/>
        </w:rPr>
        <w:t>2011</w:t>
      </w:r>
      <w:r>
        <w:rPr>
          <w:sz w:val="28"/>
        </w:rPr>
        <w:t>）。</w:t>
      </w:r>
      <w:hyperlink r:id="rId50">
        <w:r>
          <w:rPr>
            <w:b/>
            <w:sz w:val="28"/>
          </w:rPr>
          <w:t>家長式領導：上司特質、價值觀及信念的角色</w:t>
        </w:r>
      </w:hyperlink>
      <w:r>
        <w:rPr>
          <w:sz w:val="28"/>
        </w:rPr>
        <w:t>（碩</w:t>
      </w:r>
      <w:r>
        <w:rPr>
          <w:spacing w:val="-8"/>
          <w:sz w:val="28"/>
        </w:rPr>
        <w:t>士論文</w:t>
      </w:r>
      <w:r>
        <w:rPr>
          <w:spacing w:val="-10"/>
          <w:sz w:val="28"/>
        </w:rPr>
        <w:t>）。取自臺灣博碩士</w:t>
      </w:r>
      <w:r>
        <w:rPr>
          <w:rFonts w:ascii="新細明體" w:eastAsia="新細明體" w:hint="eastAsia"/>
          <w:spacing w:val="-10"/>
          <w:sz w:val="28"/>
        </w:rPr>
        <w:t>論</w:t>
      </w:r>
      <w:r>
        <w:rPr>
          <w:spacing w:val="-9"/>
          <w:sz w:val="28"/>
        </w:rPr>
        <w:t>文系統。</w:t>
      </w:r>
      <w:r>
        <w:rPr>
          <w:spacing w:val="-10"/>
          <w:sz w:val="28"/>
        </w:rPr>
        <w:t>（</w:t>
      </w:r>
      <w:r>
        <w:rPr>
          <w:spacing w:val="-5"/>
          <w:sz w:val="28"/>
        </w:rPr>
        <w:t>系統編號</w:t>
      </w:r>
      <w:r>
        <w:rPr>
          <w:spacing w:val="-5"/>
          <w:sz w:val="28"/>
        </w:rPr>
        <w:t xml:space="preserve"> </w:t>
      </w:r>
      <w:r>
        <w:rPr>
          <w:rFonts w:ascii="Times New Roman" w:eastAsia="Times New Roman"/>
          <w:spacing w:val="-5"/>
          <w:sz w:val="28"/>
        </w:rPr>
        <w:t>100KSUT51210</w:t>
      </w:r>
      <w:r>
        <w:rPr>
          <w:rFonts w:ascii="Times New Roman" w:eastAsia="Times New Roman"/>
          <w:spacing w:val="-67"/>
          <w:sz w:val="28"/>
        </w:rPr>
        <w:t xml:space="preserve"> </w:t>
      </w:r>
      <w:r>
        <w:rPr>
          <w:rFonts w:ascii="Times New Roman" w:eastAsia="Times New Roman"/>
          <w:sz w:val="28"/>
        </w:rPr>
        <w:t>12</w:t>
      </w:r>
      <w:r>
        <w:rPr>
          <w:sz w:val="28"/>
        </w:rPr>
        <w:t>）</w:t>
      </w:r>
    </w:p>
    <w:p w:rsidR="00506704" w:rsidRDefault="00C25D7E">
      <w:pPr>
        <w:spacing w:before="6"/>
        <w:ind w:left="1212" w:right="266" w:hanging="564"/>
        <w:jc w:val="both"/>
        <w:rPr>
          <w:sz w:val="28"/>
        </w:rPr>
      </w:pPr>
      <w:r>
        <w:rPr>
          <w:sz w:val="28"/>
        </w:rPr>
        <w:t>林姵君（</w:t>
      </w:r>
      <w:r>
        <w:rPr>
          <w:rFonts w:ascii="Times New Roman" w:eastAsia="Times New Roman"/>
          <w:sz w:val="28"/>
        </w:rPr>
        <w:t>2010</w:t>
      </w:r>
      <w:r>
        <w:rPr>
          <w:sz w:val="28"/>
        </w:rPr>
        <w:t>）。</w:t>
      </w:r>
      <w:hyperlink r:id="rId51">
        <w:r>
          <w:rPr>
            <w:b/>
            <w:sz w:val="28"/>
          </w:rPr>
          <w:t>垂直人際信任對部屬工作績效之影響：</w:t>
        </w:r>
      </w:hyperlink>
      <w:hyperlink r:id="rId52">
        <w:r>
          <w:rPr>
            <w:b/>
            <w:sz w:val="28"/>
          </w:rPr>
          <w:t>上司</w:t>
        </w:r>
      </w:hyperlink>
      <w:hyperlink r:id="rId53">
        <w:r>
          <w:rPr>
            <w:b/>
            <w:sz w:val="28"/>
          </w:rPr>
          <w:t>家長式</w:t>
        </w:r>
      </w:hyperlink>
      <w:hyperlink r:id="rId54">
        <w:r>
          <w:rPr>
            <w:b/>
            <w:spacing w:val="-6"/>
            <w:sz w:val="28"/>
          </w:rPr>
          <w:t>領導的角色</w:t>
        </w:r>
      </w:hyperlink>
      <w:hyperlink r:id="rId55">
        <w:r>
          <w:rPr>
            <w:spacing w:val="-8"/>
            <w:sz w:val="28"/>
          </w:rPr>
          <w:t>（</w:t>
        </w:r>
      </w:hyperlink>
      <w:hyperlink r:id="rId56">
        <w:r>
          <w:rPr>
            <w:spacing w:val="-9"/>
            <w:sz w:val="28"/>
          </w:rPr>
          <w:t>碩士論文</w:t>
        </w:r>
      </w:hyperlink>
      <w:hyperlink r:id="rId57">
        <w:r>
          <w:rPr>
            <w:spacing w:val="-8"/>
            <w:sz w:val="28"/>
          </w:rPr>
          <w:t>）</w:t>
        </w:r>
      </w:hyperlink>
      <w:r>
        <w:rPr>
          <w:spacing w:val="-8"/>
          <w:sz w:val="28"/>
        </w:rPr>
        <w:t>。取自臺灣博碩士</w:t>
      </w:r>
      <w:r>
        <w:rPr>
          <w:rFonts w:ascii="新細明體" w:eastAsia="新細明體" w:hint="eastAsia"/>
          <w:spacing w:val="-7"/>
          <w:sz w:val="28"/>
        </w:rPr>
        <w:t>論</w:t>
      </w:r>
      <w:r>
        <w:rPr>
          <w:spacing w:val="-8"/>
          <w:sz w:val="28"/>
        </w:rPr>
        <w:t>文系統。（系統編號</w:t>
      </w:r>
      <w:r>
        <w:rPr>
          <w:rFonts w:ascii="Times New Roman" w:eastAsia="Times New Roman"/>
          <w:sz w:val="28"/>
        </w:rPr>
        <w:t>099KSUT5121018</w:t>
      </w:r>
      <w:r>
        <w:rPr>
          <w:sz w:val="28"/>
        </w:rPr>
        <w:t>）</w:t>
      </w:r>
    </w:p>
    <w:p w:rsidR="00506704" w:rsidRDefault="00C25D7E">
      <w:pPr>
        <w:spacing w:line="244" w:lineRule="auto"/>
        <w:ind w:left="1212" w:right="355" w:hanging="564"/>
        <w:jc w:val="both"/>
        <w:rPr>
          <w:sz w:val="28"/>
        </w:rPr>
      </w:pPr>
      <w:r>
        <w:rPr>
          <w:sz w:val="28"/>
        </w:rPr>
        <w:t>林淑琪（</w:t>
      </w:r>
      <w:r>
        <w:rPr>
          <w:rFonts w:ascii="Times New Roman" w:eastAsia="Times New Roman"/>
          <w:sz w:val="28"/>
        </w:rPr>
        <w:t>2006</w:t>
      </w:r>
      <w:r>
        <w:rPr>
          <w:sz w:val="28"/>
        </w:rPr>
        <w:t>）。</w:t>
      </w:r>
      <w:hyperlink r:id="rId58">
        <w:r>
          <w:rPr>
            <w:b/>
            <w:sz w:val="28"/>
          </w:rPr>
          <w:t>韓非思想中的君臣關係及其意義</w:t>
        </w:r>
      </w:hyperlink>
      <w:r>
        <w:rPr>
          <w:sz w:val="28"/>
        </w:rPr>
        <w:t>（碩士論文）。取自臺灣博碩士</w:t>
      </w:r>
      <w:r>
        <w:rPr>
          <w:rFonts w:ascii="新細明體" w:eastAsia="新細明體" w:hint="eastAsia"/>
          <w:sz w:val="28"/>
        </w:rPr>
        <w:t>論</w:t>
      </w:r>
      <w:r>
        <w:rPr>
          <w:sz w:val="28"/>
        </w:rPr>
        <w:t>文系統。（</w:t>
      </w:r>
      <w:r>
        <w:rPr>
          <w:spacing w:val="-6"/>
          <w:sz w:val="28"/>
        </w:rPr>
        <w:t>系統編號</w:t>
      </w:r>
      <w:r>
        <w:rPr>
          <w:spacing w:val="-6"/>
          <w:sz w:val="28"/>
        </w:rPr>
        <w:t xml:space="preserve"> </w:t>
      </w:r>
      <w:r>
        <w:rPr>
          <w:rFonts w:ascii="Times New Roman" w:eastAsia="Times New Roman"/>
          <w:sz w:val="28"/>
        </w:rPr>
        <w:t>095NCCU5612015</w:t>
      </w:r>
      <w:r>
        <w:rPr>
          <w:sz w:val="28"/>
        </w:rPr>
        <w:t>）</w:t>
      </w:r>
    </w:p>
    <w:p w:rsidR="00506704" w:rsidRDefault="00C25D7E">
      <w:pPr>
        <w:spacing w:line="337" w:lineRule="exact"/>
        <w:ind w:left="648"/>
        <w:rPr>
          <w:sz w:val="28"/>
        </w:rPr>
      </w:pPr>
      <w:r>
        <w:rPr>
          <w:sz w:val="28"/>
        </w:rPr>
        <w:t>侯慶宜（</w:t>
      </w:r>
      <w:r>
        <w:rPr>
          <w:rFonts w:ascii="Times New Roman" w:eastAsia="Times New Roman"/>
          <w:sz w:val="28"/>
        </w:rPr>
        <w:t>2009</w:t>
      </w:r>
      <w:r>
        <w:rPr>
          <w:sz w:val="28"/>
        </w:rPr>
        <w:t>）。</w:t>
      </w:r>
      <w:r>
        <w:rPr>
          <w:b/>
          <w:sz w:val="28"/>
        </w:rPr>
        <w:t>先秦至漢初朋友倫的塑形</w:t>
      </w:r>
      <w:r>
        <w:rPr>
          <w:b/>
          <w:sz w:val="28"/>
        </w:rPr>
        <w:t>與轉化</w:t>
      </w:r>
      <w:r>
        <w:rPr>
          <w:sz w:val="28"/>
        </w:rPr>
        <w:t>（碩士論文）。取</w:t>
      </w:r>
    </w:p>
    <w:p w:rsidR="00506704" w:rsidRDefault="00C25D7E">
      <w:pPr>
        <w:pStyle w:val="a3"/>
        <w:spacing w:line="387" w:lineRule="exact"/>
        <w:ind w:left="1212"/>
      </w:pPr>
      <w:r>
        <w:rPr>
          <w:spacing w:val="-4"/>
        </w:rPr>
        <w:t>自臺灣博碩士</w:t>
      </w:r>
      <w:r>
        <w:rPr>
          <w:rFonts w:ascii="新細明體" w:eastAsia="新細明體" w:hint="eastAsia"/>
          <w:spacing w:val="-4"/>
        </w:rPr>
        <w:t>論</w:t>
      </w:r>
      <w:r>
        <w:rPr>
          <w:spacing w:val="-4"/>
        </w:rPr>
        <w:t>文系統。</w:t>
      </w:r>
      <w:r>
        <w:rPr>
          <w:spacing w:val="-3"/>
        </w:rPr>
        <w:t>（</w:t>
      </w:r>
      <w:r>
        <w:rPr>
          <w:spacing w:val="-9"/>
        </w:rPr>
        <w:t>系統編號</w:t>
      </w:r>
      <w:r>
        <w:rPr>
          <w:spacing w:val="-9"/>
        </w:rPr>
        <w:t xml:space="preserve"> </w:t>
      </w:r>
      <w:r>
        <w:rPr>
          <w:rFonts w:ascii="Times New Roman" w:eastAsia="Times New Roman"/>
          <w:spacing w:val="-3"/>
        </w:rPr>
        <w:t>098NCKU5493006</w:t>
      </w:r>
      <w:r>
        <w:rPr>
          <w:spacing w:val="-3"/>
        </w:rPr>
        <w:t>）</w:t>
      </w:r>
    </w:p>
    <w:p w:rsidR="00506704" w:rsidRDefault="00C25D7E">
      <w:pPr>
        <w:spacing w:line="235" w:lineRule="auto"/>
        <w:ind w:left="1212" w:right="192" w:hanging="564"/>
        <w:jc w:val="both"/>
        <w:rPr>
          <w:sz w:val="28"/>
        </w:rPr>
      </w:pPr>
      <w:r>
        <w:rPr>
          <w:spacing w:val="-4"/>
          <w:sz w:val="28"/>
        </w:rPr>
        <w:t>許淑貞（</w:t>
      </w:r>
      <w:r>
        <w:rPr>
          <w:rFonts w:ascii="Times New Roman" w:eastAsia="Times New Roman"/>
          <w:spacing w:val="-4"/>
          <w:sz w:val="28"/>
        </w:rPr>
        <w:t>2012</w:t>
      </w:r>
      <w:r>
        <w:rPr>
          <w:spacing w:val="-4"/>
          <w:sz w:val="28"/>
        </w:rPr>
        <w:t>）。</w:t>
      </w:r>
      <w:hyperlink r:id="rId59">
        <w:r>
          <w:rPr>
            <w:b/>
            <w:spacing w:val="-4"/>
            <w:sz w:val="28"/>
          </w:rPr>
          <w:t>一貫道《百孝經》的孝道推廣與實踐</w:t>
        </w:r>
      </w:hyperlink>
      <w:r>
        <w:rPr>
          <w:spacing w:val="-3"/>
          <w:sz w:val="28"/>
        </w:rPr>
        <w:t>（碩士論文）。</w:t>
      </w:r>
      <w:r>
        <w:rPr>
          <w:sz w:val="28"/>
        </w:rPr>
        <w:t>取自臺灣博碩士</w:t>
      </w:r>
      <w:r>
        <w:rPr>
          <w:rFonts w:ascii="新細明體" w:eastAsia="新細明體" w:hint="eastAsia"/>
          <w:sz w:val="28"/>
        </w:rPr>
        <w:t>論</w:t>
      </w:r>
      <w:r>
        <w:rPr>
          <w:sz w:val="28"/>
        </w:rPr>
        <w:t>文系統。（</w:t>
      </w:r>
      <w:r>
        <w:rPr>
          <w:spacing w:val="-6"/>
          <w:sz w:val="28"/>
        </w:rPr>
        <w:t>系統編號</w:t>
      </w:r>
      <w:r>
        <w:rPr>
          <w:spacing w:val="-6"/>
          <w:sz w:val="28"/>
        </w:rPr>
        <w:t xml:space="preserve"> </w:t>
      </w:r>
      <w:r>
        <w:rPr>
          <w:rFonts w:ascii="Times New Roman" w:eastAsia="Times New Roman"/>
          <w:sz w:val="28"/>
        </w:rPr>
        <w:t>101FJU00183020</w:t>
      </w:r>
      <w:r>
        <w:rPr>
          <w:sz w:val="28"/>
        </w:rPr>
        <w:t>）</w:t>
      </w:r>
    </w:p>
    <w:p w:rsidR="00506704" w:rsidRDefault="00C25D7E">
      <w:pPr>
        <w:spacing w:line="237" w:lineRule="auto"/>
        <w:ind w:left="1212" w:right="268" w:hanging="564"/>
        <w:jc w:val="both"/>
        <w:rPr>
          <w:sz w:val="28"/>
        </w:rPr>
      </w:pPr>
      <w:r>
        <w:rPr>
          <w:spacing w:val="-1"/>
          <w:sz w:val="28"/>
        </w:rPr>
        <w:t>曹淑鳳（</w:t>
      </w:r>
      <w:r>
        <w:rPr>
          <w:rFonts w:ascii="Times New Roman" w:eastAsia="Times New Roman"/>
          <w:spacing w:val="-1"/>
          <w:sz w:val="28"/>
        </w:rPr>
        <w:t>2005</w:t>
      </w:r>
      <w:r>
        <w:rPr>
          <w:spacing w:val="-1"/>
          <w:sz w:val="28"/>
        </w:rPr>
        <w:t>）</w:t>
      </w:r>
      <w:r>
        <w:rPr>
          <w:sz w:val="28"/>
        </w:rPr>
        <w:t>。</w:t>
      </w:r>
      <w:hyperlink r:id="rId60">
        <w:r>
          <w:rPr>
            <w:b/>
            <w:sz w:val="28"/>
          </w:rPr>
          <w:t>女性主義思想及婦女運動之研究</w:t>
        </w:r>
      </w:hyperlink>
      <w:hyperlink r:id="rId61">
        <w:r>
          <w:rPr>
            <w:rFonts w:ascii="Times New Roman" w:eastAsia="Times New Roman"/>
            <w:b/>
            <w:sz w:val="28"/>
          </w:rPr>
          <w:t>-</w:t>
        </w:r>
      </w:hyperlink>
      <w:hyperlink r:id="rId62">
        <w:r>
          <w:rPr>
            <w:b/>
            <w:sz w:val="28"/>
          </w:rPr>
          <w:t>以呂秀蓮為例</w:t>
        </w:r>
      </w:hyperlink>
      <w:r>
        <w:rPr>
          <w:sz w:val="28"/>
        </w:rPr>
        <w:t>（碩</w:t>
      </w:r>
      <w:r>
        <w:rPr>
          <w:spacing w:val="-4"/>
          <w:sz w:val="28"/>
        </w:rPr>
        <w:t>士論文</w:t>
      </w:r>
      <w:r>
        <w:rPr>
          <w:spacing w:val="-3"/>
          <w:sz w:val="28"/>
        </w:rPr>
        <w:t>）。取自臺灣博碩士</w:t>
      </w:r>
      <w:r>
        <w:rPr>
          <w:rFonts w:ascii="新細明體" w:eastAsia="新細明體" w:hint="eastAsia"/>
          <w:spacing w:val="-3"/>
          <w:sz w:val="28"/>
        </w:rPr>
        <w:t>論</w:t>
      </w:r>
      <w:r>
        <w:rPr>
          <w:spacing w:val="-3"/>
          <w:sz w:val="28"/>
        </w:rPr>
        <w:t>文系統。（</w:t>
      </w:r>
      <w:r>
        <w:rPr>
          <w:spacing w:val="-9"/>
          <w:sz w:val="28"/>
        </w:rPr>
        <w:t>系統編號</w:t>
      </w:r>
      <w:r>
        <w:rPr>
          <w:spacing w:val="-9"/>
          <w:sz w:val="28"/>
        </w:rPr>
        <w:t xml:space="preserve"> </w:t>
      </w:r>
      <w:r>
        <w:rPr>
          <w:rFonts w:ascii="Times New Roman" w:eastAsia="Times New Roman"/>
          <w:spacing w:val="-3"/>
          <w:sz w:val="28"/>
        </w:rPr>
        <w:t>094NTNU5227</w:t>
      </w:r>
      <w:r>
        <w:rPr>
          <w:rFonts w:ascii="Times New Roman" w:eastAsia="Times New Roman"/>
          <w:spacing w:val="-67"/>
          <w:sz w:val="28"/>
        </w:rPr>
        <w:t xml:space="preserve"> </w:t>
      </w:r>
      <w:r>
        <w:rPr>
          <w:rFonts w:ascii="Times New Roman" w:eastAsia="Times New Roman"/>
          <w:sz w:val="28"/>
        </w:rPr>
        <w:t>037</w:t>
      </w:r>
      <w:r>
        <w:rPr>
          <w:sz w:val="28"/>
        </w:rPr>
        <w:t>）</w:t>
      </w:r>
    </w:p>
    <w:p w:rsidR="00506704" w:rsidRDefault="00506704">
      <w:pPr>
        <w:spacing w:line="237" w:lineRule="auto"/>
        <w:jc w:val="both"/>
        <w:rPr>
          <w:sz w:val="28"/>
        </w:rPr>
        <w:sectPr w:rsidR="00506704">
          <w:pgSz w:w="11910" w:h="16850"/>
          <w:pgMar w:top="1600" w:right="860" w:bottom="1060" w:left="1620" w:header="0" w:footer="813"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spacing w:before="71" w:line="244" w:lineRule="auto"/>
        <w:ind w:left="1212" w:right="355" w:hanging="564"/>
        <w:rPr>
          <w:sz w:val="28"/>
        </w:rPr>
      </w:pPr>
      <w:r>
        <w:rPr>
          <w:sz w:val="28"/>
        </w:rPr>
        <w:t>陳大猷（</w:t>
      </w:r>
      <w:r>
        <w:rPr>
          <w:rFonts w:ascii="Times New Roman" w:eastAsia="Times New Roman"/>
          <w:sz w:val="28"/>
        </w:rPr>
        <w:t>2012</w:t>
      </w:r>
      <w:r>
        <w:rPr>
          <w:sz w:val="28"/>
        </w:rPr>
        <w:t>）。</w:t>
      </w:r>
      <w:hyperlink r:id="rId63">
        <w:r>
          <w:rPr>
            <w:b/>
            <w:sz w:val="28"/>
          </w:rPr>
          <w:t>魏晉時期喪葬禮儀與孝道的關係</w:t>
        </w:r>
      </w:hyperlink>
      <w:r>
        <w:rPr>
          <w:sz w:val="28"/>
        </w:rPr>
        <w:t>（碩士論文）。取自臺灣博碩士</w:t>
      </w:r>
      <w:r>
        <w:rPr>
          <w:rFonts w:ascii="新細明體" w:eastAsia="新細明體" w:hint="eastAsia"/>
          <w:sz w:val="28"/>
        </w:rPr>
        <w:t>論</w:t>
      </w:r>
      <w:r>
        <w:rPr>
          <w:sz w:val="28"/>
        </w:rPr>
        <w:t>文系統。（</w:t>
      </w:r>
      <w:r>
        <w:rPr>
          <w:spacing w:val="-6"/>
          <w:sz w:val="28"/>
        </w:rPr>
        <w:t>系統編號</w:t>
      </w:r>
      <w:r>
        <w:rPr>
          <w:spacing w:val="-6"/>
          <w:sz w:val="28"/>
        </w:rPr>
        <w:t xml:space="preserve"> </w:t>
      </w:r>
      <w:r>
        <w:rPr>
          <w:rFonts w:ascii="Times New Roman" w:eastAsia="Times New Roman"/>
          <w:sz w:val="28"/>
        </w:rPr>
        <w:t>101NCCU5045072</w:t>
      </w:r>
      <w:r>
        <w:rPr>
          <w:sz w:val="28"/>
        </w:rPr>
        <w:t>）</w:t>
      </w:r>
    </w:p>
    <w:p w:rsidR="00506704" w:rsidRDefault="00C25D7E">
      <w:pPr>
        <w:spacing w:line="337" w:lineRule="exact"/>
        <w:ind w:left="648"/>
        <w:rPr>
          <w:sz w:val="28"/>
        </w:rPr>
      </w:pPr>
      <w:r>
        <w:rPr>
          <w:sz w:val="28"/>
        </w:rPr>
        <w:t>陳筠婷（</w:t>
      </w:r>
      <w:r>
        <w:rPr>
          <w:rFonts w:ascii="Times New Roman" w:eastAsia="Times New Roman"/>
          <w:sz w:val="28"/>
        </w:rPr>
        <w:t>2010</w:t>
      </w:r>
      <w:r>
        <w:rPr>
          <w:sz w:val="28"/>
        </w:rPr>
        <w:t>）。</w:t>
      </w:r>
      <w:hyperlink r:id="rId64">
        <w:r>
          <w:rPr>
            <w:b/>
            <w:sz w:val="28"/>
          </w:rPr>
          <w:t>手足</w:t>
        </w:r>
      </w:hyperlink>
      <w:hyperlink r:id="rId65">
        <w:r>
          <w:rPr>
            <w:b/>
            <w:sz w:val="28"/>
          </w:rPr>
          <w:t>效果對教育成就之影響</w:t>
        </w:r>
      </w:hyperlink>
      <w:r>
        <w:rPr>
          <w:sz w:val="28"/>
        </w:rPr>
        <w:t>（碩士論文）。取自臺</w:t>
      </w:r>
    </w:p>
    <w:p w:rsidR="00506704" w:rsidRDefault="00C25D7E">
      <w:pPr>
        <w:pStyle w:val="a3"/>
        <w:spacing w:before="4" w:line="387" w:lineRule="exact"/>
        <w:ind w:left="1212"/>
      </w:pPr>
      <w:r>
        <w:rPr>
          <w:spacing w:val="-4"/>
        </w:rPr>
        <w:t>灣博碩士</w:t>
      </w:r>
      <w:r>
        <w:rPr>
          <w:rFonts w:ascii="新細明體" w:eastAsia="新細明體" w:hint="eastAsia"/>
          <w:spacing w:val="-4"/>
        </w:rPr>
        <w:t>論</w:t>
      </w:r>
      <w:r>
        <w:rPr>
          <w:spacing w:val="-4"/>
        </w:rPr>
        <w:t>文系統。（</w:t>
      </w:r>
      <w:r>
        <w:rPr>
          <w:spacing w:val="-10"/>
        </w:rPr>
        <w:t>系統編號</w:t>
      </w:r>
      <w:r>
        <w:rPr>
          <w:spacing w:val="-10"/>
        </w:rPr>
        <w:t xml:space="preserve"> </w:t>
      </w:r>
      <w:r>
        <w:rPr>
          <w:rFonts w:ascii="Times New Roman" w:eastAsia="Times New Roman"/>
          <w:spacing w:val="-3"/>
        </w:rPr>
        <w:t>099NCNU0389010</w:t>
      </w:r>
      <w:r>
        <w:rPr>
          <w:spacing w:val="-3"/>
        </w:rPr>
        <w:t>）</w:t>
      </w:r>
    </w:p>
    <w:p w:rsidR="00506704" w:rsidRDefault="00C25D7E">
      <w:pPr>
        <w:spacing w:line="242" w:lineRule="auto"/>
        <w:ind w:left="1212" w:right="355" w:hanging="564"/>
        <w:rPr>
          <w:sz w:val="28"/>
        </w:rPr>
      </w:pPr>
      <w:r>
        <w:rPr>
          <w:sz w:val="28"/>
        </w:rPr>
        <w:t>陳鴻嘉（</w:t>
      </w:r>
      <w:r>
        <w:rPr>
          <w:rFonts w:ascii="Times New Roman" w:eastAsia="Times New Roman"/>
          <w:sz w:val="28"/>
        </w:rPr>
        <w:t>2006</w:t>
      </w:r>
      <w:r>
        <w:rPr>
          <w:sz w:val="28"/>
        </w:rPr>
        <w:t>）。</w:t>
      </w:r>
      <w:r>
        <w:rPr>
          <w:b/>
          <w:sz w:val="28"/>
        </w:rPr>
        <w:t>家庭背景、手足效應與教育分流</w:t>
      </w:r>
      <w:r>
        <w:rPr>
          <w:sz w:val="28"/>
        </w:rPr>
        <w:t>（碩士論文）。取自臺灣博碩士</w:t>
      </w:r>
      <w:r>
        <w:rPr>
          <w:rFonts w:ascii="新細明體" w:eastAsia="新細明體" w:hint="eastAsia"/>
          <w:sz w:val="28"/>
        </w:rPr>
        <w:t>論</w:t>
      </w:r>
      <w:r>
        <w:rPr>
          <w:sz w:val="28"/>
        </w:rPr>
        <w:t>文系統。（</w:t>
      </w:r>
      <w:r>
        <w:rPr>
          <w:spacing w:val="-5"/>
          <w:sz w:val="28"/>
        </w:rPr>
        <w:t>系統編號</w:t>
      </w:r>
      <w:r>
        <w:rPr>
          <w:spacing w:val="-5"/>
          <w:sz w:val="28"/>
        </w:rPr>
        <w:t xml:space="preserve"> </w:t>
      </w:r>
      <w:r>
        <w:rPr>
          <w:rFonts w:ascii="Times New Roman" w:eastAsia="Times New Roman"/>
          <w:sz w:val="28"/>
        </w:rPr>
        <w:t>095SCU05208007</w:t>
      </w:r>
      <w:r>
        <w:rPr>
          <w:sz w:val="28"/>
        </w:rPr>
        <w:t>）</w:t>
      </w:r>
    </w:p>
    <w:p w:rsidR="00506704" w:rsidRDefault="00C25D7E">
      <w:pPr>
        <w:spacing w:line="343" w:lineRule="exact"/>
        <w:ind w:left="648"/>
        <w:rPr>
          <w:sz w:val="28"/>
        </w:rPr>
      </w:pPr>
      <w:r>
        <w:rPr>
          <w:sz w:val="28"/>
        </w:rPr>
        <w:t>陳怡君（</w:t>
      </w:r>
      <w:r>
        <w:rPr>
          <w:rFonts w:ascii="Times New Roman" w:eastAsia="Times New Roman"/>
          <w:sz w:val="28"/>
        </w:rPr>
        <w:t>2010</w:t>
      </w:r>
      <w:r>
        <w:rPr>
          <w:sz w:val="28"/>
        </w:rPr>
        <w:t>）。</w:t>
      </w:r>
      <w:hyperlink r:id="rId66">
        <w:r>
          <w:rPr>
            <w:b/>
            <w:sz w:val="28"/>
          </w:rPr>
          <w:t>《貞觀政要》</w:t>
        </w:r>
      </w:hyperlink>
      <w:hyperlink r:id="rId67">
        <w:r>
          <w:rPr>
            <w:b/>
            <w:sz w:val="28"/>
          </w:rPr>
          <w:t>君臣觀之探討</w:t>
        </w:r>
      </w:hyperlink>
      <w:r>
        <w:rPr>
          <w:sz w:val="28"/>
        </w:rPr>
        <w:t>（碩士論文）。取自臺</w:t>
      </w:r>
    </w:p>
    <w:p w:rsidR="00506704" w:rsidRDefault="00C25D7E">
      <w:pPr>
        <w:pStyle w:val="a3"/>
        <w:spacing w:before="1" w:line="385" w:lineRule="exact"/>
        <w:ind w:left="1212"/>
      </w:pPr>
      <w:r>
        <w:rPr>
          <w:spacing w:val="-4"/>
        </w:rPr>
        <w:t>灣博碩士</w:t>
      </w:r>
      <w:r>
        <w:rPr>
          <w:rFonts w:ascii="新細明體" w:eastAsia="新細明體" w:hint="eastAsia"/>
          <w:spacing w:val="-4"/>
        </w:rPr>
        <w:t>論</w:t>
      </w:r>
      <w:r>
        <w:rPr>
          <w:spacing w:val="-4"/>
        </w:rPr>
        <w:t>文系統。（</w:t>
      </w:r>
      <w:r>
        <w:rPr>
          <w:spacing w:val="-8"/>
        </w:rPr>
        <w:t>系統編號</w:t>
      </w:r>
      <w:r>
        <w:rPr>
          <w:spacing w:val="-8"/>
        </w:rPr>
        <w:t xml:space="preserve"> </w:t>
      </w:r>
      <w:r>
        <w:rPr>
          <w:rFonts w:ascii="Times New Roman" w:eastAsia="Times New Roman"/>
          <w:spacing w:val="-4"/>
        </w:rPr>
        <w:t>099FCU05045053</w:t>
      </w:r>
      <w:r>
        <w:rPr>
          <w:spacing w:val="-4"/>
        </w:rPr>
        <w:t>）</w:t>
      </w:r>
    </w:p>
    <w:p w:rsidR="00506704" w:rsidRDefault="00C25D7E">
      <w:pPr>
        <w:pStyle w:val="a3"/>
        <w:spacing w:line="242" w:lineRule="auto"/>
        <w:ind w:left="1212" w:right="364" w:hanging="564"/>
      </w:pPr>
      <w:r>
        <w:t>張淑珍（</w:t>
      </w:r>
      <w:r>
        <w:rPr>
          <w:rFonts w:ascii="Times New Roman" w:eastAsia="Times New Roman"/>
        </w:rPr>
        <w:t>2008</w:t>
      </w:r>
      <w:r>
        <w:t>）。</w:t>
      </w:r>
      <w:hyperlink r:id="rId68">
        <w:r>
          <w:rPr>
            <w:b/>
          </w:rPr>
          <w:t>詩經二雅</w:t>
        </w:r>
      </w:hyperlink>
      <w:hyperlink r:id="rId69">
        <w:r>
          <w:rPr>
            <w:b/>
          </w:rPr>
          <w:t>君臣</w:t>
        </w:r>
      </w:hyperlink>
      <w:hyperlink r:id="rId70">
        <w:r>
          <w:rPr>
            <w:b/>
          </w:rPr>
          <w:t>倫理探析</w:t>
        </w:r>
      </w:hyperlink>
      <w:r>
        <w:t>（碩士論文）。取自臺灣博碩士</w:t>
      </w:r>
      <w:r>
        <w:rPr>
          <w:rFonts w:ascii="新細明體" w:eastAsia="新細明體" w:hint="eastAsia"/>
        </w:rPr>
        <w:t>論</w:t>
      </w:r>
      <w:r>
        <w:t>文系統。（</w:t>
      </w:r>
      <w:r>
        <w:rPr>
          <w:spacing w:val="-4"/>
        </w:rPr>
        <w:t>系統編號</w:t>
      </w:r>
      <w:r>
        <w:rPr>
          <w:spacing w:val="-4"/>
        </w:rPr>
        <w:t xml:space="preserve"> </w:t>
      </w:r>
      <w:r>
        <w:rPr>
          <w:rFonts w:ascii="Times New Roman" w:eastAsia="Times New Roman"/>
        </w:rPr>
        <w:t>097NTNU5045008</w:t>
      </w:r>
      <w:r>
        <w:t>）</w:t>
      </w:r>
    </w:p>
    <w:p w:rsidR="00506704" w:rsidRDefault="00C25D7E">
      <w:pPr>
        <w:pStyle w:val="a3"/>
        <w:spacing w:line="242" w:lineRule="auto"/>
        <w:ind w:left="1212" w:right="365" w:hanging="564"/>
      </w:pPr>
      <w:r>
        <w:rPr>
          <w:noProof/>
        </w:rPr>
        <w:drawing>
          <wp:anchor distT="0" distB="0" distL="0" distR="0" simplePos="0" relativeHeight="484446720" behindDoc="1" locked="0" layoutInCell="1" allowOverlap="1">
            <wp:simplePos x="0" y="0"/>
            <wp:positionH relativeFrom="page">
              <wp:posOffset>2430779</wp:posOffset>
            </wp:positionH>
            <wp:positionV relativeFrom="paragraph">
              <wp:posOffset>175641</wp:posOffset>
            </wp:positionV>
            <wp:extent cx="3398520" cy="3398520"/>
            <wp:effectExtent l="0" t="0" r="0" b="0"/>
            <wp:wrapNone/>
            <wp:docPr id="153"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39.jpeg"/>
                    <pic:cNvPicPr/>
                  </pic:nvPicPr>
                  <pic:blipFill>
                    <a:blip r:embed="rId7" cstate="print"/>
                    <a:stretch>
                      <a:fillRect/>
                    </a:stretch>
                  </pic:blipFill>
                  <pic:spPr>
                    <a:xfrm>
                      <a:off x="0" y="0"/>
                      <a:ext cx="3398520" cy="3398520"/>
                    </a:xfrm>
                    <a:prstGeom prst="rect">
                      <a:avLst/>
                    </a:prstGeom>
                  </pic:spPr>
                </pic:pic>
              </a:graphicData>
            </a:graphic>
          </wp:anchor>
        </w:drawing>
      </w:r>
      <w:r>
        <w:t>曾炎釧、劉柏顯（</w:t>
      </w:r>
      <w:r>
        <w:rPr>
          <w:rFonts w:ascii="Times New Roman" w:eastAsia="Times New Roman"/>
        </w:rPr>
        <w:t>2012</w:t>
      </w:r>
      <w:r>
        <w:t>）。</w:t>
      </w:r>
      <w:r>
        <w:rPr>
          <w:b/>
        </w:rPr>
        <w:t>孝弟家庭倫理</w:t>
      </w:r>
      <w:r>
        <w:t>。臺中市：視云形象設計有限公司。</w:t>
      </w:r>
    </w:p>
    <w:p w:rsidR="00506704" w:rsidRDefault="00C25D7E">
      <w:pPr>
        <w:spacing w:line="237" w:lineRule="auto"/>
        <w:ind w:left="1212" w:right="246" w:hanging="564"/>
        <w:rPr>
          <w:sz w:val="28"/>
        </w:rPr>
      </w:pPr>
      <w:r>
        <w:rPr>
          <w:sz w:val="28"/>
        </w:rPr>
        <w:t>曾敬日宗（</w:t>
      </w:r>
      <w:r>
        <w:rPr>
          <w:rFonts w:ascii="Times New Roman" w:eastAsia="Times New Roman"/>
          <w:sz w:val="28"/>
        </w:rPr>
        <w:t>2008</w:t>
      </w:r>
      <w:r>
        <w:rPr>
          <w:sz w:val="28"/>
        </w:rPr>
        <w:t>）。</w:t>
      </w:r>
      <w:hyperlink r:id="rId71">
        <w:r>
          <w:rPr>
            <w:b/>
            <w:sz w:val="28"/>
          </w:rPr>
          <w:t>孔子孝</w:t>
        </w:r>
      </w:hyperlink>
      <w:hyperlink r:id="rId72">
        <w:r>
          <w:rPr>
            <w:b/>
            <w:sz w:val="28"/>
          </w:rPr>
          <w:t>道思想與目前國小家庭教育關係之現況研</w:t>
        </w:r>
      </w:hyperlink>
      <w:hyperlink r:id="rId73">
        <w:r>
          <w:rPr>
            <w:b/>
            <w:spacing w:val="-3"/>
            <w:sz w:val="28"/>
          </w:rPr>
          <w:t>究</w:t>
        </w:r>
      </w:hyperlink>
      <w:r>
        <w:rPr>
          <w:spacing w:val="-8"/>
          <w:sz w:val="28"/>
        </w:rPr>
        <w:t>（</w:t>
      </w:r>
      <w:r>
        <w:rPr>
          <w:spacing w:val="-7"/>
          <w:sz w:val="28"/>
        </w:rPr>
        <w:t>碩士論文</w:t>
      </w:r>
      <w:r>
        <w:rPr>
          <w:spacing w:val="-8"/>
          <w:sz w:val="28"/>
        </w:rPr>
        <w:t>）。取自臺灣博碩士</w:t>
      </w:r>
      <w:r>
        <w:rPr>
          <w:rFonts w:ascii="新細明體" w:eastAsia="新細明體" w:hint="eastAsia"/>
          <w:spacing w:val="-8"/>
          <w:sz w:val="28"/>
        </w:rPr>
        <w:t>論</w:t>
      </w:r>
      <w:r>
        <w:rPr>
          <w:spacing w:val="-6"/>
          <w:sz w:val="28"/>
        </w:rPr>
        <w:t>文系統。</w:t>
      </w:r>
      <w:r>
        <w:rPr>
          <w:spacing w:val="-5"/>
          <w:sz w:val="28"/>
        </w:rPr>
        <w:t>（</w:t>
      </w:r>
      <w:r>
        <w:rPr>
          <w:spacing w:val="-11"/>
          <w:sz w:val="28"/>
        </w:rPr>
        <w:t>系統編號</w:t>
      </w:r>
      <w:r>
        <w:rPr>
          <w:spacing w:val="-11"/>
          <w:sz w:val="28"/>
        </w:rPr>
        <w:t xml:space="preserve"> </w:t>
      </w:r>
      <w:r>
        <w:rPr>
          <w:rFonts w:ascii="Times New Roman" w:eastAsia="Times New Roman"/>
          <w:spacing w:val="-4"/>
          <w:sz w:val="28"/>
        </w:rPr>
        <w:t>097HCH</w:t>
      </w:r>
      <w:r>
        <w:rPr>
          <w:rFonts w:ascii="Times New Roman" w:eastAsia="Times New Roman"/>
          <w:spacing w:val="-67"/>
          <w:sz w:val="28"/>
        </w:rPr>
        <w:t xml:space="preserve"> </w:t>
      </w:r>
      <w:r>
        <w:rPr>
          <w:rFonts w:ascii="Times New Roman" w:eastAsia="Times New Roman"/>
          <w:sz w:val="28"/>
        </w:rPr>
        <w:t>T0189050</w:t>
      </w:r>
      <w:r>
        <w:rPr>
          <w:sz w:val="28"/>
        </w:rPr>
        <w:t>）</w:t>
      </w:r>
    </w:p>
    <w:p w:rsidR="00506704" w:rsidRDefault="00C25D7E">
      <w:pPr>
        <w:pStyle w:val="a3"/>
        <w:spacing w:line="242" w:lineRule="auto"/>
        <w:ind w:left="1212" w:right="369" w:hanging="564"/>
      </w:pPr>
      <w:r>
        <w:rPr>
          <w:spacing w:val="-1"/>
        </w:rPr>
        <w:t>黃瓊嬌</w:t>
      </w:r>
      <w:r>
        <w:t>（</w:t>
      </w:r>
      <w:r>
        <w:rPr>
          <w:rFonts w:ascii="Times New Roman" w:eastAsia="Times New Roman"/>
        </w:rPr>
        <w:t>2005</w:t>
      </w:r>
      <w:r>
        <w:t>）。</w:t>
      </w:r>
      <w:hyperlink r:id="rId74">
        <w:r>
          <w:rPr>
            <w:b/>
          </w:rPr>
          <w:t>唐朝婦女的婚姻地位</w:t>
        </w:r>
      </w:hyperlink>
      <w:r>
        <w:t>（碩士論文）。</w:t>
      </w:r>
      <w:r>
        <w:t>取自臺灣博碩士</w:t>
      </w:r>
      <w:r>
        <w:rPr>
          <w:rFonts w:ascii="新細明體" w:eastAsia="新細明體" w:hint="eastAsia"/>
        </w:rPr>
        <w:t>論</w:t>
      </w:r>
      <w:r>
        <w:t>文系統。（</w:t>
      </w:r>
      <w:r>
        <w:rPr>
          <w:spacing w:val="-4"/>
        </w:rPr>
        <w:t>系統編號</w:t>
      </w:r>
      <w:r>
        <w:rPr>
          <w:spacing w:val="-4"/>
        </w:rPr>
        <w:t xml:space="preserve"> </w:t>
      </w:r>
      <w:r>
        <w:rPr>
          <w:rFonts w:ascii="Times New Roman" w:eastAsia="Times New Roman"/>
        </w:rPr>
        <w:t>094NKNU1791013</w:t>
      </w:r>
      <w:r>
        <w:t>）</w:t>
      </w:r>
    </w:p>
    <w:p w:rsidR="00506704" w:rsidRDefault="00C25D7E">
      <w:pPr>
        <w:spacing w:line="338" w:lineRule="exact"/>
        <w:ind w:left="648"/>
        <w:rPr>
          <w:b/>
          <w:sz w:val="28"/>
        </w:rPr>
      </w:pPr>
      <w:r>
        <w:rPr>
          <w:spacing w:val="-1"/>
          <w:sz w:val="28"/>
        </w:rPr>
        <w:t>黃文豪</w:t>
      </w:r>
      <w:r>
        <w:rPr>
          <w:sz w:val="28"/>
        </w:rPr>
        <w:t>（</w:t>
      </w:r>
      <w:r>
        <w:rPr>
          <w:rFonts w:ascii="Times New Roman" w:eastAsia="Times New Roman"/>
          <w:sz w:val="28"/>
        </w:rPr>
        <w:t>2011</w:t>
      </w:r>
      <w:r>
        <w:rPr>
          <w:sz w:val="28"/>
        </w:rPr>
        <w:t>）。</w:t>
      </w:r>
      <w:r>
        <w:rPr>
          <w:b/>
          <w:sz w:val="28"/>
        </w:rPr>
        <w:t>會計師事務所員工知覺上司領導風格對工作績效之</w:t>
      </w:r>
    </w:p>
    <w:p w:rsidR="00506704" w:rsidRDefault="00C25D7E">
      <w:pPr>
        <w:pStyle w:val="a3"/>
        <w:spacing w:line="232" w:lineRule="auto"/>
        <w:ind w:left="1212" w:right="129"/>
      </w:pPr>
      <w:r>
        <w:rPr>
          <w:b/>
          <w:spacing w:val="-3"/>
        </w:rPr>
        <w:t>影響</w:t>
      </w:r>
      <w:r>
        <w:rPr>
          <w:spacing w:val="-3"/>
        </w:rPr>
        <w:t>（碩士論文）。取自臺灣博碩士</w:t>
      </w:r>
      <w:r>
        <w:rPr>
          <w:rFonts w:ascii="新細明體" w:eastAsia="新細明體" w:hint="eastAsia"/>
          <w:spacing w:val="-2"/>
        </w:rPr>
        <w:t>論</w:t>
      </w:r>
      <w:r>
        <w:rPr>
          <w:spacing w:val="-2"/>
        </w:rPr>
        <w:t>文系統。（</w:t>
      </w:r>
      <w:r>
        <w:rPr>
          <w:spacing w:val="-13"/>
        </w:rPr>
        <w:t>系統編號</w:t>
      </w:r>
      <w:r>
        <w:rPr>
          <w:spacing w:val="-13"/>
        </w:rPr>
        <w:t xml:space="preserve"> </w:t>
      </w:r>
      <w:r>
        <w:rPr>
          <w:rFonts w:ascii="Times New Roman" w:eastAsia="Times New Roman"/>
          <w:spacing w:val="-2"/>
        </w:rPr>
        <w:t>00TK</w:t>
      </w:r>
      <w:r>
        <w:rPr>
          <w:rFonts w:ascii="Times New Roman" w:eastAsia="Times New Roman"/>
          <w:spacing w:val="-67"/>
        </w:rPr>
        <w:t xml:space="preserve"> </w:t>
      </w:r>
      <w:r>
        <w:rPr>
          <w:rFonts w:ascii="Times New Roman" w:eastAsia="Times New Roman"/>
        </w:rPr>
        <w:t>U05385024</w:t>
      </w:r>
      <w:r>
        <w:t>）</w:t>
      </w:r>
    </w:p>
    <w:p w:rsidR="00506704" w:rsidRDefault="00C25D7E">
      <w:pPr>
        <w:pStyle w:val="a3"/>
        <w:spacing w:before="1" w:line="244" w:lineRule="auto"/>
        <w:ind w:left="1212" w:right="364" w:hanging="564"/>
      </w:pPr>
      <w:r>
        <w:t>黃慧萍（</w:t>
      </w:r>
      <w:r>
        <w:rPr>
          <w:rFonts w:ascii="Times New Roman" w:eastAsia="Times New Roman"/>
        </w:rPr>
        <w:t>2010</w:t>
      </w:r>
      <w:r>
        <w:t>）。</w:t>
      </w:r>
      <w:hyperlink r:id="rId75">
        <w:r>
          <w:rPr>
            <w:b/>
          </w:rPr>
          <w:t>《</w:t>
        </w:r>
      </w:hyperlink>
      <w:hyperlink r:id="rId76">
        <w:r>
          <w:rPr>
            <w:b/>
          </w:rPr>
          <w:t>孟子》君臣觀之研究</w:t>
        </w:r>
      </w:hyperlink>
      <w:r>
        <w:t>（碩士論文）。取自臺灣博碩士</w:t>
      </w:r>
      <w:r>
        <w:rPr>
          <w:rFonts w:ascii="新細明體" w:eastAsia="新細明體" w:hint="eastAsia"/>
        </w:rPr>
        <w:t>論</w:t>
      </w:r>
      <w:r>
        <w:t>文系統。（</w:t>
      </w:r>
      <w:r>
        <w:rPr>
          <w:spacing w:val="-5"/>
        </w:rPr>
        <w:t>系統編號</w:t>
      </w:r>
      <w:r>
        <w:rPr>
          <w:spacing w:val="-5"/>
        </w:rPr>
        <w:t xml:space="preserve"> </w:t>
      </w:r>
      <w:r>
        <w:rPr>
          <w:rFonts w:ascii="Times New Roman" w:eastAsia="Times New Roman"/>
        </w:rPr>
        <w:t>099NKNU5045015</w:t>
      </w:r>
      <w:r>
        <w:t>）</w:t>
      </w:r>
    </w:p>
    <w:p w:rsidR="00506704" w:rsidRDefault="00C25D7E">
      <w:pPr>
        <w:spacing w:line="340" w:lineRule="exact"/>
        <w:ind w:left="288"/>
        <w:jc w:val="center"/>
        <w:rPr>
          <w:sz w:val="28"/>
        </w:rPr>
      </w:pPr>
      <w:r>
        <w:rPr>
          <w:spacing w:val="-1"/>
          <w:sz w:val="28"/>
        </w:rPr>
        <w:t>鄭惠方</w:t>
      </w:r>
      <w:r>
        <w:rPr>
          <w:sz w:val="28"/>
        </w:rPr>
        <w:t>（</w:t>
      </w:r>
      <w:r>
        <w:rPr>
          <w:rFonts w:ascii="Times New Roman" w:eastAsia="Times New Roman"/>
          <w:sz w:val="28"/>
        </w:rPr>
        <w:t>2010</w:t>
      </w:r>
      <w:r>
        <w:rPr>
          <w:sz w:val="28"/>
        </w:rPr>
        <w:t>）。</w:t>
      </w:r>
      <w:hyperlink r:id="rId77">
        <w:r>
          <w:rPr>
            <w:b/>
            <w:sz w:val="28"/>
          </w:rPr>
          <w:t>《左傳》「君</w:t>
        </w:r>
        <w:r>
          <w:rPr>
            <w:b/>
            <w:sz w:val="28"/>
          </w:rPr>
          <w:t>子曰」中的君臣之道</w:t>
        </w:r>
      </w:hyperlink>
      <w:r>
        <w:rPr>
          <w:sz w:val="28"/>
        </w:rPr>
        <w:t>（碩士論文）。</w:t>
      </w:r>
    </w:p>
    <w:p w:rsidR="00506704" w:rsidRDefault="00C25D7E">
      <w:pPr>
        <w:pStyle w:val="a3"/>
        <w:spacing w:before="4" w:line="385" w:lineRule="exact"/>
        <w:ind w:left="632" w:right="411"/>
        <w:jc w:val="center"/>
      </w:pPr>
      <w:r>
        <w:rPr>
          <w:spacing w:val="-4"/>
        </w:rPr>
        <w:t>取自臺灣博碩士</w:t>
      </w:r>
      <w:r>
        <w:rPr>
          <w:rFonts w:ascii="新細明體" w:eastAsia="新細明體" w:hint="eastAsia"/>
          <w:spacing w:val="-4"/>
        </w:rPr>
        <w:t>論</w:t>
      </w:r>
      <w:r>
        <w:rPr>
          <w:spacing w:val="-4"/>
        </w:rPr>
        <w:t>文系統。（</w:t>
      </w:r>
      <w:r>
        <w:rPr>
          <w:spacing w:val="-7"/>
        </w:rPr>
        <w:t>系統編號</w:t>
      </w:r>
      <w:r>
        <w:rPr>
          <w:spacing w:val="-7"/>
        </w:rPr>
        <w:t xml:space="preserve"> </w:t>
      </w:r>
      <w:r>
        <w:rPr>
          <w:rFonts w:ascii="Times New Roman" w:eastAsia="Times New Roman"/>
          <w:spacing w:val="-4"/>
        </w:rPr>
        <w:t>099NTHU5045048</w:t>
      </w:r>
      <w:r>
        <w:rPr>
          <w:spacing w:val="-4"/>
        </w:rPr>
        <w:t>）</w:t>
      </w:r>
    </w:p>
    <w:p w:rsidR="00506704" w:rsidRDefault="00C25D7E">
      <w:pPr>
        <w:spacing w:line="244" w:lineRule="auto"/>
        <w:ind w:left="1212" w:right="355" w:hanging="564"/>
        <w:rPr>
          <w:sz w:val="28"/>
        </w:rPr>
      </w:pPr>
      <w:r>
        <w:rPr>
          <w:sz w:val="28"/>
        </w:rPr>
        <w:t>蔡馨慧（</w:t>
      </w:r>
      <w:r>
        <w:rPr>
          <w:rFonts w:ascii="Times New Roman" w:eastAsia="Times New Roman"/>
          <w:sz w:val="28"/>
        </w:rPr>
        <w:t>2006</w:t>
      </w:r>
      <w:r>
        <w:rPr>
          <w:sz w:val="28"/>
        </w:rPr>
        <w:t>）。</w:t>
      </w:r>
      <w:hyperlink r:id="rId78">
        <w:r>
          <w:rPr>
            <w:b/>
            <w:sz w:val="28"/>
          </w:rPr>
          <w:t>先秦儒家五倫思想的現代轉變</w:t>
        </w:r>
      </w:hyperlink>
      <w:r>
        <w:rPr>
          <w:sz w:val="28"/>
        </w:rPr>
        <w:t>（碩士論文）。取自臺灣博碩士</w:t>
      </w:r>
      <w:r>
        <w:rPr>
          <w:rFonts w:ascii="新細明體" w:eastAsia="新細明體" w:hint="eastAsia"/>
          <w:sz w:val="28"/>
        </w:rPr>
        <w:t>論</w:t>
      </w:r>
      <w:r>
        <w:rPr>
          <w:sz w:val="28"/>
        </w:rPr>
        <w:t>文系統。（</w:t>
      </w:r>
      <w:r>
        <w:rPr>
          <w:spacing w:val="-5"/>
          <w:sz w:val="28"/>
        </w:rPr>
        <w:t>系統編號</w:t>
      </w:r>
      <w:r>
        <w:rPr>
          <w:spacing w:val="-5"/>
          <w:sz w:val="28"/>
        </w:rPr>
        <w:t xml:space="preserve"> </w:t>
      </w:r>
      <w:r>
        <w:rPr>
          <w:rFonts w:ascii="Times New Roman" w:eastAsia="Times New Roman"/>
          <w:sz w:val="28"/>
        </w:rPr>
        <w:t>095NHU05076001</w:t>
      </w:r>
      <w:r>
        <w:rPr>
          <w:sz w:val="28"/>
        </w:rPr>
        <w:t>）</w:t>
      </w:r>
    </w:p>
    <w:p w:rsidR="00506704" w:rsidRDefault="00C25D7E">
      <w:pPr>
        <w:spacing w:line="338" w:lineRule="exact"/>
        <w:ind w:left="648"/>
        <w:rPr>
          <w:sz w:val="28"/>
        </w:rPr>
      </w:pPr>
      <w:r>
        <w:rPr>
          <w:spacing w:val="-1"/>
          <w:sz w:val="28"/>
        </w:rPr>
        <w:t>章蓓蕾</w:t>
      </w:r>
      <w:r>
        <w:rPr>
          <w:sz w:val="28"/>
        </w:rPr>
        <w:t>（譯）（</w:t>
      </w:r>
      <w:r>
        <w:rPr>
          <w:rFonts w:ascii="Times New Roman" w:eastAsia="Times New Roman"/>
          <w:sz w:val="28"/>
        </w:rPr>
        <w:t>1997</w:t>
      </w:r>
      <w:r>
        <w:rPr>
          <w:sz w:val="28"/>
        </w:rPr>
        <w:t>）。</w:t>
      </w:r>
      <w:r>
        <w:rPr>
          <w:b/>
          <w:sz w:val="28"/>
        </w:rPr>
        <w:t>成年兒童與家庭危機</w:t>
      </w:r>
      <w:r>
        <w:rPr>
          <w:sz w:val="28"/>
        </w:rPr>
        <w:t>（原作者：齋藤學）。</w:t>
      </w:r>
    </w:p>
    <w:p w:rsidR="00506704" w:rsidRDefault="00C25D7E">
      <w:pPr>
        <w:pStyle w:val="a3"/>
        <w:ind w:left="1212"/>
      </w:pPr>
      <w:r>
        <w:t>臺北市：商周。</w:t>
      </w:r>
    </w:p>
    <w:p w:rsidR="00506704" w:rsidRDefault="00C25D7E">
      <w:pPr>
        <w:pStyle w:val="a3"/>
        <w:spacing w:before="4" w:line="242" w:lineRule="auto"/>
        <w:ind w:left="1212" w:right="362" w:hanging="564"/>
      </w:pPr>
      <w:r>
        <w:t>謝孟娟（</w:t>
      </w:r>
      <w:r>
        <w:rPr>
          <w:rFonts w:ascii="Times New Roman" w:eastAsia="Times New Roman"/>
        </w:rPr>
        <w:t>2006</w:t>
      </w:r>
      <w:r>
        <w:t>）。</w:t>
      </w:r>
      <w:r>
        <w:rPr>
          <w:b/>
        </w:rPr>
        <w:t>手足支持形式之研究</w:t>
      </w:r>
      <w:r>
        <w:t>（碩士論文）。取自臺灣博碩士</w:t>
      </w:r>
      <w:r>
        <w:rPr>
          <w:rFonts w:ascii="新細明體" w:eastAsia="新細明體" w:hint="eastAsia"/>
        </w:rPr>
        <w:t>論</w:t>
      </w:r>
      <w:r>
        <w:t>文系統。（</w:t>
      </w:r>
      <w:r>
        <w:rPr>
          <w:spacing w:val="-4"/>
        </w:rPr>
        <w:t>系統編號</w:t>
      </w:r>
      <w:r>
        <w:rPr>
          <w:spacing w:val="-4"/>
        </w:rPr>
        <w:t xml:space="preserve"> </w:t>
      </w:r>
      <w:r>
        <w:rPr>
          <w:rFonts w:ascii="Times New Roman" w:eastAsia="Times New Roman"/>
        </w:rPr>
        <w:t>095SCU05208005</w:t>
      </w:r>
      <w:r>
        <w:t>）</w:t>
      </w:r>
    </w:p>
    <w:p w:rsidR="00506704" w:rsidRDefault="00C25D7E">
      <w:pPr>
        <w:spacing w:line="338" w:lineRule="exact"/>
        <w:ind w:left="648"/>
        <w:rPr>
          <w:sz w:val="28"/>
        </w:rPr>
      </w:pPr>
      <w:r>
        <w:rPr>
          <w:spacing w:val="-1"/>
          <w:sz w:val="28"/>
        </w:rPr>
        <w:t>謝正華（</w:t>
      </w:r>
      <w:r>
        <w:rPr>
          <w:rFonts w:ascii="Times New Roman" w:eastAsia="Times New Roman"/>
          <w:spacing w:val="-1"/>
          <w:sz w:val="28"/>
        </w:rPr>
        <w:t>2007</w:t>
      </w:r>
      <w:r>
        <w:rPr>
          <w:spacing w:val="-1"/>
          <w:sz w:val="28"/>
        </w:rPr>
        <w:t>）</w:t>
      </w:r>
      <w:r>
        <w:rPr>
          <w:sz w:val="28"/>
        </w:rPr>
        <w:t>。</w:t>
      </w:r>
      <w:hyperlink r:id="rId79">
        <w:r>
          <w:rPr>
            <w:b/>
            <w:sz w:val="28"/>
          </w:rPr>
          <w:t>春秋君臣遇合研究</w:t>
        </w:r>
      </w:hyperlink>
      <w:r>
        <w:rPr>
          <w:sz w:val="28"/>
        </w:rPr>
        <w:t>（碩士論文）。取自臺灣博碩士</w:t>
      </w:r>
    </w:p>
    <w:p w:rsidR="00506704" w:rsidRDefault="00C25D7E">
      <w:pPr>
        <w:pStyle w:val="a3"/>
        <w:spacing w:before="3" w:line="382" w:lineRule="exact"/>
        <w:ind w:left="1212"/>
      </w:pPr>
      <w:r>
        <w:rPr>
          <w:rFonts w:ascii="新細明體" w:eastAsia="新細明體" w:hint="eastAsia"/>
          <w:spacing w:val="-4"/>
        </w:rPr>
        <w:t>論</w:t>
      </w:r>
      <w:r>
        <w:rPr>
          <w:spacing w:val="-4"/>
        </w:rPr>
        <w:t>文系統。（</w:t>
      </w:r>
      <w:r>
        <w:rPr>
          <w:spacing w:val="-8"/>
        </w:rPr>
        <w:t>系統編號</w:t>
      </w:r>
      <w:r>
        <w:rPr>
          <w:spacing w:val="-8"/>
        </w:rPr>
        <w:t xml:space="preserve"> </w:t>
      </w:r>
      <w:r>
        <w:rPr>
          <w:rFonts w:ascii="Times New Roman" w:eastAsia="Times New Roman"/>
          <w:spacing w:val="-4"/>
        </w:rPr>
        <w:t>096HCU08045015</w:t>
      </w:r>
      <w:r>
        <w:rPr>
          <w:spacing w:val="-4"/>
        </w:rPr>
        <w:t>）</w:t>
      </w:r>
    </w:p>
    <w:p w:rsidR="00506704" w:rsidRDefault="00C25D7E">
      <w:pPr>
        <w:spacing w:line="349" w:lineRule="exact"/>
        <w:ind w:left="276"/>
        <w:jc w:val="center"/>
        <w:rPr>
          <w:sz w:val="28"/>
        </w:rPr>
      </w:pPr>
      <w:r>
        <w:rPr>
          <w:spacing w:val="-1"/>
          <w:sz w:val="28"/>
        </w:rPr>
        <w:t>蘇玉櫻（</w:t>
      </w:r>
      <w:r>
        <w:rPr>
          <w:rFonts w:ascii="Times New Roman" w:eastAsia="Times New Roman"/>
          <w:spacing w:val="-1"/>
          <w:sz w:val="28"/>
        </w:rPr>
        <w:t>2008</w:t>
      </w:r>
      <w:r>
        <w:rPr>
          <w:spacing w:val="-1"/>
          <w:sz w:val="28"/>
        </w:rPr>
        <w:t>）</w:t>
      </w:r>
      <w:r>
        <w:rPr>
          <w:sz w:val="28"/>
        </w:rPr>
        <w:t>。</w:t>
      </w:r>
      <w:hyperlink r:id="rId80">
        <w:r>
          <w:rPr>
            <w:b/>
            <w:sz w:val="28"/>
          </w:rPr>
          <w:t>曾子孝道思想研究</w:t>
        </w:r>
      </w:hyperlink>
      <w:r>
        <w:rPr>
          <w:sz w:val="28"/>
        </w:rPr>
        <w:t>（碩士論文）。取自臺灣博碩士</w:t>
      </w:r>
    </w:p>
    <w:p w:rsidR="00506704" w:rsidRDefault="00C25D7E">
      <w:pPr>
        <w:pStyle w:val="a3"/>
        <w:spacing w:before="2"/>
        <w:ind w:left="1212"/>
      </w:pPr>
      <w:r>
        <w:rPr>
          <w:rFonts w:ascii="新細明體" w:eastAsia="新細明體" w:hint="eastAsia"/>
          <w:spacing w:val="-4"/>
        </w:rPr>
        <w:t>論</w:t>
      </w:r>
      <w:r>
        <w:rPr>
          <w:spacing w:val="-4"/>
        </w:rPr>
        <w:t>文系統。（</w:t>
      </w:r>
      <w:r>
        <w:rPr>
          <w:spacing w:val="-10"/>
        </w:rPr>
        <w:t>系統編號</w:t>
      </w:r>
      <w:r>
        <w:rPr>
          <w:spacing w:val="-10"/>
        </w:rPr>
        <w:t xml:space="preserve"> </w:t>
      </w:r>
      <w:r>
        <w:rPr>
          <w:rFonts w:ascii="Times New Roman" w:eastAsia="Times New Roman"/>
          <w:spacing w:val="-3"/>
        </w:rPr>
        <w:t>097HCHT0189039</w:t>
      </w:r>
      <w:r>
        <w:rPr>
          <w:spacing w:val="-3"/>
        </w:rPr>
        <w:t>）</w:t>
      </w:r>
    </w:p>
    <w:p w:rsidR="00506704" w:rsidRDefault="00506704">
      <w:pPr>
        <w:sectPr w:rsidR="00506704">
          <w:pgSz w:w="11910" w:h="16850"/>
          <w:pgMar w:top="1600" w:right="860" w:bottom="1000" w:left="1620" w:header="0" w:footer="813" w:gutter="0"/>
          <w:cols w:space="720"/>
        </w:sectPr>
      </w:pPr>
    </w:p>
    <w:p w:rsidR="00506704" w:rsidRDefault="00506704">
      <w:pPr>
        <w:pStyle w:val="a3"/>
        <w:rPr>
          <w:sz w:val="20"/>
        </w:rPr>
      </w:pPr>
    </w:p>
    <w:p w:rsidR="00506704" w:rsidRDefault="00506704">
      <w:pPr>
        <w:pStyle w:val="a3"/>
        <w:spacing w:before="7"/>
        <w:rPr>
          <w:sz w:val="27"/>
        </w:rPr>
      </w:pPr>
    </w:p>
    <w:p w:rsidR="00506704" w:rsidRDefault="00C25D7E">
      <w:pPr>
        <w:pStyle w:val="a5"/>
        <w:numPr>
          <w:ilvl w:val="0"/>
          <w:numId w:val="49"/>
        </w:numPr>
        <w:tabs>
          <w:tab w:val="left" w:pos="1354"/>
        </w:tabs>
        <w:spacing w:before="71" w:line="353" w:lineRule="exact"/>
        <w:ind w:left="1354" w:hanging="706"/>
        <w:rPr>
          <w:sz w:val="28"/>
        </w:rPr>
      </w:pPr>
      <w:r>
        <w:rPr>
          <w:sz w:val="28"/>
        </w:rPr>
        <w:t>英文部分</w:t>
      </w:r>
    </w:p>
    <w:p w:rsidR="00506704" w:rsidRDefault="00C25D7E">
      <w:pPr>
        <w:spacing w:line="237" w:lineRule="auto"/>
        <w:ind w:left="1212" w:right="280" w:hanging="564"/>
        <w:rPr>
          <w:rFonts w:ascii="Times New Roman"/>
          <w:sz w:val="28"/>
        </w:rPr>
      </w:pPr>
      <w:r>
        <w:rPr>
          <w:rFonts w:ascii="Times New Roman"/>
          <w:sz w:val="28"/>
        </w:rPr>
        <w:t>Allen,</w:t>
      </w:r>
      <w:r>
        <w:rPr>
          <w:rFonts w:ascii="Times New Roman"/>
          <w:spacing w:val="12"/>
          <w:sz w:val="28"/>
        </w:rPr>
        <w:t xml:space="preserve"> </w:t>
      </w:r>
      <w:r>
        <w:rPr>
          <w:rFonts w:ascii="Times New Roman"/>
          <w:sz w:val="28"/>
        </w:rPr>
        <w:t>K.</w:t>
      </w:r>
      <w:r>
        <w:rPr>
          <w:rFonts w:ascii="Times New Roman"/>
          <w:spacing w:val="12"/>
          <w:sz w:val="28"/>
        </w:rPr>
        <w:t xml:space="preserve"> </w:t>
      </w:r>
      <w:r>
        <w:rPr>
          <w:rFonts w:ascii="Times New Roman"/>
          <w:sz w:val="28"/>
        </w:rPr>
        <w:t>R.,</w:t>
      </w:r>
      <w:r>
        <w:rPr>
          <w:rFonts w:ascii="Times New Roman"/>
          <w:spacing w:val="4"/>
          <w:sz w:val="28"/>
        </w:rPr>
        <w:t xml:space="preserve"> </w:t>
      </w:r>
      <w:r>
        <w:rPr>
          <w:rFonts w:ascii="Times New Roman"/>
          <w:sz w:val="28"/>
        </w:rPr>
        <w:t>Blieszner,</w:t>
      </w:r>
      <w:r>
        <w:rPr>
          <w:rFonts w:ascii="Times New Roman"/>
          <w:spacing w:val="12"/>
          <w:sz w:val="28"/>
        </w:rPr>
        <w:t xml:space="preserve"> </w:t>
      </w:r>
      <w:r>
        <w:rPr>
          <w:rFonts w:ascii="Times New Roman"/>
          <w:sz w:val="28"/>
        </w:rPr>
        <w:t>R.,</w:t>
      </w:r>
      <w:r>
        <w:rPr>
          <w:rFonts w:ascii="Times New Roman"/>
          <w:spacing w:val="11"/>
          <w:sz w:val="28"/>
        </w:rPr>
        <w:t xml:space="preserve"> </w:t>
      </w:r>
      <w:r>
        <w:rPr>
          <w:rFonts w:ascii="Times New Roman"/>
          <w:sz w:val="28"/>
        </w:rPr>
        <w:t>&amp;</w:t>
      </w:r>
      <w:r>
        <w:rPr>
          <w:rFonts w:ascii="Times New Roman"/>
          <w:spacing w:val="6"/>
          <w:sz w:val="28"/>
        </w:rPr>
        <w:t xml:space="preserve"> </w:t>
      </w:r>
      <w:r>
        <w:rPr>
          <w:rFonts w:ascii="Times New Roman"/>
          <w:sz w:val="28"/>
        </w:rPr>
        <w:t>Roberto,</w:t>
      </w:r>
      <w:r>
        <w:rPr>
          <w:rFonts w:ascii="Times New Roman"/>
          <w:spacing w:val="10"/>
          <w:sz w:val="28"/>
        </w:rPr>
        <w:t xml:space="preserve"> </w:t>
      </w:r>
      <w:r>
        <w:rPr>
          <w:rFonts w:ascii="Times New Roman"/>
          <w:sz w:val="28"/>
        </w:rPr>
        <w:t>K.</w:t>
      </w:r>
      <w:r>
        <w:rPr>
          <w:rFonts w:ascii="Times New Roman"/>
          <w:spacing w:val="12"/>
          <w:sz w:val="28"/>
        </w:rPr>
        <w:t xml:space="preserve"> </w:t>
      </w:r>
      <w:r>
        <w:rPr>
          <w:rFonts w:ascii="Times New Roman"/>
          <w:sz w:val="28"/>
        </w:rPr>
        <w:t>A.</w:t>
      </w:r>
      <w:r>
        <w:rPr>
          <w:rFonts w:ascii="Times New Roman"/>
          <w:spacing w:val="12"/>
          <w:sz w:val="28"/>
        </w:rPr>
        <w:t xml:space="preserve"> </w:t>
      </w:r>
      <w:r>
        <w:rPr>
          <w:rFonts w:ascii="Times New Roman"/>
          <w:sz w:val="28"/>
        </w:rPr>
        <w:t>(2000).</w:t>
      </w:r>
      <w:r>
        <w:rPr>
          <w:rFonts w:ascii="Times New Roman"/>
          <w:spacing w:val="13"/>
          <w:sz w:val="28"/>
        </w:rPr>
        <w:t xml:space="preserve"> </w:t>
      </w:r>
      <w:r>
        <w:rPr>
          <w:rFonts w:ascii="Times New Roman"/>
          <w:sz w:val="28"/>
        </w:rPr>
        <w:t>Families</w:t>
      </w:r>
      <w:r>
        <w:rPr>
          <w:rFonts w:ascii="Times New Roman"/>
          <w:spacing w:val="14"/>
          <w:sz w:val="28"/>
        </w:rPr>
        <w:t xml:space="preserve"> </w:t>
      </w:r>
      <w:r>
        <w:rPr>
          <w:rFonts w:ascii="Times New Roman"/>
          <w:sz w:val="28"/>
        </w:rPr>
        <w:t>in</w:t>
      </w:r>
      <w:r>
        <w:rPr>
          <w:rFonts w:ascii="Times New Roman"/>
          <w:spacing w:val="13"/>
          <w:sz w:val="28"/>
        </w:rPr>
        <w:t xml:space="preserve"> </w:t>
      </w:r>
      <w:r>
        <w:rPr>
          <w:rFonts w:ascii="Times New Roman"/>
          <w:sz w:val="28"/>
        </w:rPr>
        <w:t>the</w:t>
      </w:r>
      <w:r>
        <w:rPr>
          <w:rFonts w:ascii="Times New Roman"/>
          <w:spacing w:val="-67"/>
          <w:sz w:val="28"/>
        </w:rPr>
        <w:t xml:space="preserve"> </w:t>
      </w:r>
      <w:r>
        <w:rPr>
          <w:rFonts w:ascii="Times New Roman"/>
          <w:sz w:val="28"/>
        </w:rPr>
        <w:t>middle</w:t>
      </w:r>
      <w:r>
        <w:rPr>
          <w:rFonts w:ascii="Times New Roman"/>
          <w:spacing w:val="20"/>
          <w:sz w:val="28"/>
        </w:rPr>
        <w:t xml:space="preserve"> </w:t>
      </w:r>
      <w:r>
        <w:rPr>
          <w:rFonts w:ascii="Times New Roman"/>
          <w:sz w:val="28"/>
        </w:rPr>
        <w:t>andlater</w:t>
      </w:r>
      <w:r>
        <w:rPr>
          <w:rFonts w:ascii="Times New Roman"/>
          <w:spacing w:val="18"/>
          <w:sz w:val="28"/>
        </w:rPr>
        <w:t xml:space="preserve"> </w:t>
      </w:r>
      <w:r>
        <w:rPr>
          <w:rFonts w:ascii="Times New Roman"/>
          <w:sz w:val="28"/>
        </w:rPr>
        <w:t>years:</w:t>
      </w:r>
      <w:r>
        <w:rPr>
          <w:rFonts w:ascii="Times New Roman"/>
          <w:spacing w:val="19"/>
          <w:sz w:val="28"/>
        </w:rPr>
        <w:t xml:space="preserve"> </w:t>
      </w:r>
      <w:r>
        <w:rPr>
          <w:rFonts w:ascii="Times New Roman"/>
          <w:sz w:val="28"/>
        </w:rPr>
        <w:t>a</w:t>
      </w:r>
      <w:r>
        <w:rPr>
          <w:rFonts w:ascii="Times New Roman"/>
          <w:spacing w:val="17"/>
          <w:sz w:val="28"/>
        </w:rPr>
        <w:t xml:space="preserve"> </w:t>
      </w:r>
      <w:r>
        <w:rPr>
          <w:rFonts w:ascii="Times New Roman"/>
          <w:sz w:val="28"/>
        </w:rPr>
        <w:t>review</w:t>
      </w:r>
      <w:r>
        <w:rPr>
          <w:rFonts w:ascii="Times New Roman"/>
          <w:spacing w:val="16"/>
          <w:sz w:val="28"/>
        </w:rPr>
        <w:t xml:space="preserve"> </w:t>
      </w:r>
      <w:r>
        <w:rPr>
          <w:rFonts w:ascii="Times New Roman"/>
          <w:sz w:val="28"/>
        </w:rPr>
        <w:t>and</w:t>
      </w:r>
      <w:r>
        <w:rPr>
          <w:rFonts w:ascii="Times New Roman"/>
          <w:spacing w:val="18"/>
          <w:sz w:val="28"/>
        </w:rPr>
        <w:t xml:space="preserve"> </w:t>
      </w:r>
      <w:r>
        <w:rPr>
          <w:rFonts w:ascii="Times New Roman"/>
          <w:sz w:val="28"/>
        </w:rPr>
        <w:t>critique</w:t>
      </w:r>
      <w:r>
        <w:rPr>
          <w:rFonts w:ascii="Times New Roman"/>
          <w:spacing w:val="85"/>
          <w:sz w:val="28"/>
        </w:rPr>
        <w:t xml:space="preserve"> </w:t>
      </w:r>
      <w:r>
        <w:rPr>
          <w:rFonts w:ascii="Times New Roman"/>
          <w:sz w:val="28"/>
        </w:rPr>
        <w:t>of</w:t>
      </w:r>
      <w:r>
        <w:rPr>
          <w:rFonts w:ascii="Times New Roman"/>
          <w:spacing w:val="9"/>
          <w:sz w:val="28"/>
        </w:rPr>
        <w:t xml:space="preserve"> </w:t>
      </w:r>
      <w:r>
        <w:rPr>
          <w:rFonts w:ascii="Times New Roman"/>
          <w:sz w:val="28"/>
        </w:rPr>
        <w:t>research</w:t>
      </w:r>
      <w:r>
        <w:rPr>
          <w:rFonts w:ascii="Times New Roman"/>
          <w:spacing w:val="86"/>
          <w:sz w:val="28"/>
        </w:rPr>
        <w:t xml:space="preserve"> </w:t>
      </w:r>
      <w:r>
        <w:rPr>
          <w:rFonts w:ascii="Times New Roman"/>
          <w:sz w:val="28"/>
        </w:rPr>
        <w:t>in</w:t>
      </w:r>
      <w:r>
        <w:rPr>
          <w:rFonts w:ascii="Times New Roman"/>
          <w:spacing w:val="9"/>
          <w:sz w:val="28"/>
        </w:rPr>
        <w:t xml:space="preserve"> </w:t>
      </w:r>
      <w:r>
        <w:rPr>
          <w:rFonts w:ascii="Times New Roman"/>
          <w:sz w:val="28"/>
        </w:rPr>
        <w:t>the</w:t>
      </w:r>
      <w:r>
        <w:rPr>
          <w:rFonts w:ascii="Times New Roman"/>
          <w:spacing w:val="1"/>
          <w:sz w:val="28"/>
        </w:rPr>
        <w:t xml:space="preserve"> </w:t>
      </w:r>
      <w:r>
        <w:rPr>
          <w:rFonts w:ascii="Times New Roman"/>
          <w:sz w:val="28"/>
        </w:rPr>
        <w:t>1990s.</w:t>
      </w:r>
      <w:r>
        <w:rPr>
          <w:rFonts w:ascii="Times New Roman"/>
          <w:spacing w:val="25"/>
          <w:sz w:val="28"/>
        </w:rPr>
        <w:t xml:space="preserve"> </w:t>
      </w:r>
      <w:r>
        <w:rPr>
          <w:rFonts w:ascii="Times New Roman"/>
          <w:i/>
          <w:sz w:val="28"/>
        </w:rPr>
        <w:t>Journal</w:t>
      </w:r>
      <w:r>
        <w:rPr>
          <w:rFonts w:ascii="Times New Roman"/>
          <w:i/>
          <w:spacing w:val="24"/>
          <w:sz w:val="28"/>
        </w:rPr>
        <w:t xml:space="preserve"> </w:t>
      </w:r>
      <w:r>
        <w:rPr>
          <w:rFonts w:ascii="Times New Roman"/>
          <w:i/>
          <w:sz w:val="28"/>
        </w:rPr>
        <w:t>of</w:t>
      </w:r>
      <w:r>
        <w:rPr>
          <w:rFonts w:ascii="Times New Roman"/>
          <w:i/>
          <w:spacing w:val="28"/>
          <w:sz w:val="28"/>
        </w:rPr>
        <w:t xml:space="preserve"> </w:t>
      </w:r>
      <w:r>
        <w:rPr>
          <w:rFonts w:ascii="Times New Roman"/>
          <w:i/>
          <w:sz w:val="28"/>
        </w:rPr>
        <w:t>Marriage</w:t>
      </w:r>
      <w:r>
        <w:rPr>
          <w:rFonts w:ascii="Times New Roman"/>
          <w:i/>
          <w:spacing w:val="23"/>
          <w:sz w:val="28"/>
        </w:rPr>
        <w:t xml:space="preserve"> </w:t>
      </w:r>
      <w:r>
        <w:rPr>
          <w:rFonts w:ascii="Times New Roman"/>
          <w:i/>
          <w:sz w:val="28"/>
        </w:rPr>
        <w:t>and</w:t>
      </w:r>
      <w:r>
        <w:rPr>
          <w:rFonts w:ascii="Times New Roman"/>
          <w:i/>
          <w:spacing w:val="41"/>
          <w:sz w:val="28"/>
        </w:rPr>
        <w:t xml:space="preserve"> </w:t>
      </w:r>
      <w:r>
        <w:rPr>
          <w:rFonts w:ascii="Times New Roman"/>
          <w:i/>
          <w:sz w:val="28"/>
        </w:rPr>
        <w:t>the</w:t>
      </w:r>
      <w:r>
        <w:rPr>
          <w:rFonts w:ascii="Times New Roman"/>
          <w:i/>
          <w:spacing w:val="23"/>
          <w:sz w:val="28"/>
        </w:rPr>
        <w:t xml:space="preserve"> </w:t>
      </w:r>
      <w:r>
        <w:rPr>
          <w:rFonts w:ascii="Times New Roman"/>
          <w:i/>
          <w:sz w:val="28"/>
        </w:rPr>
        <w:t>Family,</w:t>
      </w:r>
      <w:r>
        <w:rPr>
          <w:rFonts w:ascii="Times New Roman"/>
          <w:i/>
          <w:spacing w:val="22"/>
          <w:sz w:val="28"/>
        </w:rPr>
        <w:t xml:space="preserve"> </w:t>
      </w:r>
      <w:r>
        <w:rPr>
          <w:rFonts w:ascii="Times New Roman"/>
          <w:i/>
          <w:sz w:val="28"/>
        </w:rPr>
        <w:t>62,</w:t>
      </w:r>
      <w:r>
        <w:rPr>
          <w:rFonts w:ascii="Times New Roman"/>
          <w:i/>
          <w:spacing w:val="40"/>
          <w:sz w:val="28"/>
        </w:rPr>
        <w:t xml:space="preserve"> </w:t>
      </w:r>
      <w:r>
        <w:rPr>
          <w:rFonts w:ascii="Times New Roman"/>
          <w:sz w:val="28"/>
        </w:rPr>
        <w:t>911-926.</w:t>
      </w:r>
    </w:p>
    <w:p w:rsidR="00506704" w:rsidRDefault="00C25D7E">
      <w:pPr>
        <w:ind w:left="1212" w:right="278" w:hanging="564"/>
        <w:jc w:val="both"/>
        <w:rPr>
          <w:rFonts w:ascii="Times New Roman"/>
          <w:sz w:val="28"/>
        </w:rPr>
      </w:pPr>
      <w:r>
        <w:rPr>
          <w:rFonts w:ascii="Times New Roman"/>
          <w:sz w:val="28"/>
        </w:rPr>
        <w:t>Connidis,</w:t>
      </w:r>
      <w:r>
        <w:rPr>
          <w:rFonts w:ascii="Times New Roman"/>
          <w:spacing w:val="1"/>
          <w:sz w:val="28"/>
        </w:rPr>
        <w:t xml:space="preserve"> </w:t>
      </w:r>
      <w:r>
        <w:rPr>
          <w:rFonts w:ascii="Times New Roman"/>
          <w:sz w:val="28"/>
        </w:rPr>
        <w:t>I.</w:t>
      </w:r>
      <w:r>
        <w:rPr>
          <w:rFonts w:ascii="Times New Roman"/>
          <w:spacing w:val="1"/>
          <w:sz w:val="28"/>
        </w:rPr>
        <w:t xml:space="preserve"> </w:t>
      </w:r>
      <w:r>
        <w:rPr>
          <w:rFonts w:ascii="Times New Roman"/>
          <w:sz w:val="28"/>
        </w:rPr>
        <w:t>A.</w:t>
      </w:r>
      <w:r>
        <w:rPr>
          <w:rFonts w:ascii="Times New Roman"/>
          <w:spacing w:val="1"/>
          <w:sz w:val="28"/>
        </w:rPr>
        <w:t xml:space="preserve"> </w:t>
      </w:r>
      <w:r>
        <w:rPr>
          <w:rFonts w:ascii="Times New Roman"/>
          <w:sz w:val="28"/>
        </w:rPr>
        <w:t>(1992).</w:t>
      </w:r>
      <w:r>
        <w:rPr>
          <w:rFonts w:ascii="Times New Roman"/>
          <w:spacing w:val="1"/>
          <w:sz w:val="28"/>
        </w:rPr>
        <w:t xml:space="preserve"> </w:t>
      </w:r>
      <w:r>
        <w:rPr>
          <w:rFonts w:ascii="Times New Roman"/>
          <w:sz w:val="28"/>
        </w:rPr>
        <w:t>Life</w:t>
      </w:r>
      <w:r>
        <w:rPr>
          <w:rFonts w:ascii="Times New Roman"/>
          <w:spacing w:val="1"/>
          <w:sz w:val="28"/>
        </w:rPr>
        <w:t xml:space="preserve"> </w:t>
      </w:r>
      <w:r>
        <w:rPr>
          <w:rFonts w:ascii="Times New Roman"/>
          <w:sz w:val="28"/>
        </w:rPr>
        <w:t>transitions</w:t>
      </w:r>
      <w:r>
        <w:rPr>
          <w:rFonts w:ascii="Times New Roman"/>
          <w:spacing w:val="1"/>
          <w:sz w:val="28"/>
        </w:rPr>
        <w:t xml:space="preserve"> </w:t>
      </w:r>
      <w:r>
        <w:rPr>
          <w:rFonts w:ascii="Times New Roman"/>
          <w:sz w:val="28"/>
        </w:rPr>
        <w:t>and</w:t>
      </w:r>
      <w:r>
        <w:rPr>
          <w:rFonts w:ascii="Times New Roman"/>
          <w:spacing w:val="1"/>
          <w:sz w:val="28"/>
        </w:rPr>
        <w:t xml:space="preserve"> </w:t>
      </w:r>
      <w:r>
        <w:rPr>
          <w:rFonts w:ascii="Times New Roman"/>
          <w:sz w:val="28"/>
        </w:rPr>
        <w:t>the</w:t>
      </w:r>
      <w:r>
        <w:rPr>
          <w:rFonts w:ascii="Times New Roman"/>
          <w:spacing w:val="1"/>
          <w:sz w:val="28"/>
        </w:rPr>
        <w:t xml:space="preserve"> </w:t>
      </w:r>
      <w:r>
        <w:rPr>
          <w:rFonts w:ascii="Times New Roman"/>
          <w:sz w:val="28"/>
        </w:rPr>
        <w:t>adult</w:t>
      </w:r>
      <w:r>
        <w:rPr>
          <w:rFonts w:ascii="Times New Roman"/>
          <w:spacing w:val="1"/>
          <w:sz w:val="28"/>
        </w:rPr>
        <w:t xml:space="preserve"> </w:t>
      </w:r>
      <w:r>
        <w:rPr>
          <w:rFonts w:ascii="Times New Roman"/>
          <w:sz w:val="28"/>
        </w:rPr>
        <w:t>sibling tie:</w:t>
      </w:r>
      <w:r>
        <w:rPr>
          <w:rFonts w:ascii="Times New Roman"/>
          <w:spacing w:val="1"/>
          <w:sz w:val="28"/>
        </w:rPr>
        <w:t xml:space="preserve"> </w:t>
      </w:r>
      <w:r>
        <w:rPr>
          <w:rFonts w:ascii="Times New Roman"/>
          <w:sz w:val="28"/>
        </w:rPr>
        <w:t>A q</w:t>
      </w:r>
      <w:r>
        <w:rPr>
          <w:rFonts w:ascii="Times New Roman"/>
          <w:spacing w:val="1"/>
          <w:sz w:val="28"/>
        </w:rPr>
        <w:t xml:space="preserve"> </w:t>
      </w:r>
      <w:r>
        <w:rPr>
          <w:rFonts w:ascii="Times New Roman"/>
          <w:sz w:val="28"/>
        </w:rPr>
        <w:t>ualitativestudy.</w:t>
      </w:r>
      <w:r>
        <w:rPr>
          <w:rFonts w:ascii="Times New Roman"/>
          <w:spacing w:val="27"/>
          <w:sz w:val="28"/>
        </w:rPr>
        <w:t xml:space="preserve"> </w:t>
      </w:r>
      <w:r>
        <w:rPr>
          <w:rFonts w:ascii="Times New Roman"/>
          <w:i/>
          <w:sz w:val="28"/>
        </w:rPr>
        <w:t>Journal</w:t>
      </w:r>
      <w:r>
        <w:rPr>
          <w:rFonts w:ascii="Times New Roman"/>
          <w:i/>
          <w:spacing w:val="30"/>
          <w:sz w:val="28"/>
        </w:rPr>
        <w:t xml:space="preserve"> </w:t>
      </w:r>
      <w:r>
        <w:rPr>
          <w:rFonts w:ascii="Times New Roman"/>
          <w:i/>
          <w:sz w:val="28"/>
        </w:rPr>
        <w:t>of</w:t>
      </w:r>
      <w:r>
        <w:rPr>
          <w:rFonts w:ascii="Times New Roman"/>
          <w:i/>
          <w:spacing w:val="96"/>
          <w:sz w:val="28"/>
        </w:rPr>
        <w:t xml:space="preserve"> </w:t>
      </w:r>
      <w:r>
        <w:rPr>
          <w:rFonts w:ascii="Times New Roman"/>
          <w:i/>
          <w:sz w:val="28"/>
        </w:rPr>
        <w:t>Marriage</w:t>
      </w:r>
      <w:r>
        <w:rPr>
          <w:rFonts w:ascii="Times New Roman"/>
          <w:i/>
          <w:spacing w:val="13"/>
          <w:sz w:val="28"/>
        </w:rPr>
        <w:t xml:space="preserve"> </w:t>
      </w:r>
      <w:r>
        <w:rPr>
          <w:rFonts w:ascii="Times New Roman"/>
          <w:i/>
          <w:sz w:val="28"/>
        </w:rPr>
        <w:t>and</w:t>
      </w:r>
      <w:r>
        <w:rPr>
          <w:rFonts w:ascii="Times New Roman"/>
          <w:i/>
          <w:spacing w:val="96"/>
          <w:sz w:val="28"/>
        </w:rPr>
        <w:t xml:space="preserve"> </w:t>
      </w:r>
      <w:r>
        <w:rPr>
          <w:rFonts w:ascii="Times New Roman"/>
          <w:i/>
          <w:sz w:val="28"/>
        </w:rPr>
        <w:t>the</w:t>
      </w:r>
      <w:r>
        <w:rPr>
          <w:rFonts w:ascii="Times New Roman"/>
          <w:i/>
          <w:spacing w:val="99"/>
          <w:sz w:val="28"/>
        </w:rPr>
        <w:t xml:space="preserve"> </w:t>
      </w:r>
      <w:r>
        <w:rPr>
          <w:rFonts w:ascii="Times New Roman"/>
          <w:i/>
          <w:sz w:val="28"/>
        </w:rPr>
        <w:t>Family,</w:t>
      </w:r>
      <w:r>
        <w:rPr>
          <w:rFonts w:ascii="Times New Roman"/>
          <w:i/>
          <w:spacing w:val="97"/>
          <w:sz w:val="28"/>
        </w:rPr>
        <w:t xml:space="preserve"> </w:t>
      </w:r>
      <w:r>
        <w:rPr>
          <w:rFonts w:ascii="Times New Roman"/>
          <w:i/>
          <w:sz w:val="28"/>
        </w:rPr>
        <w:t>54,</w:t>
      </w:r>
      <w:r>
        <w:rPr>
          <w:rFonts w:ascii="Times New Roman"/>
          <w:i/>
          <w:spacing w:val="95"/>
          <w:sz w:val="28"/>
        </w:rPr>
        <w:t xml:space="preserve"> </w:t>
      </w:r>
      <w:r>
        <w:rPr>
          <w:rFonts w:ascii="Times New Roman"/>
          <w:sz w:val="28"/>
        </w:rPr>
        <w:t>972-98</w:t>
      </w:r>
      <w:r>
        <w:rPr>
          <w:rFonts w:ascii="Times New Roman"/>
          <w:spacing w:val="-68"/>
          <w:sz w:val="28"/>
        </w:rPr>
        <w:t xml:space="preserve"> </w:t>
      </w:r>
      <w:r>
        <w:rPr>
          <w:rFonts w:ascii="Times New Roman"/>
          <w:sz w:val="28"/>
        </w:rPr>
        <w:t>2.</w:t>
      </w:r>
    </w:p>
    <w:p w:rsidR="00506704" w:rsidRDefault="00C25D7E">
      <w:pPr>
        <w:ind w:left="1212" w:right="280" w:hanging="564"/>
        <w:rPr>
          <w:rFonts w:ascii="Times New Roman"/>
          <w:sz w:val="28"/>
        </w:rPr>
      </w:pPr>
      <w:r>
        <w:rPr>
          <w:rFonts w:ascii="Times New Roman"/>
          <w:sz w:val="28"/>
        </w:rPr>
        <w:t>Lamb,</w:t>
      </w:r>
      <w:r>
        <w:rPr>
          <w:rFonts w:ascii="Times New Roman"/>
          <w:spacing w:val="16"/>
          <w:sz w:val="28"/>
        </w:rPr>
        <w:t xml:space="preserve"> </w:t>
      </w:r>
      <w:r>
        <w:rPr>
          <w:rFonts w:ascii="Times New Roman"/>
          <w:sz w:val="28"/>
        </w:rPr>
        <w:t>M.</w:t>
      </w:r>
      <w:r>
        <w:rPr>
          <w:rFonts w:ascii="Times New Roman"/>
          <w:spacing w:val="20"/>
          <w:sz w:val="28"/>
        </w:rPr>
        <w:t xml:space="preserve"> </w:t>
      </w:r>
      <w:r>
        <w:rPr>
          <w:rFonts w:ascii="Times New Roman"/>
          <w:sz w:val="28"/>
        </w:rPr>
        <w:t>E.,</w:t>
      </w:r>
      <w:r>
        <w:rPr>
          <w:rFonts w:ascii="Times New Roman"/>
          <w:spacing w:val="16"/>
          <w:sz w:val="28"/>
        </w:rPr>
        <w:t xml:space="preserve"> </w:t>
      </w:r>
      <w:r>
        <w:rPr>
          <w:rFonts w:ascii="Times New Roman"/>
          <w:sz w:val="28"/>
        </w:rPr>
        <w:t>&amp;</w:t>
      </w:r>
      <w:r>
        <w:rPr>
          <w:rFonts w:ascii="Times New Roman"/>
          <w:spacing w:val="9"/>
          <w:sz w:val="28"/>
        </w:rPr>
        <w:t xml:space="preserve"> </w:t>
      </w:r>
      <w:r>
        <w:rPr>
          <w:rFonts w:ascii="Times New Roman"/>
          <w:sz w:val="28"/>
        </w:rPr>
        <w:t>Sutton-Smith,</w:t>
      </w:r>
      <w:r>
        <w:rPr>
          <w:rFonts w:ascii="Times New Roman"/>
          <w:spacing w:val="16"/>
          <w:sz w:val="28"/>
        </w:rPr>
        <w:t xml:space="preserve"> </w:t>
      </w:r>
      <w:r>
        <w:rPr>
          <w:rFonts w:ascii="Times New Roman"/>
          <w:sz w:val="28"/>
        </w:rPr>
        <w:t>B.</w:t>
      </w:r>
      <w:r>
        <w:rPr>
          <w:rFonts w:ascii="Times New Roman"/>
          <w:spacing w:val="19"/>
          <w:sz w:val="28"/>
        </w:rPr>
        <w:t xml:space="preserve"> </w:t>
      </w:r>
      <w:r>
        <w:rPr>
          <w:rFonts w:ascii="Times New Roman"/>
          <w:sz w:val="28"/>
        </w:rPr>
        <w:t>(1982).</w:t>
      </w:r>
      <w:r>
        <w:rPr>
          <w:rFonts w:ascii="Times New Roman"/>
          <w:spacing w:val="6"/>
          <w:sz w:val="28"/>
        </w:rPr>
        <w:t xml:space="preserve"> </w:t>
      </w:r>
      <w:r>
        <w:rPr>
          <w:rFonts w:ascii="Times New Roman"/>
          <w:i/>
          <w:sz w:val="28"/>
        </w:rPr>
        <w:t>Sibling</w:t>
      </w:r>
      <w:r>
        <w:rPr>
          <w:rFonts w:ascii="Times New Roman"/>
          <w:i/>
          <w:spacing w:val="17"/>
          <w:sz w:val="28"/>
        </w:rPr>
        <w:t xml:space="preserve"> </w:t>
      </w:r>
      <w:r>
        <w:rPr>
          <w:rFonts w:ascii="Times New Roman"/>
          <w:i/>
          <w:sz w:val="28"/>
        </w:rPr>
        <w:t>relationships:</w:t>
      </w:r>
      <w:r>
        <w:rPr>
          <w:rFonts w:ascii="Times New Roman"/>
          <w:i/>
          <w:spacing w:val="18"/>
          <w:sz w:val="28"/>
        </w:rPr>
        <w:t xml:space="preserve"> </w:t>
      </w:r>
      <w:r>
        <w:rPr>
          <w:rFonts w:ascii="Times New Roman"/>
          <w:i/>
          <w:sz w:val="28"/>
        </w:rPr>
        <w:t>their</w:t>
      </w:r>
      <w:r>
        <w:rPr>
          <w:rFonts w:ascii="Times New Roman"/>
          <w:i/>
          <w:spacing w:val="1"/>
          <w:sz w:val="28"/>
        </w:rPr>
        <w:t xml:space="preserve"> </w:t>
      </w:r>
      <w:r>
        <w:rPr>
          <w:rFonts w:ascii="Times New Roman"/>
          <w:i/>
          <w:sz w:val="28"/>
        </w:rPr>
        <w:t>nature</w:t>
      </w:r>
      <w:r>
        <w:rPr>
          <w:rFonts w:ascii="Times New Roman"/>
          <w:i/>
          <w:spacing w:val="2"/>
          <w:sz w:val="28"/>
        </w:rPr>
        <w:t xml:space="preserve"> </w:t>
      </w:r>
      <w:r>
        <w:rPr>
          <w:rFonts w:ascii="Times New Roman"/>
          <w:i/>
          <w:sz w:val="28"/>
        </w:rPr>
        <w:t>and</w:t>
      </w:r>
      <w:r>
        <w:rPr>
          <w:rFonts w:ascii="Times New Roman"/>
          <w:i/>
          <w:spacing w:val="6"/>
          <w:sz w:val="28"/>
        </w:rPr>
        <w:t xml:space="preserve"> </w:t>
      </w:r>
      <w:r>
        <w:rPr>
          <w:rFonts w:ascii="Times New Roman"/>
          <w:i/>
          <w:sz w:val="28"/>
        </w:rPr>
        <w:t>significance</w:t>
      </w:r>
      <w:r>
        <w:rPr>
          <w:rFonts w:ascii="Times New Roman"/>
          <w:i/>
          <w:spacing w:val="3"/>
          <w:sz w:val="28"/>
        </w:rPr>
        <w:t xml:space="preserve"> </w:t>
      </w:r>
      <w:r>
        <w:rPr>
          <w:rFonts w:ascii="Times New Roman"/>
          <w:i/>
          <w:sz w:val="28"/>
        </w:rPr>
        <w:t>across</w:t>
      </w:r>
      <w:r>
        <w:rPr>
          <w:rFonts w:ascii="Times New Roman"/>
          <w:i/>
          <w:spacing w:val="4"/>
          <w:sz w:val="28"/>
        </w:rPr>
        <w:t xml:space="preserve"> </w:t>
      </w:r>
      <w:r>
        <w:rPr>
          <w:rFonts w:ascii="Times New Roman"/>
          <w:i/>
          <w:sz w:val="28"/>
        </w:rPr>
        <w:t>the</w:t>
      </w:r>
      <w:r>
        <w:rPr>
          <w:rFonts w:ascii="Times New Roman"/>
          <w:i/>
          <w:spacing w:val="5"/>
          <w:sz w:val="28"/>
        </w:rPr>
        <w:t xml:space="preserve"> </w:t>
      </w:r>
      <w:r>
        <w:rPr>
          <w:rFonts w:ascii="Times New Roman"/>
          <w:i/>
          <w:sz w:val="28"/>
        </w:rPr>
        <w:t>life</w:t>
      </w:r>
      <w:r>
        <w:rPr>
          <w:rFonts w:ascii="Times New Roman"/>
          <w:i/>
          <w:spacing w:val="3"/>
          <w:sz w:val="28"/>
        </w:rPr>
        <w:t xml:space="preserve"> </w:t>
      </w:r>
      <w:r>
        <w:rPr>
          <w:rFonts w:ascii="Times New Roman"/>
          <w:i/>
          <w:sz w:val="28"/>
        </w:rPr>
        <w:t>span.</w:t>
      </w:r>
      <w:r>
        <w:rPr>
          <w:rFonts w:ascii="Times New Roman"/>
          <w:i/>
          <w:spacing w:val="74"/>
          <w:sz w:val="28"/>
        </w:rPr>
        <w:t xml:space="preserve"> </w:t>
      </w:r>
      <w:r>
        <w:rPr>
          <w:rFonts w:ascii="Times New Roman"/>
          <w:sz w:val="28"/>
        </w:rPr>
        <w:t>Hillsdale,</w:t>
      </w:r>
      <w:r>
        <w:rPr>
          <w:rFonts w:ascii="Times New Roman"/>
          <w:spacing w:val="74"/>
          <w:sz w:val="28"/>
        </w:rPr>
        <w:t xml:space="preserve"> </w:t>
      </w:r>
      <w:r>
        <w:rPr>
          <w:rFonts w:ascii="Times New Roman"/>
          <w:sz w:val="28"/>
        </w:rPr>
        <w:t>NJ:</w:t>
      </w:r>
      <w:r>
        <w:rPr>
          <w:rFonts w:ascii="Times New Roman"/>
          <w:spacing w:val="73"/>
          <w:sz w:val="28"/>
        </w:rPr>
        <w:t xml:space="preserve"> </w:t>
      </w:r>
      <w:r>
        <w:rPr>
          <w:rFonts w:ascii="Times New Roman"/>
          <w:sz w:val="28"/>
        </w:rPr>
        <w:t>Lawr</w:t>
      </w:r>
      <w:r>
        <w:rPr>
          <w:rFonts w:ascii="Times New Roman"/>
          <w:spacing w:val="-67"/>
          <w:sz w:val="28"/>
        </w:rPr>
        <w:t xml:space="preserve"> </w:t>
      </w:r>
      <w:r>
        <w:rPr>
          <w:rFonts w:ascii="Times New Roman"/>
          <w:sz w:val="28"/>
        </w:rPr>
        <w:t>ence</w:t>
      </w:r>
      <w:r>
        <w:rPr>
          <w:rFonts w:ascii="Times New Roman"/>
          <w:spacing w:val="39"/>
          <w:sz w:val="28"/>
        </w:rPr>
        <w:t xml:space="preserve"> </w:t>
      </w:r>
      <w:r>
        <w:rPr>
          <w:rFonts w:ascii="Times New Roman"/>
          <w:sz w:val="28"/>
        </w:rPr>
        <w:t>Erlbaum</w:t>
      </w:r>
      <w:r>
        <w:rPr>
          <w:rFonts w:ascii="Times New Roman"/>
          <w:spacing w:val="16"/>
          <w:sz w:val="28"/>
        </w:rPr>
        <w:t xml:space="preserve"> </w:t>
      </w:r>
      <w:r>
        <w:rPr>
          <w:rFonts w:ascii="Times New Roman"/>
          <w:sz w:val="28"/>
        </w:rPr>
        <w:t>Associates.</w:t>
      </w:r>
    </w:p>
    <w:p w:rsidR="00506704" w:rsidRDefault="00C25D7E">
      <w:pPr>
        <w:ind w:left="1356" w:right="280" w:hanging="708"/>
        <w:rPr>
          <w:rFonts w:ascii="Times New Roman"/>
          <w:sz w:val="28"/>
        </w:rPr>
      </w:pPr>
      <w:r>
        <w:rPr>
          <w:rFonts w:ascii="Times New Roman"/>
          <w:sz w:val="28"/>
        </w:rPr>
        <w:t>Chase,</w:t>
      </w:r>
      <w:r>
        <w:rPr>
          <w:rFonts w:ascii="Times New Roman"/>
          <w:spacing w:val="13"/>
          <w:sz w:val="28"/>
        </w:rPr>
        <w:t xml:space="preserve"> </w:t>
      </w:r>
      <w:r>
        <w:rPr>
          <w:rFonts w:ascii="Times New Roman"/>
          <w:sz w:val="28"/>
        </w:rPr>
        <w:t>R.</w:t>
      </w:r>
      <w:r>
        <w:rPr>
          <w:rFonts w:ascii="Times New Roman"/>
          <w:spacing w:val="13"/>
          <w:sz w:val="28"/>
        </w:rPr>
        <w:t xml:space="preserve"> </w:t>
      </w:r>
      <w:r>
        <w:rPr>
          <w:rFonts w:ascii="Times New Roman"/>
          <w:sz w:val="28"/>
        </w:rPr>
        <w:t>B.,</w:t>
      </w:r>
      <w:r>
        <w:rPr>
          <w:rFonts w:ascii="Times New Roman"/>
          <w:spacing w:val="12"/>
          <w:sz w:val="28"/>
        </w:rPr>
        <w:t xml:space="preserve"> </w:t>
      </w:r>
      <w:r>
        <w:rPr>
          <w:rFonts w:ascii="Times New Roman"/>
          <w:sz w:val="28"/>
        </w:rPr>
        <w:t>&amp;</w:t>
      </w:r>
      <w:r>
        <w:rPr>
          <w:rFonts w:ascii="Times New Roman"/>
          <w:spacing w:val="15"/>
          <w:sz w:val="28"/>
        </w:rPr>
        <w:t xml:space="preserve"> </w:t>
      </w:r>
      <w:r>
        <w:rPr>
          <w:rFonts w:ascii="Times New Roman"/>
          <w:sz w:val="28"/>
        </w:rPr>
        <w:t>Dasu,</w:t>
      </w:r>
      <w:r>
        <w:rPr>
          <w:rFonts w:ascii="Times New Roman"/>
          <w:spacing w:val="13"/>
          <w:sz w:val="28"/>
        </w:rPr>
        <w:t xml:space="preserve"> </w:t>
      </w:r>
      <w:r>
        <w:rPr>
          <w:rFonts w:ascii="Times New Roman"/>
          <w:sz w:val="28"/>
        </w:rPr>
        <w:t>S.</w:t>
      </w:r>
      <w:r>
        <w:rPr>
          <w:rFonts w:ascii="Times New Roman"/>
          <w:spacing w:val="13"/>
          <w:sz w:val="28"/>
        </w:rPr>
        <w:t xml:space="preserve"> </w:t>
      </w:r>
      <w:r>
        <w:rPr>
          <w:rFonts w:ascii="Times New Roman"/>
          <w:sz w:val="28"/>
        </w:rPr>
        <w:t>(2008).</w:t>
      </w:r>
      <w:r>
        <w:rPr>
          <w:rFonts w:ascii="Times New Roman"/>
          <w:spacing w:val="6"/>
          <w:sz w:val="28"/>
        </w:rPr>
        <w:t xml:space="preserve"> </w:t>
      </w:r>
      <w:r>
        <w:rPr>
          <w:rFonts w:ascii="Times New Roman"/>
          <w:i/>
          <w:sz w:val="28"/>
        </w:rPr>
        <w:t>Psychology</w:t>
      </w:r>
      <w:r>
        <w:rPr>
          <w:rFonts w:ascii="Times New Roman"/>
          <w:i/>
          <w:spacing w:val="12"/>
          <w:sz w:val="28"/>
        </w:rPr>
        <w:t xml:space="preserve"> </w:t>
      </w:r>
      <w:r>
        <w:rPr>
          <w:rFonts w:ascii="Times New Roman"/>
          <w:i/>
          <w:sz w:val="28"/>
        </w:rPr>
        <w:t>of</w:t>
      </w:r>
      <w:r>
        <w:rPr>
          <w:rFonts w:ascii="Times New Roman"/>
          <w:i/>
          <w:spacing w:val="15"/>
          <w:sz w:val="28"/>
        </w:rPr>
        <w:t xml:space="preserve"> </w:t>
      </w:r>
      <w:r>
        <w:rPr>
          <w:rFonts w:ascii="Times New Roman"/>
          <w:i/>
          <w:sz w:val="28"/>
        </w:rPr>
        <w:t>the</w:t>
      </w:r>
      <w:r>
        <w:rPr>
          <w:rFonts w:ascii="Times New Roman"/>
          <w:i/>
          <w:spacing w:val="13"/>
          <w:sz w:val="28"/>
        </w:rPr>
        <w:t xml:space="preserve"> </w:t>
      </w:r>
      <w:r>
        <w:rPr>
          <w:rFonts w:ascii="Times New Roman"/>
          <w:i/>
          <w:sz w:val="28"/>
        </w:rPr>
        <w:t>Experience:</w:t>
      </w:r>
      <w:r>
        <w:rPr>
          <w:rFonts w:ascii="Times New Roman"/>
          <w:i/>
          <w:spacing w:val="15"/>
          <w:sz w:val="28"/>
        </w:rPr>
        <w:t xml:space="preserve"> </w:t>
      </w:r>
      <w:r>
        <w:rPr>
          <w:rFonts w:ascii="Times New Roman"/>
          <w:i/>
          <w:sz w:val="28"/>
        </w:rPr>
        <w:t>The</w:t>
      </w:r>
      <w:r>
        <w:rPr>
          <w:rFonts w:ascii="Times New Roman"/>
          <w:i/>
          <w:spacing w:val="-67"/>
          <w:sz w:val="28"/>
        </w:rPr>
        <w:t xml:space="preserve"> </w:t>
      </w:r>
      <w:r>
        <w:rPr>
          <w:rFonts w:ascii="Times New Roman"/>
          <w:i/>
          <w:sz w:val="28"/>
        </w:rPr>
        <w:t>Missing</w:t>
      </w:r>
      <w:r>
        <w:rPr>
          <w:rFonts w:ascii="Times New Roman"/>
          <w:i/>
          <w:spacing w:val="1"/>
          <w:sz w:val="28"/>
        </w:rPr>
        <w:t xml:space="preserve"> </w:t>
      </w:r>
      <w:r>
        <w:rPr>
          <w:rFonts w:ascii="Times New Roman"/>
          <w:i/>
          <w:sz w:val="28"/>
        </w:rPr>
        <w:t>Link</w:t>
      </w:r>
      <w:r>
        <w:rPr>
          <w:rFonts w:ascii="Times New Roman"/>
          <w:i/>
          <w:spacing w:val="-1"/>
          <w:sz w:val="28"/>
        </w:rPr>
        <w:t xml:space="preserve"> </w:t>
      </w:r>
      <w:r>
        <w:rPr>
          <w:rFonts w:ascii="Times New Roman"/>
          <w:i/>
          <w:sz w:val="28"/>
        </w:rPr>
        <w:t>in</w:t>
      </w:r>
      <w:r>
        <w:rPr>
          <w:rFonts w:ascii="Times New Roman"/>
          <w:i/>
          <w:spacing w:val="69"/>
          <w:sz w:val="28"/>
        </w:rPr>
        <w:t xml:space="preserve"> </w:t>
      </w:r>
      <w:r>
        <w:rPr>
          <w:rFonts w:ascii="Times New Roman"/>
          <w:i/>
          <w:sz w:val="28"/>
        </w:rPr>
        <w:t>Service</w:t>
      </w:r>
      <w:r>
        <w:rPr>
          <w:rFonts w:ascii="Times New Roman"/>
          <w:i/>
          <w:spacing w:val="69"/>
          <w:sz w:val="28"/>
        </w:rPr>
        <w:t xml:space="preserve"> </w:t>
      </w:r>
      <w:r>
        <w:rPr>
          <w:rFonts w:ascii="Times New Roman"/>
          <w:i/>
          <w:sz w:val="28"/>
        </w:rPr>
        <w:t>Science.</w:t>
      </w:r>
      <w:r>
        <w:rPr>
          <w:rFonts w:ascii="Times New Roman"/>
          <w:i/>
          <w:spacing w:val="68"/>
          <w:sz w:val="28"/>
        </w:rPr>
        <w:t xml:space="preserve"> </w:t>
      </w:r>
      <w:r>
        <w:rPr>
          <w:rFonts w:ascii="Times New Roman"/>
          <w:sz w:val="28"/>
        </w:rPr>
        <w:t>New</w:t>
      </w:r>
      <w:r>
        <w:rPr>
          <w:rFonts w:ascii="Times New Roman"/>
          <w:spacing w:val="67"/>
          <w:sz w:val="28"/>
        </w:rPr>
        <w:t xml:space="preserve"> </w:t>
      </w:r>
      <w:r>
        <w:rPr>
          <w:rFonts w:ascii="Times New Roman"/>
          <w:sz w:val="28"/>
        </w:rPr>
        <w:t>York,</w:t>
      </w:r>
      <w:r>
        <w:rPr>
          <w:rFonts w:ascii="Times New Roman"/>
          <w:spacing w:val="4"/>
          <w:sz w:val="28"/>
        </w:rPr>
        <w:t xml:space="preserve"> </w:t>
      </w:r>
      <w:r>
        <w:rPr>
          <w:rFonts w:ascii="Times New Roman"/>
          <w:sz w:val="28"/>
        </w:rPr>
        <w:t>NY.</w:t>
      </w:r>
    </w:p>
    <w:p w:rsidR="00506704" w:rsidRDefault="00C25D7E">
      <w:pPr>
        <w:pStyle w:val="a3"/>
        <w:ind w:left="1212" w:right="280" w:hanging="564"/>
        <w:rPr>
          <w:rFonts w:ascii="Times New Roman"/>
        </w:rPr>
      </w:pPr>
      <w:r>
        <w:pict>
          <v:group id="docshapegroup61" o:spid="_x0000_s1030" style="position:absolute;left:0;text-align:left;margin-left:113.45pt;margin-top:5.6pt;width:345.55pt;height:267.6pt;z-index:-18869248;mso-position-horizontal-relative:page" coordorigin="2269,112" coordsize="6911,5352">
            <v:shape id="docshape62" o:spid="_x0000_s1032" type="#_x0000_t75" style="position:absolute;left:3828;top:111;width:5352;height:5352">
              <v:imagedata r:id="rId81" o:title=""/>
            </v:shape>
            <v:rect id="docshape63" o:spid="_x0000_s1031" style="position:absolute;left:2269;top:1621;width:1743;height:324" fillcolor="#fdfdfd" stroked="f"/>
            <w10:wrap anchorx="page"/>
          </v:group>
        </w:pict>
      </w:r>
      <w:r>
        <w:rPr>
          <w:rFonts w:ascii="Times New Roman"/>
        </w:rPr>
        <w:t>Hale,</w:t>
      </w:r>
      <w:r>
        <w:rPr>
          <w:rFonts w:ascii="Times New Roman"/>
          <w:spacing w:val="12"/>
        </w:rPr>
        <w:t xml:space="preserve"> </w:t>
      </w:r>
      <w:r>
        <w:rPr>
          <w:rFonts w:ascii="Times New Roman"/>
        </w:rPr>
        <w:t>P.</w:t>
      </w:r>
      <w:r>
        <w:rPr>
          <w:rFonts w:ascii="Times New Roman"/>
          <w:spacing w:val="12"/>
        </w:rPr>
        <w:t xml:space="preserve"> </w:t>
      </w:r>
      <w:r>
        <w:rPr>
          <w:rFonts w:ascii="Times New Roman"/>
        </w:rPr>
        <w:t>L.</w:t>
      </w:r>
      <w:r>
        <w:rPr>
          <w:rFonts w:ascii="Times New Roman"/>
          <w:spacing w:val="12"/>
        </w:rPr>
        <w:t xml:space="preserve"> </w:t>
      </w:r>
      <w:r>
        <w:rPr>
          <w:rFonts w:ascii="Times New Roman"/>
        </w:rPr>
        <w:t>(2011,</w:t>
      </w:r>
      <w:r>
        <w:rPr>
          <w:rFonts w:ascii="Times New Roman"/>
          <w:spacing w:val="10"/>
        </w:rPr>
        <w:t xml:space="preserve"> </w:t>
      </w:r>
      <w:r>
        <w:rPr>
          <w:rFonts w:ascii="Times New Roman"/>
        </w:rPr>
        <w:t>May</w:t>
      </w:r>
      <w:r>
        <w:rPr>
          <w:rFonts w:ascii="Times New Roman"/>
          <w:spacing w:val="2"/>
        </w:rPr>
        <w:t xml:space="preserve"> </w:t>
      </w:r>
      <w:r>
        <w:rPr>
          <w:rFonts w:ascii="Times New Roman"/>
        </w:rPr>
        <w:t>16).</w:t>
      </w:r>
      <w:r>
        <w:rPr>
          <w:rFonts w:ascii="Times New Roman"/>
          <w:spacing w:val="12"/>
        </w:rPr>
        <w:t xml:space="preserve"> </w:t>
      </w:r>
      <w:r>
        <w:rPr>
          <w:rFonts w:ascii="Times New Roman"/>
        </w:rPr>
        <w:t>Changing</w:t>
      </w:r>
      <w:r>
        <w:rPr>
          <w:rFonts w:ascii="Times New Roman"/>
          <w:spacing w:val="12"/>
        </w:rPr>
        <w:t xml:space="preserve"> </w:t>
      </w:r>
      <w:r>
        <w:rPr>
          <w:rFonts w:ascii="Times New Roman"/>
        </w:rPr>
        <w:t>Market</w:t>
      </w:r>
      <w:r>
        <w:rPr>
          <w:rFonts w:ascii="Times New Roman"/>
          <w:spacing w:val="14"/>
        </w:rPr>
        <w:t xml:space="preserve"> </w:t>
      </w:r>
      <w:r>
        <w:rPr>
          <w:rFonts w:ascii="Times New Roman"/>
        </w:rPr>
        <w:t>Dynamics:</w:t>
      </w:r>
      <w:r>
        <w:rPr>
          <w:rFonts w:ascii="Times New Roman"/>
          <w:spacing w:val="13"/>
        </w:rPr>
        <w:t xml:space="preserve"> </w:t>
      </w:r>
      <w:r>
        <w:rPr>
          <w:rFonts w:ascii="Times New Roman"/>
        </w:rPr>
        <w:t>How</w:t>
      </w:r>
      <w:r>
        <w:rPr>
          <w:rFonts w:ascii="Times New Roman"/>
          <w:spacing w:val="11"/>
        </w:rPr>
        <w:t xml:space="preserve"> </w:t>
      </w:r>
      <w:r>
        <w:rPr>
          <w:rFonts w:ascii="Times New Roman"/>
        </w:rPr>
        <w:t>Will e-</w:t>
      </w:r>
      <w:r>
        <w:rPr>
          <w:rFonts w:ascii="Times New Roman"/>
          <w:spacing w:val="-67"/>
        </w:rPr>
        <w:t xml:space="preserve"> </w:t>
      </w:r>
      <w:r>
        <w:rPr>
          <w:rFonts w:ascii="Times New Roman"/>
        </w:rPr>
        <w:t>Prescribing</w:t>
      </w:r>
      <w:r>
        <w:rPr>
          <w:rFonts w:ascii="Times New Roman"/>
          <w:spacing w:val="7"/>
        </w:rPr>
        <w:t xml:space="preserve"> </w:t>
      </w:r>
      <w:r>
        <w:rPr>
          <w:rFonts w:ascii="Times New Roman"/>
        </w:rPr>
        <w:t>Affect</w:t>
      </w:r>
      <w:r>
        <w:rPr>
          <w:rFonts w:ascii="Times New Roman"/>
          <w:spacing w:val="19"/>
        </w:rPr>
        <w:t xml:space="preserve"> </w:t>
      </w:r>
      <w:r>
        <w:rPr>
          <w:rFonts w:ascii="Times New Roman"/>
        </w:rPr>
        <w:t>You?</w:t>
      </w:r>
      <w:r>
        <w:rPr>
          <w:rFonts w:ascii="Times New Roman"/>
          <w:spacing w:val="86"/>
        </w:rPr>
        <w:t xml:space="preserve"> </w:t>
      </w:r>
      <w:r>
        <w:rPr>
          <w:rFonts w:ascii="Times New Roman"/>
        </w:rPr>
        <w:t>2008</w:t>
      </w:r>
      <w:r>
        <w:rPr>
          <w:rFonts w:ascii="Times New Roman"/>
          <w:spacing w:val="85"/>
        </w:rPr>
        <w:t xml:space="preserve"> </w:t>
      </w:r>
      <w:r>
        <w:rPr>
          <w:rFonts w:ascii="Times New Roman"/>
        </w:rPr>
        <w:t>HIMSS</w:t>
      </w:r>
      <w:r>
        <w:rPr>
          <w:rFonts w:ascii="Times New Roman"/>
          <w:spacing w:val="80"/>
        </w:rPr>
        <w:t xml:space="preserve"> </w:t>
      </w:r>
      <w:r>
        <w:rPr>
          <w:rFonts w:ascii="Times New Roman"/>
        </w:rPr>
        <w:t>Annual</w:t>
      </w:r>
      <w:r>
        <w:rPr>
          <w:rFonts w:ascii="Times New Roman"/>
          <w:spacing w:val="88"/>
        </w:rPr>
        <w:t xml:space="preserve"> </w:t>
      </w:r>
      <w:r>
        <w:rPr>
          <w:rFonts w:ascii="Times New Roman"/>
        </w:rPr>
        <w:t>Conference,</w:t>
      </w:r>
      <w:r>
        <w:rPr>
          <w:rFonts w:ascii="Times New Roman"/>
          <w:spacing w:val="83"/>
        </w:rPr>
        <w:t xml:space="preserve"> </w:t>
      </w:r>
      <w:r>
        <w:rPr>
          <w:rFonts w:ascii="Times New Roman"/>
        </w:rPr>
        <w:t>Orla</w:t>
      </w:r>
      <w:r>
        <w:rPr>
          <w:rFonts w:ascii="Times New Roman"/>
          <w:spacing w:val="1"/>
        </w:rPr>
        <w:t xml:space="preserve"> </w:t>
      </w:r>
      <w:r>
        <w:rPr>
          <w:rFonts w:ascii="Times New Roman"/>
        </w:rPr>
        <w:t>ndo.</w:t>
      </w:r>
      <w:r>
        <w:rPr>
          <w:rFonts w:ascii="Times New Roman"/>
          <w:spacing w:val="1"/>
        </w:rPr>
        <w:t xml:space="preserve"> </w:t>
      </w:r>
      <w:r>
        <w:rPr>
          <w:rFonts w:ascii="Times New Roman"/>
        </w:rPr>
        <w:t>Chicago:</w:t>
      </w:r>
      <w:r>
        <w:rPr>
          <w:rFonts w:ascii="Times New Roman"/>
          <w:spacing w:val="1"/>
        </w:rPr>
        <w:t xml:space="preserve"> </w:t>
      </w:r>
      <w:r>
        <w:rPr>
          <w:rFonts w:ascii="Times New Roman"/>
        </w:rPr>
        <w:t>HIMSS.</w:t>
      </w:r>
      <w:r>
        <w:rPr>
          <w:rFonts w:ascii="Times New Roman"/>
          <w:spacing w:val="1"/>
        </w:rPr>
        <w:t xml:space="preserve"> </w:t>
      </w:r>
      <w:r>
        <w:rPr>
          <w:rFonts w:ascii="Times New Roman"/>
        </w:rPr>
        <w:t>SSME</w:t>
      </w:r>
      <w:r>
        <w:rPr>
          <w:rFonts w:ascii="Times New Roman"/>
          <w:spacing w:val="1"/>
        </w:rPr>
        <w:t xml:space="preserve"> </w:t>
      </w:r>
      <w:r>
        <w:rPr>
          <w:rFonts w:ascii="Times New Roman"/>
        </w:rPr>
        <w:t>net</w:t>
      </w:r>
      <w:r>
        <w:rPr>
          <w:rFonts w:ascii="Times New Roman"/>
          <w:spacing w:val="71"/>
        </w:rPr>
        <w:t xml:space="preserve"> </w:t>
      </w:r>
      <w:r>
        <w:rPr>
          <w:rFonts w:ascii="Times New Roman"/>
        </w:rPr>
        <w:t>UK-</w:t>
      </w:r>
      <w:r>
        <w:rPr>
          <w:rFonts w:ascii="Times New Roman"/>
          <w:spacing w:val="70"/>
        </w:rPr>
        <w:t xml:space="preserve"> </w:t>
      </w:r>
      <w:r>
        <w:rPr>
          <w:rFonts w:ascii="Times New Roman"/>
        </w:rPr>
        <w:t>UK</w:t>
      </w:r>
      <w:r>
        <w:rPr>
          <w:rFonts w:ascii="Times New Roman"/>
          <w:spacing w:val="71"/>
        </w:rPr>
        <w:t xml:space="preserve"> </w:t>
      </w:r>
      <w:r>
        <w:rPr>
          <w:rFonts w:ascii="Times New Roman"/>
        </w:rPr>
        <w:t>network of Service</w:t>
      </w:r>
      <w:r>
        <w:rPr>
          <w:rFonts w:ascii="Times New Roman"/>
          <w:spacing w:val="1"/>
        </w:rPr>
        <w:t xml:space="preserve"> </w:t>
      </w:r>
      <w:r>
        <w:rPr>
          <w:rFonts w:ascii="Times New Roman"/>
        </w:rPr>
        <w:t>Science</w:t>
      </w:r>
      <w:r>
        <w:rPr>
          <w:rFonts w:ascii="Times New Roman"/>
          <w:spacing w:val="12"/>
        </w:rPr>
        <w:t xml:space="preserve"> </w:t>
      </w:r>
      <w:r>
        <w:rPr>
          <w:rFonts w:ascii="Times New Roman"/>
        </w:rPr>
        <w:t>Management</w:t>
      </w:r>
      <w:r>
        <w:rPr>
          <w:rFonts w:ascii="Times New Roman"/>
          <w:spacing w:val="12"/>
        </w:rPr>
        <w:t xml:space="preserve"> </w:t>
      </w:r>
      <w:r>
        <w:rPr>
          <w:rFonts w:ascii="Times New Roman"/>
        </w:rPr>
        <w:t>and</w:t>
      </w:r>
      <w:r>
        <w:rPr>
          <w:rFonts w:ascii="Times New Roman"/>
          <w:spacing w:val="12"/>
        </w:rPr>
        <w:t xml:space="preserve"> </w:t>
      </w:r>
      <w:r>
        <w:rPr>
          <w:rFonts w:ascii="Times New Roman"/>
        </w:rPr>
        <w:t>Engineering.</w:t>
      </w:r>
      <w:r>
        <w:rPr>
          <w:rFonts w:ascii="Times New Roman"/>
          <w:spacing w:val="10"/>
        </w:rPr>
        <w:t xml:space="preserve"> </w:t>
      </w:r>
      <w:r>
        <w:rPr>
          <w:rFonts w:ascii="Times New Roman"/>
        </w:rPr>
        <w:t>Retrieved</w:t>
      </w:r>
      <w:r>
        <w:rPr>
          <w:rFonts w:ascii="Times New Roman"/>
          <w:spacing w:val="13"/>
        </w:rPr>
        <w:t xml:space="preserve"> </w:t>
      </w:r>
      <w:r>
        <w:rPr>
          <w:rFonts w:ascii="Times New Roman"/>
        </w:rPr>
        <w:t xml:space="preserve">from </w:t>
      </w:r>
      <w:hyperlink r:id="rId82">
        <w:r>
          <w:rPr>
            <w:rFonts w:ascii="Times New Roman"/>
          </w:rPr>
          <w:t>http://www.</w:t>
        </w:r>
      </w:hyperlink>
      <w:r>
        <w:rPr>
          <w:rFonts w:ascii="Times New Roman"/>
          <w:spacing w:val="1"/>
        </w:rPr>
        <w:t xml:space="preserve"> </w:t>
      </w:r>
      <w:r>
        <w:rPr>
          <w:rFonts w:ascii="Times New Roman"/>
        </w:rPr>
        <w:t>ssmenetuk.org/keyreading.asp</w:t>
      </w:r>
    </w:p>
    <w:p w:rsidR="00506704" w:rsidRDefault="00C25D7E">
      <w:pPr>
        <w:pStyle w:val="a3"/>
        <w:spacing w:line="242" w:lineRule="auto"/>
        <w:ind w:left="1212" w:right="280" w:hanging="564"/>
        <w:rPr>
          <w:rFonts w:ascii="Times New Roman" w:hAnsi="Times New Roman"/>
        </w:rPr>
      </w:pPr>
      <w:r>
        <w:rPr>
          <w:rFonts w:ascii="Times New Roman" w:hAnsi="Times New Roman"/>
        </w:rPr>
        <w:t>World,</w:t>
      </w:r>
      <w:r>
        <w:rPr>
          <w:rFonts w:ascii="Times New Roman" w:hAnsi="Times New Roman"/>
          <w:spacing w:val="28"/>
        </w:rPr>
        <w:t xml:space="preserve"> </w:t>
      </w:r>
      <w:r>
        <w:rPr>
          <w:rFonts w:ascii="Times New Roman" w:hAnsi="Times New Roman"/>
        </w:rPr>
        <w:t>H.</w:t>
      </w:r>
      <w:r>
        <w:rPr>
          <w:rFonts w:ascii="Times New Roman" w:hAnsi="Times New Roman"/>
          <w:spacing w:val="96"/>
        </w:rPr>
        <w:t xml:space="preserve"> </w:t>
      </w:r>
      <w:r>
        <w:rPr>
          <w:rFonts w:ascii="Times New Roman" w:hAnsi="Times New Roman"/>
        </w:rPr>
        <w:t>O.</w:t>
      </w:r>
      <w:r>
        <w:rPr>
          <w:rFonts w:ascii="Times New Roman" w:hAnsi="Times New Roman"/>
          <w:spacing w:val="96"/>
        </w:rPr>
        <w:t xml:space="preserve"> </w:t>
      </w:r>
      <w:r>
        <w:rPr>
          <w:rFonts w:ascii="Times New Roman" w:hAnsi="Times New Roman"/>
        </w:rPr>
        <w:t>(2011,</w:t>
      </w:r>
      <w:r>
        <w:rPr>
          <w:rFonts w:ascii="Times New Roman" w:hAnsi="Times New Roman"/>
          <w:spacing w:val="97"/>
        </w:rPr>
        <w:t xml:space="preserve"> </w:t>
      </w:r>
      <w:r>
        <w:rPr>
          <w:rFonts w:ascii="Times New Roman" w:hAnsi="Times New Roman"/>
        </w:rPr>
        <w:t>August</w:t>
      </w:r>
      <w:r>
        <w:rPr>
          <w:rFonts w:ascii="Times New Roman" w:hAnsi="Times New Roman"/>
          <w:spacing w:val="99"/>
        </w:rPr>
        <w:t xml:space="preserve"> </w:t>
      </w:r>
      <w:r>
        <w:rPr>
          <w:rFonts w:ascii="Times New Roman" w:hAnsi="Times New Roman"/>
        </w:rPr>
        <w:t>11).</w:t>
      </w:r>
      <w:r>
        <w:rPr>
          <w:rFonts w:ascii="Times New Roman" w:hAnsi="Times New Roman"/>
          <w:spacing w:val="96"/>
        </w:rPr>
        <w:t xml:space="preserve"> </w:t>
      </w:r>
      <w:r>
        <w:rPr>
          <w:rFonts w:ascii="Times New Roman" w:hAnsi="Times New Roman"/>
        </w:rPr>
        <w:t>A</w:t>
      </w:r>
      <w:r>
        <w:rPr>
          <w:rFonts w:ascii="Times New Roman" w:hAnsi="Times New Roman"/>
          <w:spacing w:val="12"/>
        </w:rPr>
        <w:t xml:space="preserve"> </w:t>
      </w:r>
      <w:r>
        <w:rPr>
          <w:rFonts w:ascii="Times New Roman" w:hAnsi="Times New Roman"/>
        </w:rPr>
        <w:t>strategy</w:t>
      </w:r>
      <w:r>
        <w:rPr>
          <w:rFonts w:ascii="Times New Roman" w:hAnsi="Times New Roman"/>
          <w:spacing w:val="10"/>
        </w:rPr>
        <w:t xml:space="preserve"> </w:t>
      </w:r>
      <w:r>
        <w:rPr>
          <w:rFonts w:ascii="Times New Roman" w:hAnsi="Times New Roman"/>
        </w:rPr>
        <w:t>for</w:t>
      </w:r>
      <w:r>
        <w:rPr>
          <w:rFonts w:ascii="Times New Roman" w:hAnsi="Times New Roman"/>
          <w:spacing w:val="97"/>
        </w:rPr>
        <w:t xml:space="preserve"> </w:t>
      </w:r>
      <w:r>
        <w:rPr>
          <w:rFonts w:ascii="Times New Roman" w:hAnsi="Times New Roman"/>
        </w:rPr>
        <w:t>active,</w:t>
      </w:r>
      <w:r>
        <w:rPr>
          <w:rFonts w:ascii="Times New Roman" w:hAnsi="Times New Roman"/>
          <w:spacing w:val="96"/>
        </w:rPr>
        <w:t xml:space="preserve"> </w:t>
      </w:r>
      <w:r>
        <w:rPr>
          <w:rFonts w:ascii="Times New Roman" w:hAnsi="Times New Roman"/>
        </w:rPr>
        <w:t>healthy</w:t>
      </w:r>
      <w:r>
        <w:rPr>
          <w:rFonts w:ascii="Times New Roman" w:hAnsi="Times New Roman"/>
          <w:spacing w:val="10"/>
        </w:rPr>
        <w:t xml:space="preserve"> </w:t>
      </w:r>
      <w:r>
        <w:rPr>
          <w:rFonts w:ascii="Times New Roman" w:hAnsi="Times New Roman"/>
        </w:rPr>
        <w:t>agein</w:t>
      </w:r>
      <w:r>
        <w:rPr>
          <w:rFonts w:ascii="Times New Roman" w:hAnsi="Times New Roman"/>
          <w:spacing w:val="-67"/>
        </w:rPr>
        <w:t xml:space="preserve"> </w:t>
      </w:r>
      <w:r>
        <w:rPr>
          <w:rFonts w:ascii="Times New Roman" w:hAnsi="Times New Roman"/>
        </w:rPr>
        <w:t>g</w:t>
      </w:r>
      <w:r>
        <w:rPr>
          <w:rFonts w:ascii="Times New Roman" w:hAnsi="Times New Roman"/>
          <w:spacing w:val="9"/>
        </w:rPr>
        <w:t xml:space="preserve"> </w:t>
      </w:r>
      <w:r>
        <w:rPr>
          <w:rFonts w:ascii="Times New Roman" w:hAnsi="Times New Roman"/>
        </w:rPr>
        <w:t>and</w:t>
      </w:r>
      <w:r>
        <w:rPr>
          <w:rFonts w:ascii="Times New Roman" w:hAnsi="Times New Roman"/>
          <w:spacing w:val="17"/>
        </w:rPr>
        <w:t xml:space="preserve"> </w:t>
      </w:r>
      <w:r>
        <w:rPr>
          <w:rFonts w:ascii="Times New Roman" w:hAnsi="Times New Roman"/>
        </w:rPr>
        <w:t>old</w:t>
      </w:r>
      <w:r>
        <w:rPr>
          <w:rFonts w:ascii="Times New Roman" w:hAnsi="Times New Roman"/>
          <w:spacing w:val="16"/>
        </w:rPr>
        <w:t xml:space="preserve"> </w:t>
      </w:r>
      <w:r>
        <w:rPr>
          <w:rFonts w:ascii="Times New Roman" w:hAnsi="Times New Roman"/>
        </w:rPr>
        <w:t>age</w:t>
      </w:r>
      <w:r>
        <w:rPr>
          <w:rFonts w:ascii="Times New Roman" w:hAnsi="Times New Roman"/>
          <w:spacing w:val="17"/>
        </w:rPr>
        <w:t xml:space="preserve"> </w:t>
      </w:r>
      <w:r>
        <w:rPr>
          <w:rFonts w:ascii="Times New Roman" w:hAnsi="Times New Roman"/>
        </w:rPr>
        <w:t>care</w:t>
      </w:r>
      <w:r>
        <w:rPr>
          <w:rFonts w:ascii="Times New Roman" w:hAnsi="Times New Roman"/>
          <w:spacing w:val="15"/>
        </w:rPr>
        <w:t xml:space="preserve"> </w:t>
      </w:r>
      <w:r>
        <w:rPr>
          <w:rFonts w:ascii="Times New Roman" w:hAnsi="Times New Roman"/>
        </w:rPr>
        <w:t>in</w:t>
      </w:r>
      <w:r>
        <w:rPr>
          <w:rFonts w:ascii="Times New Roman" w:hAnsi="Times New Roman"/>
          <w:spacing w:val="16"/>
        </w:rPr>
        <w:t xml:space="preserve"> </w:t>
      </w:r>
      <w:r>
        <w:rPr>
          <w:rFonts w:ascii="Times New Roman" w:hAnsi="Times New Roman"/>
        </w:rPr>
        <w:t>the</w:t>
      </w:r>
      <w:r>
        <w:rPr>
          <w:rFonts w:ascii="Times New Roman" w:hAnsi="Times New Roman"/>
          <w:spacing w:val="18"/>
        </w:rPr>
        <w:t xml:space="preserve"> </w:t>
      </w:r>
      <w:r>
        <w:rPr>
          <w:rFonts w:ascii="Times New Roman" w:hAnsi="Times New Roman"/>
        </w:rPr>
        <w:t>Eastern</w:t>
      </w:r>
      <w:r>
        <w:rPr>
          <w:rFonts w:ascii="Times New Roman" w:hAnsi="Times New Roman"/>
          <w:spacing w:val="16"/>
        </w:rPr>
        <w:t xml:space="preserve"> </w:t>
      </w:r>
      <w:r>
        <w:rPr>
          <w:rFonts w:ascii="Times New Roman" w:hAnsi="Times New Roman"/>
        </w:rPr>
        <w:t>Mediterranean</w:t>
      </w:r>
      <w:r>
        <w:rPr>
          <w:rFonts w:ascii="Times New Roman" w:hAnsi="Times New Roman"/>
          <w:spacing w:val="17"/>
        </w:rPr>
        <w:t xml:space="preserve"> </w:t>
      </w:r>
      <w:r>
        <w:rPr>
          <w:rFonts w:ascii="Times New Roman" w:hAnsi="Times New Roman"/>
        </w:rPr>
        <w:t>Region</w:t>
      </w:r>
      <w:r>
        <w:rPr>
          <w:rFonts w:ascii="Times New Roman" w:hAnsi="Times New Roman"/>
          <w:spacing w:val="14"/>
        </w:rPr>
        <w:t xml:space="preserve"> </w:t>
      </w:r>
      <w:r>
        <w:rPr>
          <w:rFonts w:ascii="Times New Roman" w:hAnsi="Times New Roman"/>
        </w:rPr>
        <w:t>2006–2</w:t>
      </w:r>
    </w:p>
    <w:p w:rsidR="00506704" w:rsidRDefault="00C25D7E">
      <w:pPr>
        <w:pStyle w:val="a3"/>
        <w:spacing w:line="318" w:lineRule="exact"/>
        <w:ind w:left="1212"/>
        <w:rPr>
          <w:rFonts w:ascii="Times New Roman"/>
        </w:rPr>
      </w:pPr>
      <w:r>
        <w:rPr>
          <w:rFonts w:ascii="Times New Roman"/>
        </w:rPr>
        <w:t>015.</w:t>
      </w:r>
      <w:r>
        <w:rPr>
          <w:rFonts w:ascii="Times New Roman"/>
          <w:spacing w:val="16"/>
        </w:rPr>
        <w:t xml:space="preserve"> </w:t>
      </w:r>
      <w:r>
        <w:rPr>
          <w:rFonts w:ascii="Times New Roman"/>
        </w:rPr>
        <w:t>Retrieved</w:t>
      </w:r>
      <w:r>
        <w:rPr>
          <w:rFonts w:ascii="Times New Roman"/>
          <w:spacing w:val="37"/>
        </w:rPr>
        <w:t xml:space="preserve"> </w:t>
      </w:r>
      <w:r>
        <w:rPr>
          <w:rFonts w:ascii="Times New Roman"/>
        </w:rPr>
        <w:t>from</w:t>
      </w:r>
      <w:r>
        <w:rPr>
          <w:rFonts w:ascii="Times New Roman"/>
          <w:spacing w:val="18"/>
        </w:rPr>
        <w:t xml:space="preserve"> </w:t>
      </w:r>
      <w:hyperlink r:id="rId83">
        <w:r>
          <w:rPr>
            <w:rFonts w:ascii="Times New Roman"/>
          </w:rPr>
          <w:t>http://www.emro.who.int/dsaf/dsa542.pdf</w:t>
        </w:r>
      </w:hyperlink>
    </w:p>
    <w:p w:rsidR="00506704" w:rsidRDefault="00506704">
      <w:pPr>
        <w:spacing w:line="318" w:lineRule="exact"/>
        <w:rPr>
          <w:rFonts w:ascii="Times New Roman"/>
        </w:rPr>
        <w:sectPr w:rsidR="00506704">
          <w:footerReference w:type="default" r:id="rId84"/>
          <w:pgSz w:w="11910" w:h="16850"/>
          <w:pgMar w:top="1600" w:right="860" w:bottom="1020" w:left="1620" w:header="0" w:footer="834" w:gutter="0"/>
          <w:cols w:space="720"/>
        </w:sectPr>
      </w:pPr>
    </w:p>
    <w:p w:rsidR="00506704" w:rsidRDefault="00506704">
      <w:pPr>
        <w:pStyle w:val="a3"/>
        <w:rPr>
          <w:rFonts w:ascii="Times New Roman"/>
          <w:sz w:val="20"/>
        </w:rPr>
      </w:pPr>
    </w:p>
    <w:p w:rsidR="00506704" w:rsidRDefault="00506704">
      <w:pPr>
        <w:pStyle w:val="a3"/>
        <w:rPr>
          <w:rFonts w:ascii="Times New Roman"/>
          <w:sz w:val="20"/>
        </w:rPr>
      </w:pPr>
    </w:p>
    <w:p w:rsidR="00506704" w:rsidRDefault="00506704">
      <w:pPr>
        <w:pStyle w:val="a3"/>
        <w:spacing w:before="1"/>
        <w:rPr>
          <w:rFonts w:ascii="Times New Roman"/>
          <w:sz w:val="22"/>
        </w:rPr>
      </w:pPr>
    </w:p>
    <w:p w:rsidR="00506704" w:rsidRDefault="00C25D7E">
      <w:pPr>
        <w:pStyle w:val="1"/>
        <w:ind w:right="250"/>
      </w:pPr>
      <w:bookmarkStart w:id="11" w:name="_TOC_250004"/>
      <w:r>
        <w:rPr>
          <w:spacing w:val="33"/>
          <w:w w:val="95"/>
        </w:rPr>
        <w:t>附錄</w:t>
      </w:r>
      <w:r>
        <w:rPr>
          <w:spacing w:val="33"/>
          <w:w w:val="95"/>
        </w:rPr>
        <w:t xml:space="preserve"> </w:t>
      </w:r>
      <w:r>
        <w:rPr>
          <w:rFonts w:ascii="Times New Roman" w:eastAsia="Times New Roman"/>
          <w:w w:val="95"/>
        </w:rPr>
        <w:t>1</w:t>
      </w:r>
      <w:bookmarkEnd w:id="11"/>
      <w:r>
        <w:rPr>
          <w:w w:val="95"/>
        </w:rPr>
        <w:t>：五倫課程之教學活動設計簡案</w:t>
      </w:r>
    </w:p>
    <w:p w:rsidR="00506704" w:rsidRDefault="00506704">
      <w:pPr>
        <w:pStyle w:val="a3"/>
        <w:spacing w:before="1"/>
        <w:rPr>
          <w:b/>
          <w:sz w:val="39"/>
        </w:rPr>
      </w:pPr>
    </w:p>
    <w:p w:rsidR="00506704" w:rsidRDefault="00C25D7E">
      <w:pPr>
        <w:tabs>
          <w:tab w:val="left" w:pos="6090"/>
        </w:tabs>
        <w:ind w:left="648"/>
        <w:rPr>
          <w:sz w:val="32"/>
        </w:rPr>
      </w:pPr>
      <w:r>
        <w:rPr>
          <w:noProof/>
        </w:rPr>
        <w:drawing>
          <wp:anchor distT="0" distB="0" distL="0" distR="0" simplePos="0" relativeHeight="484447744" behindDoc="1" locked="0" layoutInCell="1" allowOverlap="1">
            <wp:simplePos x="0" y="0"/>
            <wp:positionH relativeFrom="page">
              <wp:posOffset>2430779</wp:posOffset>
            </wp:positionH>
            <wp:positionV relativeFrom="paragraph">
              <wp:posOffset>1865630</wp:posOffset>
            </wp:positionV>
            <wp:extent cx="3398520" cy="3398520"/>
            <wp:effectExtent l="0" t="0" r="0" b="0"/>
            <wp:wrapNone/>
            <wp:docPr id="155" name="image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41.jpeg"/>
                    <pic:cNvPicPr/>
                  </pic:nvPicPr>
                  <pic:blipFill>
                    <a:blip r:embed="rId85" cstate="print"/>
                    <a:stretch>
                      <a:fillRect/>
                    </a:stretch>
                  </pic:blipFill>
                  <pic:spPr>
                    <a:xfrm>
                      <a:off x="0" y="0"/>
                      <a:ext cx="3398520" cy="3398520"/>
                    </a:xfrm>
                    <a:prstGeom prst="rect">
                      <a:avLst/>
                    </a:prstGeom>
                  </pic:spPr>
                </pic:pic>
              </a:graphicData>
            </a:graphic>
          </wp:anchor>
        </w:drawing>
      </w:r>
      <w:r>
        <w:rPr>
          <w:sz w:val="32"/>
        </w:rPr>
        <w:t>第一單元：夫妻相處之道</w:t>
      </w:r>
      <w:r>
        <w:rPr>
          <w:sz w:val="32"/>
        </w:rPr>
        <w:tab/>
      </w:r>
      <w:r>
        <w:rPr>
          <w:w w:val="95"/>
          <w:sz w:val="32"/>
        </w:rPr>
        <w:t>設計者</w:t>
      </w:r>
      <w:r>
        <w:rPr>
          <w:rFonts w:ascii="Times New Roman" w:eastAsia="Times New Roman"/>
          <w:w w:val="95"/>
          <w:sz w:val="32"/>
        </w:rPr>
        <w:t>:</w:t>
      </w:r>
      <w:r>
        <w:rPr>
          <w:w w:val="95"/>
          <w:sz w:val="32"/>
        </w:rPr>
        <w:t>曾朝民</w:t>
      </w:r>
    </w:p>
    <w:p w:rsidR="00506704" w:rsidRDefault="00506704">
      <w:pPr>
        <w:pStyle w:val="a3"/>
        <w:spacing w:before="12"/>
        <w:rPr>
          <w:sz w:val="10"/>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899"/>
        <w:gridCol w:w="882"/>
      </w:tblGrid>
      <w:tr w:rsidR="00506704">
        <w:trPr>
          <w:trHeight w:val="371"/>
        </w:trPr>
        <w:tc>
          <w:tcPr>
            <w:tcW w:w="2093" w:type="dxa"/>
          </w:tcPr>
          <w:p w:rsidR="00506704" w:rsidRDefault="00C25D7E">
            <w:pPr>
              <w:pStyle w:val="TableParagraph"/>
              <w:spacing w:before="17" w:line="334" w:lineRule="exact"/>
              <w:ind w:left="110"/>
              <w:rPr>
                <w:sz w:val="28"/>
              </w:rPr>
            </w:pPr>
            <w:r>
              <w:rPr>
                <w:sz w:val="28"/>
              </w:rPr>
              <w:t>單元名稱</w:t>
            </w:r>
          </w:p>
        </w:tc>
        <w:tc>
          <w:tcPr>
            <w:tcW w:w="3062" w:type="dxa"/>
          </w:tcPr>
          <w:p w:rsidR="00506704" w:rsidRDefault="00C25D7E">
            <w:pPr>
              <w:pStyle w:val="TableParagraph"/>
              <w:spacing w:before="17" w:line="334" w:lineRule="exact"/>
              <w:ind w:left="105"/>
              <w:rPr>
                <w:sz w:val="28"/>
              </w:rPr>
            </w:pPr>
            <w:r>
              <w:rPr>
                <w:spacing w:val="-1"/>
                <w:sz w:val="28"/>
              </w:rPr>
              <w:t>夫妻相處之道</w:t>
            </w:r>
          </w:p>
        </w:tc>
        <w:tc>
          <w:tcPr>
            <w:tcW w:w="1440" w:type="dxa"/>
          </w:tcPr>
          <w:p w:rsidR="00506704" w:rsidRDefault="00C25D7E">
            <w:pPr>
              <w:pStyle w:val="TableParagraph"/>
              <w:spacing w:before="17" w:line="334" w:lineRule="exact"/>
              <w:ind w:left="106"/>
              <w:rPr>
                <w:sz w:val="28"/>
              </w:rPr>
            </w:pPr>
            <w:r>
              <w:rPr>
                <w:spacing w:val="-3"/>
                <w:sz w:val="28"/>
              </w:rPr>
              <w:t>教學時間</w:t>
            </w:r>
          </w:p>
        </w:tc>
        <w:tc>
          <w:tcPr>
            <w:tcW w:w="1781" w:type="dxa"/>
            <w:gridSpan w:val="2"/>
          </w:tcPr>
          <w:p w:rsidR="00506704" w:rsidRDefault="00C25D7E">
            <w:pPr>
              <w:pStyle w:val="TableParagraph"/>
              <w:spacing w:before="12" w:line="339" w:lineRule="exact"/>
              <w:ind w:left="107"/>
              <w:rPr>
                <w:sz w:val="28"/>
              </w:rPr>
            </w:pPr>
            <w:r>
              <w:rPr>
                <w:rFonts w:ascii="Times New Roman" w:eastAsia="Times New Roman"/>
                <w:sz w:val="28"/>
              </w:rPr>
              <w:t>120</w:t>
            </w:r>
            <w:r>
              <w:rPr>
                <w:rFonts w:ascii="Times New Roman" w:eastAsia="Times New Roman"/>
                <w:spacing w:val="4"/>
                <w:sz w:val="28"/>
              </w:rPr>
              <w:t xml:space="preserve"> </w:t>
            </w:r>
            <w:r>
              <w:rPr>
                <w:sz w:val="28"/>
              </w:rPr>
              <w:t>分</w:t>
            </w:r>
          </w:p>
        </w:tc>
      </w:tr>
      <w:tr w:rsidR="00506704">
        <w:trPr>
          <w:trHeight w:val="369"/>
        </w:trPr>
        <w:tc>
          <w:tcPr>
            <w:tcW w:w="2093" w:type="dxa"/>
          </w:tcPr>
          <w:p w:rsidR="00506704" w:rsidRDefault="00C25D7E">
            <w:pPr>
              <w:pStyle w:val="TableParagraph"/>
              <w:spacing w:before="15" w:line="334" w:lineRule="exact"/>
              <w:ind w:left="110"/>
              <w:rPr>
                <w:sz w:val="28"/>
              </w:rPr>
            </w:pPr>
            <w:r>
              <w:rPr>
                <w:sz w:val="28"/>
              </w:rPr>
              <w:t>教學對象</w:t>
            </w:r>
          </w:p>
        </w:tc>
        <w:tc>
          <w:tcPr>
            <w:tcW w:w="3062" w:type="dxa"/>
          </w:tcPr>
          <w:p w:rsidR="00506704" w:rsidRDefault="00C25D7E">
            <w:pPr>
              <w:pStyle w:val="TableParagraph"/>
              <w:spacing w:before="15" w:line="334" w:lineRule="exact"/>
              <w:ind w:left="105"/>
              <w:rPr>
                <w:sz w:val="28"/>
              </w:rPr>
            </w:pPr>
            <w:r>
              <w:rPr>
                <w:spacing w:val="-1"/>
                <w:sz w:val="28"/>
              </w:rPr>
              <w:t>內轆明德班員</w:t>
            </w:r>
          </w:p>
        </w:tc>
        <w:tc>
          <w:tcPr>
            <w:tcW w:w="1440" w:type="dxa"/>
          </w:tcPr>
          <w:p w:rsidR="00506704" w:rsidRDefault="00C25D7E">
            <w:pPr>
              <w:pStyle w:val="TableParagraph"/>
              <w:spacing w:before="15" w:line="334" w:lineRule="exact"/>
              <w:ind w:left="106"/>
              <w:rPr>
                <w:sz w:val="28"/>
              </w:rPr>
            </w:pPr>
            <w:r>
              <w:rPr>
                <w:spacing w:val="-3"/>
                <w:sz w:val="28"/>
              </w:rPr>
              <w:t>教學科目</w:t>
            </w:r>
          </w:p>
        </w:tc>
        <w:tc>
          <w:tcPr>
            <w:tcW w:w="1781" w:type="dxa"/>
            <w:gridSpan w:val="2"/>
          </w:tcPr>
          <w:p w:rsidR="00506704" w:rsidRDefault="00C25D7E">
            <w:pPr>
              <w:pStyle w:val="TableParagraph"/>
              <w:spacing w:before="15" w:line="334" w:lineRule="exact"/>
              <w:ind w:left="107"/>
              <w:rPr>
                <w:sz w:val="28"/>
              </w:rPr>
            </w:pPr>
            <w:r>
              <w:rPr>
                <w:spacing w:val="-3"/>
                <w:sz w:val="28"/>
              </w:rPr>
              <w:t>五倫教育</w:t>
            </w:r>
          </w:p>
        </w:tc>
      </w:tr>
      <w:tr w:rsidR="00506704">
        <w:trPr>
          <w:trHeight w:val="1637"/>
        </w:trPr>
        <w:tc>
          <w:tcPr>
            <w:tcW w:w="2093" w:type="dxa"/>
          </w:tcPr>
          <w:p w:rsidR="00506704" w:rsidRDefault="00C25D7E">
            <w:pPr>
              <w:pStyle w:val="TableParagraph"/>
              <w:spacing w:before="15"/>
              <w:ind w:left="110"/>
              <w:rPr>
                <w:sz w:val="28"/>
              </w:rPr>
            </w:pPr>
            <w:r>
              <w:rPr>
                <w:sz w:val="28"/>
              </w:rPr>
              <w:t>單元目標</w:t>
            </w:r>
          </w:p>
        </w:tc>
        <w:tc>
          <w:tcPr>
            <w:tcW w:w="6283" w:type="dxa"/>
            <w:gridSpan w:val="4"/>
          </w:tcPr>
          <w:p w:rsidR="00506704" w:rsidRDefault="00C25D7E">
            <w:pPr>
              <w:pStyle w:val="TableParagraph"/>
              <w:numPr>
                <w:ilvl w:val="0"/>
                <w:numId w:val="48"/>
              </w:numPr>
              <w:tabs>
                <w:tab w:val="left" w:pos="462"/>
              </w:tabs>
              <w:spacing w:before="15"/>
              <w:ind w:hanging="357"/>
              <w:rPr>
                <w:sz w:val="28"/>
              </w:rPr>
            </w:pPr>
            <w:r>
              <w:rPr>
                <w:spacing w:val="-1"/>
                <w:sz w:val="28"/>
              </w:rPr>
              <w:t>能瞭解自然陰陽之道與夫妻之道之關係</w:t>
            </w:r>
          </w:p>
          <w:p w:rsidR="00506704" w:rsidRDefault="00C25D7E">
            <w:pPr>
              <w:pStyle w:val="TableParagraph"/>
              <w:numPr>
                <w:ilvl w:val="0"/>
                <w:numId w:val="48"/>
              </w:numPr>
              <w:tabs>
                <w:tab w:val="left" w:pos="462"/>
              </w:tabs>
              <w:spacing w:before="189"/>
              <w:ind w:hanging="357"/>
              <w:rPr>
                <w:sz w:val="28"/>
              </w:rPr>
            </w:pPr>
            <w:r>
              <w:rPr>
                <w:spacing w:val="-1"/>
                <w:sz w:val="28"/>
              </w:rPr>
              <w:t>能瞭解夫妻在三綱領中之重要性</w:t>
            </w:r>
          </w:p>
          <w:p w:rsidR="00506704" w:rsidRDefault="00C25D7E">
            <w:pPr>
              <w:pStyle w:val="TableParagraph"/>
              <w:numPr>
                <w:ilvl w:val="0"/>
                <w:numId w:val="48"/>
              </w:numPr>
              <w:tabs>
                <w:tab w:val="left" w:pos="462"/>
              </w:tabs>
              <w:spacing w:before="179"/>
              <w:ind w:hanging="357"/>
              <w:rPr>
                <w:sz w:val="28"/>
              </w:rPr>
            </w:pPr>
            <w:r>
              <w:rPr>
                <w:spacing w:val="-1"/>
                <w:sz w:val="28"/>
              </w:rPr>
              <w:t>能學習古聖先賢之正確夫妻相處之道</w:t>
            </w:r>
          </w:p>
        </w:tc>
      </w:tr>
      <w:tr w:rsidR="00506704">
        <w:trPr>
          <w:trHeight w:val="369"/>
        </w:trPr>
        <w:tc>
          <w:tcPr>
            <w:tcW w:w="2093" w:type="dxa"/>
          </w:tcPr>
          <w:p w:rsidR="00506704" w:rsidRDefault="00C25D7E">
            <w:pPr>
              <w:pStyle w:val="TableParagraph"/>
              <w:spacing w:before="15" w:line="334" w:lineRule="exact"/>
              <w:ind w:left="110"/>
              <w:rPr>
                <w:sz w:val="28"/>
              </w:rPr>
            </w:pPr>
            <w:r>
              <w:rPr>
                <w:sz w:val="28"/>
              </w:rPr>
              <w:t>活動名稱</w:t>
            </w:r>
          </w:p>
        </w:tc>
        <w:tc>
          <w:tcPr>
            <w:tcW w:w="3062" w:type="dxa"/>
          </w:tcPr>
          <w:p w:rsidR="00506704" w:rsidRDefault="00C25D7E">
            <w:pPr>
              <w:pStyle w:val="TableParagraph"/>
              <w:spacing w:before="15" w:line="334" w:lineRule="exact"/>
              <w:ind w:left="105"/>
              <w:rPr>
                <w:sz w:val="28"/>
              </w:rPr>
            </w:pPr>
            <w:r>
              <w:rPr>
                <w:spacing w:val="-3"/>
                <w:sz w:val="28"/>
              </w:rPr>
              <w:t>內容重點</w:t>
            </w:r>
          </w:p>
        </w:tc>
        <w:tc>
          <w:tcPr>
            <w:tcW w:w="1440" w:type="dxa"/>
          </w:tcPr>
          <w:p w:rsidR="00506704" w:rsidRDefault="00C25D7E">
            <w:pPr>
              <w:pStyle w:val="TableParagraph"/>
              <w:spacing w:before="15" w:line="334" w:lineRule="exact"/>
              <w:ind w:left="106"/>
              <w:rPr>
                <w:sz w:val="28"/>
              </w:rPr>
            </w:pPr>
            <w:r>
              <w:rPr>
                <w:spacing w:val="-3"/>
                <w:sz w:val="28"/>
              </w:rPr>
              <w:t>教學方法</w:t>
            </w:r>
          </w:p>
        </w:tc>
        <w:tc>
          <w:tcPr>
            <w:tcW w:w="899" w:type="dxa"/>
          </w:tcPr>
          <w:p w:rsidR="00506704" w:rsidRDefault="00C25D7E">
            <w:pPr>
              <w:pStyle w:val="TableParagraph"/>
              <w:spacing w:before="15" w:line="334" w:lineRule="exact"/>
              <w:ind w:left="107"/>
              <w:rPr>
                <w:sz w:val="28"/>
              </w:rPr>
            </w:pPr>
            <w:r>
              <w:rPr>
                <w:spacing w:val="-5"/>
                <w:sz w:val="28"/>
              </w:rPr>
              <w:t>教具</w:t>
            </w:r>
          </w:p>
        </w:tc>
        <w:tc>
          <w:tcPr>
            <w:tcW w:w="882" w:type="dxa"/>
          </w:tcPr>
          <w:p w:rsidR="00506704" w:rsidRDefault="00C25D7E">
            <w:pPr>
              <w:pStyle w:val="TableParagraph"/>
              <w:spacing w:before="15" w:line="334" w:lineRule="exact"/>
              <w:ind w:left="108"/>
              <w:rPr>
                <w:sz w:val="28"/>
              </w:rPr>
            </w:pPr>
            <w:r>
              <w:rPr>
                <w:spacing w:val="-5"/>
                <w:sz w:val="28"/>
              </w:rPr>
              <w:t>時間</w:t>
            </w:r>
          </w:p>
        </w:tc>
      </w:tr>
      <w:tr w:rsidR="00506704">
        <w:trPr>
          <w:trHeight w:val="2184"/>
        </w:trPr>
        <w:tc>
          <w:tcPr>
            <w:tcW w:w="2093" w:type="dxa"/>
          </w:tcPr>
          <w:p w:rsidR="00506704" w:rsidRDefault="00C25D7E">
            <w:pPr>
              <w:pStyle w:val="TableParagraph"/>
              <w:spacing w:before="15"/>
              <w:ind w:left="110"/>
              <w:rPr>
                <w:sz w:val="28"/>
              </w:rPr>
            </w:pPr>
            <w:r>
              <w:rPr>
                <w:rFonts w:ascii="Times New Roman" w:eastAsia="Times New Roman"/>
                <w:sz w:val="28"/>
              </w:rPr>
              <w:t>1.</w:t>
            </w:r>
            <w:r>
              <w:rPr>
                <w:sz w:val="28"/>
              </w:rPr>
              <w:t>引起動機</w:t>
            </w:r>
          </w:p>
        </w:tc>
        <w:tc>
          <w:tcPr>
            <w:tcW w:w="3062" w:type="dxa"/>
          </w:tcPr>
          <w:p w:rsidR="00506704" w:rsidRDefault="00C25D7E">
            <w:pPr>
              <w:pStyle w:val="TableParagraph"/>
              <w:spacing w:before="15" w:line="364" w:lineRule="auto"/>
              <w:ind w:left="105" w:right="118"/>
              <w:rPr>
                <w:sz w:val="28"/>
              </w:rPr>
            </w:pPr>
            <w:r>
              <w:rPr>
                <w:rFonts w:ascii="Times New Roman" w:eastAsia="Times New Roman"/>
                <w:sz w:val="28"/>
              </w:rPr>
              <w:t>1.</w:t>
            </w:r>
            <w:r>
              <w:rPr>
                <w:spacing w:val="1"/>
                <w:sz w:val="28"/>
              </w:rPr>
              <w:t>問在座老人家結婚幾</w:t>
            </w:r>
            <w:r>
              <w:rPr>
                <w:sz w:val="28"/>
              </w:rPr>
              <w:t>年？有無吵架經驗？</w:t>
            </w:r>
            <w:r>
              <w:rPr>
                <w:spacing w:val="1"/>
                <w:sz w:val="28"/>
              </w:rPr>
              <w:t xml:space="preserve"> </w:t>
            </w:r>
            <w:r>
              <w:rPr>
                <w:rFonts w:ascii="Times New Roman" w:eastAsia="Times New Roman"/>
                <w:sz w:val="28"/>
              </w:rPr>
              <w:t>2.</w:t>
            </w:r>
            <w:r>
              <w:rPr>
                <w:spacing w:val="3"/>
                <w:sz w:val="28"/>
              </w:rPr>
              <w:t>如何收場？誰先破冰</w:t>
            </w:r>
          </w:p>
          <w:p w:rsidR="00506704" w:rsidRDefault="00C25D7E">
            <w:pPr>
              <w:pStyle w:val="TableParagraph"/>
              <w:spacing w:before="3"/>
              <w:ind w:left="105"/>
              <w:rPr>
                <w:sz w:val="28"/>
              </w:rPr>
            </w:pPr>
            <w:r>
              <w:rPr>
                <w:spacing w:val="-5"/>
                <w:sz w:val="28"/>
              </w:rPr>
              <w:t>呢？</w:t>
            </w:r>
          </w:p>
        </w:tc>
        <w:tc>
          <w:tcPr>
            <w:tcW w:w="1440" w:type="dxa"/>
          </w:tcPr>
          <w:p w:rsidR="00506704" w:rsidRDefault="00C25D7E">
            <w:pPr>
              <w:pStyle w:val="TableParagraph"/>
              <w:spacing w:before="22"/>
              <w:ind w:left="106"/>
              <w:rPr>
                <w:sz w:val="28"/>
              </w:rPr>
            </w:pPr>
            <w:r>
              <w:rPr>
                <w:sz w:val="28"/>
              </w:rPr>
              <w:t>講述法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1636"/>
        </w:trPr>
        <w:tc>
          <w:tcPr>
            <w:tcW w:w="2093" w:type="dxa"/>
          </w:tcPr>
          <w:p w:rsidR="00506704" w:rsidRDefault="00C25D7E">
            <w:pPr>
              <w:pStyle w:val="TableParagraph"/>
              <w:spacing w:before="15"/>
              <w:ind w:left="110"/>
              <w:rPr>
                <w:sz w:val="28"/>
              </w:rPr>
            </w:pPr>
            <w:r>
              <w:rPr>
                <w:rFonts w:ascii="Times New Roman" w:eastAsia="Times New Roman"/>
                <w:sz w:val="28"/>
              </w:rPr>
              <w:t>2.</w:t>
            </w:r>
            <w:r>
              <w:rPr>
                <w:sz w:val="28"/>
              </w:rPr>
              <w:t>夫為婦綱</w:t>
            </w:r>
          </w:p>
        </w:tc>
        <w:tc>
          <w:tcPr>
            <w:tcW w:w="3062" w:type="dxa"/>
          </w:tcPr>
          <w:p w:rsidR="00506704" w:rsidRDefault="00C25D7E">
            <w:pPr>
              <w:pStyle w:val="TableParagraph"/>
              <w:numPr>
                <w:ilvl w:val="0"/>
                <w:numId w:val="47"/>
              </w:numPr>
              <w:tabs>
                <w:tab w:val="left" w:pos="319"/>
              </w:tabs>
              <w:spacing w:before="15" w:line="372" w:lineRule="auto"/>
              <w:ind w:right="222" w:hanging="288"/>
              <w:rPr>
                <w:sz w:val="28"/>
              </w:rPr>
            </w:pPr>
            <w:r>
              <w:rPr>
                <w:spacing w:val="-2"/>
                <w:sz w:val="28"/>
              </w:rPr>
              <w:t>丈夫為一家之主，故</w:t>
            </w:r>
            <w:r>
              <w:rPr>
                <w:sz w:val="28"/>
              </w:rPr>
              <w:t>為一家表帥。</w:t>
            </w:r>
          </w:p>
          <w:p w:rsidR="00506704" w:rsidRDefault="00C25D7E">
            <w:pPr>
              <w:pStyle w:val="TableParagraph"/>
              <w:numPr>
                <w:ilvl w:val="0"/>
                <w:numId w:val="47"/>
              </w:numPr>
              <w:tabs>
                <w:tab w:val="left" w:pos="319"/>
              </w:tabs>
              <w:spacing w:line="341" w:lineRule="exact"/>
              <w:ind w:left="318" w:hanging="214"/>
              <w:rPr>
                <w:sz w:val="28"/>
              </w:rPr>
            </w:pPr>
            <w:r>
              <w:rPr>
                <w:sz w:val="28"/>
              </w:rPr>
              <w:t>互相尊重乃合諧之道</w:t>
            </w:r>
          </w:p>
        </w:tc>
        <w:tc>
          <w:tcPr>
            <w:tcW w:w="1440" w:type="dxa"/>
          </w:tcPr>
          <w:p w:rsidR="00506704" w:rsidRDefault="00C25D7E">
            <w:pPr>
              <w:pStyle w:val="TableParagraph"/>
              <w:spacing w:before="22"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30" w:lineRule="exact"/>
              <w:ind w:left="106"/>
              <w:rPr>
                <w:sz w:val="28"/>
              </w:rPr>
            </w:pPr>
            <w:r>
              <w:rPr>
                <w:spacing w:val="-8"/>
                <w:sz w:val="28"/>
              </w:rPr>
              <w:t>分享法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1644"/>
        </w:trPr>
        <w:tc>
          <w:tcPr>
            <w:tcW w:w="2093" w:type="dxa"/>
          </w:tcPr>
          <w:p w:rsidR="00506704" w:rsidRDefault="00C25D7E">
            <w:pPr>
              <w:pStyle w:val="TableParagraph"/>
              <w:spacing w:before="22"/>
              <w:ind w:left="110"/>
              <w:rPr>
                <w:sz w:val="28"/>
              </w:rPr>
            </w:pPr>
            <w:r>
              <w:rPr>
                <w:rFonts w:ascii="Times New Roman" w:eastAsia="Times New Roman"/>
                <w:sz w:val="28"/>
              </w:rPr>
              <w:t>3.</w:t>
            </w:r>
            <w:r>
              <w:rPr>
                <w:sz w:val="28"/>
              </w:rPr>
              <w:t>父義婦聽</w:t>
            </w:r>
          </w:p>
        </w:tc>
        <w:tc>
          <w:tcPr>
            <w:tcW w:w="3062" w:type="dxa"/>
          </w:tcPr>
          <w:p w:rsidR="00506704" w:rsidRDefault="00C25D7E">
            <w:pPr>
              <w:pStyle w:val="TableParagraph"/>
              <w:numPr>
                <w:ilvl w:val="0"/>
                <w:numId w:val="46"/>
              </w:numPr>
              <w:tabs>
                <w:tab w:val="left" w:pos="319"/>
              </w:tabs>
              <w:spacing w:before="22" w:line="367" w:lineRule="auto"/>
              <w:ind w:right="222" w:hanging="288"/>
              <w:rPr>
                <w:sz w:val="28"/>
              </w:rPr>
            </w:pPr>
            <w:r>
              <w:rPr>
                <w:spacing w:val="-2"/>
                <w:sz w:val="28"/>
              </w:rPr>
              <w:t>丈夫所為若為義舉，</w:t>
            </w:r>
            <w:r>
              <w:rPr>
                <w:spacing w:val="-137"/>
                <w:sz w:val="28"/>
              </w:rPr>
              <w:t xml:space="preserve"> </w:t>
            </w:r>
            <w:r>
              <w:rPr>
                <w:sz w:val="28"/>
              </w:rPr>
              <w:t>妻子當遵從。</w:t>
            </w:r>
          </w:p>
          <w:p w:rsidR="00506704" w:rsidRDefault="00C25D7E">
            <w:pPr>
              <w:pStyle w:val="TableParagraph"/>
              <w:numPr>
                <w:ilvl w:val="0"/>
                <w:numId w:val="46"/>
              </w:numPr>
              <w:tabs>
                <w:tab w:val="left" w:pos="319"/>
              </w:tabs>
              <w:spacing w:line="349" w:lineRule="exact"/>
              <w:ind w:left="318" w:hanging="214"/>
              <w:rPr>
                <w:sz w:val="28"/>
              </w:rPr>
            </w:pPr>
            <w:r>
              <w:rPr>
                <w:sz w:val="28"/>
              </w:rPr>
              <w:t>妻子勸夫之道。</w:t>
            </w:r>
          </w:p>
        </w:tc>
        <w:tc>
          <w:tcPr>
            <w:tcW w:w="1440" w:type="dxa"/>
          </w:tcPr>
          <w:p w:rsidR="00506704" w:rsidRDefault="00C25D7E">
            <w:pPr>
              <w:pStyle w:val="TableParagraph"/>
              <w:spacing w:before="29"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31" w:lineRule="exact"/>
              <w:ind w:left="106"/>
              <w:rPr>
                <w:sz w:val="28"/>
              </w:rPr>
            </w:pPr>
            <w:r>
              <w:rPr>
                <w:spacing w:val="-8"/>
                <w:sz w:val="28"/>
              </w:rPr>
              <w:t>分享法</w:t>
            </w:r>
          </w:p>
        </w:tc>
        <w:tc>
          <w:tcPr>
            <w:tcW w:w="899" w:type="dxa"/>
          </w:tcPr>
          <w:p w:rsidR="00506704" w:rsidRDefault="00C25D7E">
            <w:pPr>
              <w:pStyle w:val="TableParagraph"/>
              <w:spacing w:line="320" w:lineRule="exact"/>
              <w:ind w:left="107"/>
              <w:rPr>
                <w:rFonts w:ascii="Times New Roman"/>
                <w:sz w:val="28"/>
              </w:rPr>
            </w:pPr>
            <w:r>
              <w:rPr>
                <w:rFonts w:ascii="Times New Roman"/>
                <w:sz w:val="28"/>
              </w:rPr>
              <w:t>PPT</w:t>
            </w:r>
          </w:p>
          <w:p w:rsidR="00506704" w:rsidRDefault="00C25D7E">
            <w:pPr>
              <w:pStyle w:val="TableParagraph"/>
              <w:spacing w:before="194"/>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1636"/>
        </w:trPr>
        <w:tc>
          <w:tcPr>
            <w:tcW w:w="2093" w:type="dxa"/>
          </w:tcPr>
          <w:p w:rsidR="00506704" w:rsidRDefault="00C25D7E">
            <w:pPr>
              <w:pStyle w:val="TableParagraph"/>
              <w:spacing w:before="15"/>
              <w:ind w:left="110"/>
              <w:rPr>
                <w:sz w:val="28"/>
              </w:rPr>
            </w:pPr>
            <w:r>
              <w:rPr>
                <w:rFonts w:ascii="Times New Roman" w:eastAsia="Times New Roman"/>
                <w:sz w:val="28"/>
              </w:rPr>
              <w:t>4.</w:t>
            </w:r>
            <w:r>
              <w:rPr>
                <w:sz w:val="28"/>
              </w:rPr>
              <w:t>實例分享</w:t>
            </w:r>
          </w:p>
        </w:tc>
        <w:tc>
          <w:tcPr>
            <w:tcW w:w="3062" w:type="dxa"/>
          </w:tcPr>
          <w:p w:rsidR="00506704" w:rsidRDefault="00C25D7E">
            <w:pPr>
              <w:pStyle w:val="TableParagraph"/>
              <w:numPr>
                <w:ilvl w:val="0"/>
                <w:numId w:val="45"/>
              </w:numPr>
              <w:tabs>
                <w:tab w:val="left" w:pos="319"/>
              </w:tabs>
              <w:spacing w:before="15"/>
              <w:ind w:hanging="214"/>
              <w:rPr>
                <w:sz w:val="28"/>
              </w:rPr>
            </w:pPr>
            <w:r>
              <w:rPr>
                <w:sz w:val="28"/>
              </w:rPr>
              <w:t>自身結婚十餘年經驗</w:t>
            </w:r>
          </w:p>
          <w:p w:rsidR="00506704" w:rsidRDefault="00C25D7E">
            <w:pPr>
              <w:pStyle w:val="TableParagraph"/>
              <w:numPr>
                <w:ilvl w:val="0"/>
                <w:numId w:val="45"/>
              </w:numPr>
              <w:tabs>
                <w:tab w:val="left" w:pos="319"/>
              </w:tabs>
              <w:spacing w:before="7" w:line="540" w:lineRule="atLeast"/>
              <w:ind w:left="393" w:right="222" w:hanging="288"/>
              <w:rPr>
                <w:sz w:val="28"/>
              </w:rPr>
            </w:pPr>
            <w:r>
              <w:rPr>
                <w:spacing w:val="-2"/>
                <w:sz w:val="28"/>
              </w:rPr>
              <w:t>在場長者自願分享其</w:t>
            </w:r>
            <w:r>
              <w:rPr>
                <w:sz w:val="28"/>
              </w:rPr>
              <w:t>夫妻之道</w:t>
            </w:r>
          </w:p>
        </w:tc>
        <w:tc>
          <w:tcPr>
            <w:tcW w:w="1440" w:type="dxa"/>
          </w:tcPr>
          <w:p w:rsidR="00506704" w:rsidRDefault="00C25D7E">
            <w:pPr>
              <w:pStyle w:val="TableParagraph"/>
              <w:spacing w:before="22" w:line="360"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23" w:lineRule="exact"/>
              <w:ind w:left="106"/>
              <w:rPr>
                <w:sz w:val="28"/>
              </w:rPr>
            </w:pPr>
            <w:r>
              <w:rPr>
                <w:spacing w:val="-8"/>
                <w:sz w:val="28"/>
              </w:rPr>
              <w:t>分享法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2"/>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885"/>
        </w:trPr>
        <w:tc>
          <w:tcPr>
            <w:tcW w:w="2093" w:type="dxa"/>
          </w:tcPr>
          <w:p w:rsidR="00506704" w:rsidRDefault="00C25D7E">
            <w:pPr>
              <w:pStyle w:val="TableParagraph"/>
              <w:spacing w:before="15"/>
              <w:ind w:left="110"/>
              <w:rPr>
                <w:sz w:val="28"/>
              </w:rPr>
            </w:pPr>
            <w:r>
              <w:rPr>
                <w:rFonts w:ascii="Times New Roman" w:eastAsia="Times New Roman"/>
                <w:sz w:val="28"/>
              </w:rPr>
              <w:t>5.</w:t>
            </w:r>
            <w:r>
              <w:rPr>
                <w:sz w:val="28"/>
              </w:rPr>
              <w:t>單元結束</w:t>
            </w:r>
          </w:p>
        </w:tc>
        <w:tc>
          <w:tcPr>
            <w:tcW w:w="3062" w:type="dxa"/>
          </w:tcPr>
          <w:p w:rsidR="00506704" w:rsidRDefault="00C25D7E">
            <w:pPr>
              <w:pStyle w:val="TableParagraph"/>
              <w:spacing w:before="22"/>
              <w:ind w:left="26"/>
              <w:rPr>
                <w:sz w:val="28"/>
              </w:rPr>
            </w:pPr>
            <w:r>
              <w:rPr>
                <w:spacing w:val="-1"/>
                <w:sz w:val="28"/>
              </w:rPr>
              <w:t>學員心得分享</w:t>
            </w:r>
          </w:p>
        </w:tc>
        <w:tc>
          <w:tcPr>
            <w:tcW w:w="1440" w:type="dxa"/>
          </w:tcPr>
          <w:p w:rsidR="00506704" w:rsidRDefault="00C25D7E">
            <w:pPr>
              <w:pStyle w:val="TableParagraph"/>
              <w:spacing w:before="22"/>
              <w:ind w:left="106"/>
              <w:rPr>
                <w:sz w:val="28"/>
              </w:rPr>
            </w:pPr>
            <w:r>
              <w:rPr>
                <w:sz w:val="28"/>
              </w:rPr>
              <w:t>分享法</w:t>
            </w:r>
          </w:p>
        </w:tc>
        <w:tc>
          <w:tcPr>
            <w:tcW w:w="899" w:type="dxa"/>
          </w:tcPr>
          <w:p w:rsidR="00506704" w:rsidRDefault="00C25D7E">
            <w:pPr>
              <w:pStyle w:val="TableParagraph"/>
              <w:spacing w:before="22"/>
              <w:ind w:left="28"/>
              <w:rPr>
                <w:sz w:val="28"/>
              </w:rPr>
            </w:pPr>
            <w:r>
              <w:rPr>
                <w:spacing w:val="-5"/>
                <w:sz w:val="28"/>
              </w:rPr>
              <w:t>板書</w:t>
            </w:r>
          </w:p>
        </w:tc>
        <w:tc>
          <w:tcPr>
            <w:tcW w:w="882" w:type="dxa"/>
          </w:tcPr>
          <w:p w:rsidR="00506704" w:rsidRDefault="00C25D7E">
            <w:pPr>
              <w:pStyle w:val="TableParagraph"/>
              <w:spacing w:before="10"/>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bl>
    <w:p w:rsidR="00506704" w:rsidRDefault="00506704">
      <w:pPr>
        <w:pStyle w:val="a3"/>
        <w:spacing w:before="7"/>
        <w:rPr>
          <w:sz w:val="39"/>
        </w:rPr>
      </w:pPr>
    </w:p>
    <w:p w:rsidR="00506704" w:rsidRDefault="00C25D7E">
      <w:pPr>
        <w:tabs>
          <w:tab w:val="left" w:pos="6090"/>
        </w:tabs>
        <w:ind w:left="648"/>
        <w:rPr>
          <w:sz w:val="32"/>
        </w:rPr>
      </w:pPr>
      <w:r>
        <w:rPr>
          <w:sz w:val="32"/>
        </w:rPr>
        <w:t>第二單元：父子相處之道</w:t>
      </w:r>
      <w:r>
        <w:rPr>
          <w:sz w:val="32"/>
        </w:rPr>
        <w:tab/>
      </w:r>
      <w:r>
        <w:rPr>
          <w:w w:val="95"/>
          <w:sz w:val="32"/>
        </w:rPr>
        <w:t>設計者</w:t>
      </w:r>
      <w:r>
        <w:rPr>
          <w:rFonts w:ascii="Times New Roman" w:eastAsia="Times New Roman"/>
          <w:w w:val="95"/>
          <w:sz w:val="32"/>
        </w:rPr>
        <w:t>:</w:t>
      </w:r>
      <w:r>
        <w:rPr>
          <w:w w:val="95"/>
          <w:sz w:val="32"/>
        </w:rPr>
        <w:t>曾朝民</w:t>
      </w:r>
    </w:p>
    <w:p w:rsidR="00506704" w:rsidRDefault="00506704">
      <w:pPr>
        <w:rPr>
          <w:sz w:val="32"/>
        </w:rPr>
        <w:sectPr w:rsidR="00506704">
          <w:pgSz w:w="11910" w:h="16850"/>
          <w:pgMar w:top="1600" w:right="860" w:bottom="1180" w:left="1620" w:header="0" w:footer="834" w:gutter="0"/>
          <w:cols w:space="720"/>
        </w:sectPr>
      </w:pPr>
    </w:p>
    <w:p w:rsidR="00506704" w:rsidRDefault="00C25D7E">
      <w:pPr>
        <w:pStyle w:val="a3"/>
        <w:rPr>
          <w:sz w:val="20"/>
        </w:rPr>
      </w:pPr>
      <w:r>
        <w:rPr>
          <w:noProof/>
        </w:rPr>
        <w:lastRenderedPageBreak/>
        <w:drawing>
          <wp:anchor distT="0" distB="0" distL="0" distR="0" simplePos="0" relativeHeight="484448256"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57" name="image4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42.jpeg"/>
                    <pic:cNvPicPr/>
                  </pic:nvPicPr>
                  <pic:blipFill>
                    <a:blip r:embed="rId86"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899"/>
        <w:gridCol w:w="882"/>
      </w:tblGrid>
      <w:tr w:rsidR="00506704">
        <w:trPr>
          <w:trHeight w:val="369"/>
        </w:trPr>
        <w:tc>
          <w:tcPr>
            <w:tcW w:w="2093" w:type="dxa"/>
          </w:tcPr>
          <w:p w:rsidR="00506704" w:rsidRDefault="00C25D7E">
            <w:pPr>
              <w:pStyle w:val="TableParagraph"/>
              <w:spacing w:before="15" w:line="334" w:lineRule="exact"/>
              <w:ind w:left="110"/>
              <w:rPr>
                <w:sz w:val="28"/>
              </w:rPr>
            </w:pPr>
            <w:r>
              <w:rPr>
                <w:sz w:val="28"/>
              </w:rPr>
              <w:t>單元名稱</w:t>
            </w:r>
          </w:p>
        </w:tc>
        <w:tc>
          <w:tcPr>
            <w:tcW w:w="3062" w:type="dxa"/>
          </w:tcPr>
          <w:p w:rsidR="00506704" w:rsidRDefault="00C25D7E">
            <w:pPr>
              <w:pStyle w:val="TableParagraph"/>
              <w:spacing w:before="15" w:line="334" w:lineRule="exact"/>
              <w:ind w:left="105"/>
              <w:rPr>
                <w:sz w:val="28"/>
              </w:rPr>
            </w:pPr>
            <w:r>
              <w:rPr>
                <w:spacing w:val="-1"/>
                <w:sz w:val="28"/>
              </w:rPr>
              <w:t>父子相處之道</w:t>
            </w:r>
          </w:p>
        </w:tc>
        <w:tc>
          <w:tcPr>
            <w:tcW w:w="1440" w:type="dxa"/>
          </w:tcPr>
          <w:p w:rsidR="00506704" w:rsidRDefault="00C25D7E">
            <w:pPr>
              <w:pStyle w:val="TableParagraph"/>
              <w:spacing w:before="15" w:line="334" w:lineRule="exact"/>
              <w:ind w:left="90" w:right="197"/>
              <w:jc w:val="center"/>
              <w:rPr>
                <w:sz w:val="28"/>
              </w:rPr>
            </w:pPr>
            <w:r>
              <w:rPr>
                <w:spacing w:val="-3"/>
                <w:sz w:val="28"/>
              </w:rPr>
              <w:t>教學時間</w:t>
            </w:r>
          </w:p>
        </w:tc>
        <w:tc>
          <w:tcPr>
            <w:tcW w:w="1781" w:type="dxa"/>
            <w:gridSpan w:val="2"/>
          </w:tcPr>
          <w:p w:rsidR="00506704" w:rsidRDefault="00C25D7E">
            <w:pPr>
              <w:pStyle w:val="TableParagraph"/>
              <w:spacing w:before="8" w:line="341" w:lineRule="exact"/>
              <w:ind w:left="107"/>
              <w:rPr>
                <w:sz w:val="28"/>
              </w:rPr>
            </w:pPr>
            <w:r>
              <w:rPr>
                <w:rFonts w:ascii="Times New Roman" w:eastAsia="Times New Roman"/>
                <w:sz w:val="28"/>
              </w:rPr>
              <w:t>120</w:t>
            </w:r>
            <w:r>
              <w:rPr>
                <w:rFonts w:ascii="Times New Roman" w:eastAsia="Times New Roman"/>
                <w:spacing w:val="4"/>
                <w:sz w:val="28"/>
              </w:rPr>
              <w:t xml:space="preserve"> </w:t>
            </w:r>
            <w:r>
              <w:rPr>
                <w:sz w:val="28"/>
              </w:rPr>
              <w:t>分</w:t>
            </w:r>
          </w:p>
        </w:tc>
      </w:tr>
      <w:tr w:rsidR="00506704">
        <w:trPr>
          <w:trHeight w:val="367"/>
        </w:trPr>
        <w:tc>
          <w:tcPr>
            <w:tcW w:w="2093" w:type="dxa"/>
          </w:tcPr>
          <w:p w:rsidR="00506704" w:rsidRDefault="00C25D7E">
            <w:pPr>
              <w:pStyle w:val="TableParagraph"/>
              <w:spacing w:before="15" w:line="332" w:lineRule="exact"/>
              <w:ind w:left="110"/>
              <w:rPr>
                <w:sz w:val="28"/>
              </w:rPr>
            </w:pPr>
            <w:r>
              <w:rPr>
                <w:sz w:val="28"/>
              </w:rPr>
              <w:t>教學對象</w:t>
            </w:r>
          </w:p>
        </w:tc>
        <w:tc>
          <w:tcPr>
            <w:tcW w:w="3062" w:type="dxa"/>
          </w:tcPr>
          <w:p w:rsidR="00506704" w:rsidRDefault="00C25D7E">
            <w:pPr>
              <w:pStyle w:val="TableParagraph"/>
              <w:spacing w:before="15" w:line="332" w:lineRule="exact"/>
              <w:ind w:left="105"/>
              <w:rPr>
                <w:sz w:val="28"/>
              </w:rPr>
            </w:pPr>
            <w:r>
              <w:rPr>
                <w:spacing w:val="-1"/>
                <w:sz w:val="28"/>
              </w:rPr>
              <w:t>內轆明德班員</w:t>
            </w:r>
          </w:p>
        </w:tc>
        <w:tc>
          <w:tcPr>
            <w:tcW w:w="1440" w:type="dxa"/>
          </w:tcPr>
          <w:p w:rsidR="00506704" w:rsidRDefault="00C25D7E">
            <w:pPr>
              <w:pStyle w:val="TableParagraph"/>
              <w:spacing w:before="15" w:line="332" w:lineRule="exact"/>
              <w:ind w:left="90" w:right="197"/>
              <w:jc w:val="center"/>
              <w:rPr>
                <w:sz w:val="28"/>
              </w:rPr>
            </w:pPr>
            <w:r>
              <w:rPr>
                <w:spacing w:val="-3"/>
                <w:sz w:val="28"/>
              </w:rPr>
              <w:t>教學科目</w:t>
            </w:r>
          </w:p>
        </w:tc>
        <w:tc>
          <w:tcPr>
            <w:tcW w:w="1781" w:type="dxa"/>
            <w:gridSpan w:val="2"/>
          </w:tcPr>
          <w:p w:rsidR="00506704" w:rsidRDefault="00C25D7E">
            <w:pPr>
              <w:pStyle w:val="TableParagraph"/>
              <w:spacing w:before="15" w:line="332" w:lineRule="exact"/>
              <w:ind w:left="107"/>
              <w:rPr>
                <w:sz w:val="28"/>
              </w:rPr>
            </w:pPr>
            <w:r>
              <w:rPr>
                <w:spacing w:val="-3"/>
                <w:sz w:val="28"/>
              </w:rPr>
              <w:t>五倫教育</w:t>
            </w:r>
          </w:p>
        </w:tc>
      </w:tr>
      <w:tr w:rsidR="00506704">
        <w:trPr>
          <w:trHeight w:val="1639"/>
        </w:trPr>
        <w:tc>
          <w:tcPr>
            <w:tcW w:w="2093" w:type="dxa"/>
          </w:tcPr>
          <w:p w:rsidR="00506704" w:rsidRDefault="00C25D7E">
            <w:pPr>
              <w:pStyle w:val="TableParagraph"/>
              <w:spacing w:before="15"/>
              <w:ind w:left="110"/>
              <w:rPr>
                <w:sz w:val="28"/>
              </w:rPr>
            </w:pPr>
            <w:r>
              <w:rPr>
                <w:sz w:val="28"/>
              </w:rPr>
              <w:t>單元目標</w:t>
            </w:r>
          </w:p>
        </w:tc>
        <w:tc>
          <w:tcPr>
            <w:tcW w:w="6283" w:type="dxa"/>
            <w:gridSpan w:val="4"/>
          </w:tcPr>
          <w:p w:rsidR="00506704" w:rsidRDefault="00C25D7E">
            <w:pPr>
              <w:pStyle w:val="TableParagraph"/>
              <w:numPr>
                <w:ilvl w:val="0"/>
                <w:numId w:val="44"/>
              </w:numPr>
              <w:tabs>
                <w:tab w:val="left" w:pos="319"/>
              </w:tabs>
              <w:spacing w:before="15"/>
              <w:ind w:hanging="214"/>
              <w:rPr>
                <w:sz w:val="28"/>
              </w:rPr>
            </w:pPr>
            <w:r>
              <w:rPr>
                <w:sz w:val="28"/>
              </w:rPr>
              <w:t>能瞭解孝道之重要</w:t>
            </w:r>
          </w:p>
          <w:p w:rsidR="00506704" w:rsidRDefault="00C25D7E">
            <w:pPr>
              <w:pStyle w:val="TableParagraph"/>
              <w:numPr>
                <w:ilvl w:val="0"/>
                <w:numId w:val="44"/>
              </w:numPr>
              <w:tabs>
                <w:tab w:val="left" w:pos="319"/>
              </w:tabs>
              <w:spacing w:before="191"/>
              <w:ind w:hanging="214"/>
              <w:rPr>
                <w:sz w:val="28"/>
              </w:rPr>
            </w:pPr>
            <w:r>
              <w:rPr>
                <w:spacing w:val="-1"/>
                <w:sz w:val="28"/>
              </w:rPr>
              <w:t>能瞭解父子在三綱領中之重要性</w:t>
            </w:r>
          </w:p>
          <w:p w:rsidR="00506704" w:rsidRDefault="00C25D7E">
            <w:pPr>
              <w:pStyle w:val="TableParagraph"/>
              <w:numPr>
                <w:ilvl w:val="0"/>
                <w:numId w:val="44"/>
              </w:numPr>
              <w:tabs>
                <w:tab w:val="left" w:pos="319"/>
              </w:tabs>
              <w:spacing w:before="178"/>
              <w:ind w:hanging="214"/>
              <w:rPr>
                <w:sz w:val="28"/>
              </w:rPr>
            </w:pPr>
            <w:r>
              <w:rPr>
                <w:sz w:val="28"/>
              </w:rPr>
              <w:t>能瞭解道乃相對而生、絕對而盡之理</w:t>
            </w:r>
          </w:p>
        </w:tc>
      </w:tr>
      <w:tr w:rsidR="00506704">
        <w:trPr>
          <w:trHeight w:val="367"/>
        </w:trPr>
        <w:tc>
          <w:tcPr>
            <w:tcW w:w="2093" w:type="dxa"/>
          </w:tcPr>
          <w:p w:rsidR="00506704" w:rsidRDefault="00C25D7E">
            <w:pPr>
              <w:pStyle w:val="TableParagraph"/>
              <w:spacing w:before="15" w:line="332" w:lineRule="exact"/>
              <w:ind w:left="110"/>
              <w:rPr>
                <w:sz w:val="28"/>
              </w:rPr>
            </w:pPr>
            <w:r>
              <w:rPr>
                <w:sz w:val="28"/>
              </w:rPr>
              <w:t>活動名稱</w:t>
            </w:r>
          </w:p>
        </w:tc>
        <w:tc>
          <w:tcPr>
            <w:tcW w:w="3062" w:type="dxa"/>
          </w:tcPr>
          <w:p w:rsidR="00506704" w:rsidRDefault="00C25D7E">
            <w:pPr>
              <w:pStyle w:val="TableParagraph"/>
              <w:spacing w:before="15" w:line="332" w:lineRule="exact"/>
              <w:ind w:left="105"/>
              <w:rPr>
                <w:sz w:val="28"/>
              </w:rPr>
            </w:pPr>
            <w:r>
              <w:rPr>
                <w:spacing w:val="-3"/>
                <w:sz w:val="28"/>
              </w:rPr>
              <w:t>內容重點</w:t>
            </w:r>
          </w:p>
        </w:tc>
        <w:tc>
          <w:tcPr>
            <w:tcW w:w="1440" w:type="dxa"/>
          </w:tcPr>
          <w:p w:rsidR="00506704" w:rsidRDefault="00C25D7E">
            <w:pPr>
              <w:pStyle w:val="TableParagraph"/>
              <w:spacing w:before="15" w:line="332" w:lineRule="exact"/>
              <w:ind w:left="90" w:right="197"/>
              <w:jc w:val="center"/>
              <w:rPr>
                <w:sz w:val="28"/>
              </w:rPr>
            </w:pPr>
            <w:r>
              <w:rPr>
                <w:spacing w:val="-3"/>
                <w:sz w:val="28"/>
              </w:rPr>
              <w:t>教學方法</w:t>
            </w:r>
          </w:p>
        </w:tc>
        <w:tc>
          <w:tcPr>
            <w:tcW w:w="899" w:type="dxa"/>
          </w:tcPr>
          <w:p w:rsidR="00506704" w:rsidRDefault="00C25D7E">
            <w:pPr>
              <w:pStyle w:val="TableParagraph"/>
              <w:spacing w:before="15" w:line="332" w:lineRule="exact"/>
              <w:ind w:left="107"/>
              <w:rPr>
                <w:sz w:val="28"/>
              </w:rPr>
            </w:pPr>
            <w:r>
              <w:rPr>
                <w:spacing w:val="-5"/>
                <w:sz w:val="28"/>
              </w:rPr>
              <w:t>教具</w:t>
            </w:r>
          </w:p>
        </w:tc>
        <w:tc>
          <w:tcPr>
            <w:tcW w:w="882" w:type="dxa"/>
          </w:tcPr>
          <w:p w:rsidR="00506704" w:rsidRDefault="00C25D7E">
            <w:pPr>
              <w:pStyle w:val="TableParagraph"/>
              <w:spacing w:before="15" w:line="332" w:lineRule="exact"/>
              <w:ind w:left="108"/>
              <w:rPr>
                <w:sz w:val="28"/>
              </w:rPr>
            </w:pPr>
            <w:r>
              <w:rPr>
                <w:spacing w:val="-5"/>
                <w:sz w:val="28"/>
              </w:rPr>
              <w:t>時間</w:t>
            </w:r>
          </w:p>
        </w:tc>
      </w:tr>
      <w:tr w:rsidR="00506704">
        <w:trPr>
          <w:trHeight w:val="1638"/>
        </w:trPr>
        <w:tc>
          <w:tcPr>
            <w:tcW w:w="2093" w:type="dxa"/>
          </w:tcPr>
          <w:p w:rsidR="00506704" w:rsidRDefault="00C25D7E">
            <w:pPr>
              <w:pStyle w:val="TableParagraph"/>
              <w:spacing w:before="15"/>
              <w:ind w:left="110"/>
              <w:rPr>
                <w:sz w:val="28"/>
              </w:rPr>
            </w:pPr>
            <w:r>
              <w:rPr>
                <w:rFonts w:ascii="Times New Roman" w:eastAsia="Times New Roman"/>
                <w:sz w:val="28"/>
              </w:rPr>
              <w:t>1.</w:t>
            </w:r>
            <w:r>
              <w:rPr>
                <w:sz w:val="28"/>
              </w:rPr>
              <w:t>引起動機</w:t>
            </w:r>
          </w:p>
        </w:tc>
        <w:tc>
          <w:tcPr>
            <w:tcW w:w="3062" w:type="dxa"/>
          </w:tcPr>
          <w:p w:rsidR="00506704" w:rsidRDefault="00C25D7E">
            <w:pPr>
              <w:pStyle w:val="TableParagraph"/>
              <w:numPr>
                <w:ilvl w:val="0"/>
                <w:numId w:val="43"/>
              </w:numPr>
              <w:tabs>
                <w:tab w:val="left" w:pos="322"/>
              </w:tabs>
              <w:spacing w:before="17" w:line="362" w:lineRule="auto"/>
              <w:ind w:right="126" w:firstLine="0"/>
              <w:rPr>
                <w:sz w:val="28"/>
              </w:rPr>
            </w:pPr>
            <w:r>
              <w:rPr>
                <w:spacing w:val="1"/>
                <w:sz w:val="28"/>
              </w:rPr>
              <w:t>問在座老人家談其教</w:t>
            </w:r>
            <w:r>
              <w:rPr>
                <w:sz w:val="28"/>
              </w:rPr>
              <w:t>育子女之經驗？</w:t>
            </w:r>
          </w:p>
          <w:p w:rsidR="00506704" w:rsidRDefault="00C25D7E">
            <w:pPr>
              <w:pStyle w:val="TableParagraph"/>
              <w:numPr>
                <w:ilvl w:val="0"/>
                <w:numId w:val="43"/>
              </w:numPr>
              <w:tabs>
                <w:tab w:val="left" w:pos="319"/>
              </w:tabs>
              <w:spacing w:before="6"/>
              <w:ind w:left="318" w:hanging="214"/>
              <w:rPr>
                <w:rFonts w:ascii="Times New Roman" w:eastAsia="Times New Roman"/>
                <w:sz w:val="28"/>
              </w:rPr>
            </w:pPr>
            <w:r>
              <w:rPr>
                <w:spacing w:val="-1"/>
                <w:sz w:val="28"/>
              </w:rPr>
              <w:t>孩子有錯如何勸告</w:t>
            </w:r>
            <w:r>
              <w:rPr>
                <w:rFonts w:ascii="Times New Roman" w:eastAsia="Times New Roman"/>
                <w:sz w:val="28"/>
              </w:rPr>
              <w:t>?</w:t>
            </w:r>
          </w:p>
        </w:tc>
        <w:tc>
          <w:tcPr>
            <w:tcW w:w="1440" w:type="dxa"/>
          </w:tcPr>
          <w:p w:rsidR="00506704" w:rsidRDefault="00C25D7E">
            <w:pPr>
              <w:pStyle w:val="TableParagraph"/>
              <w:spacing w:before="22" w:line="367" w:lineRule="auto"/>
              <w:ind w:left="27" w:right="491" w:firstLine="79"/>
              <w:rPr>
                <w:sz w:val="28"/>
              </w:rPr>
            </w:pPr>
            <w:r>
              <w:rPr>
                <w:spacing w:val="-3"/>
                <w:sz w:val="28"/>
              </w:rPr>
              <w:t>講述法</w:t>
            </w:r>
            <w:r>
              <w:rPr>
                <w:sz w:val="28"/>
              </w:rPr>
              <w:t>分享法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r w:rsidR="00506704">
        <w:trPr>
          <w:trHeight w:val="1637"/>
        </w:trPr>
        <w:tc>
          <w:tcPr>
            <w:tcW w:w="2093" w:type="dxa"/>
          </w:tcPr>
          <w:p w:rsidR="00506704" w:rsidRDefault="00C25D7E">
            <w:pPr>
              <w:pStyle w:val="TableParagraph"/>
              <w:spacing w:before="22"/>
              <w:ind w:left="110"/>
              <w:rPr>
                <w:sz w:val="28"/>
              </w:rPr>
            </w:pPr>
            <w:r>
              <w:rPr>
                <w:rFonts w:ascii="Times New Roman" w:eastAsia="Times New Roman"/>
                <w:sz w:val="28"/>
              </w:rPr>
              <w:t>2.</w:t>
            </w:r>
            <w:r>
              <w:rPr>
                <w:sz w:val="28"/>
              </w:rPr>
              <w:t>父為子綱</w:t>
            </w:r>
          </w:p>
        </w:tc>
        <w:tc>
          <w:tcPr>
            <w:tcW w:w="3062" w:type="dxa"/>
          </w:tcPr>
          <w:p w:rsidR="00506704" w:rsidRDefault="00C25D7E">
            <w:pPr>
              <w:pStyle w:val="TableParagraph"/>
              <w:numPr>
                <w:ilvl w:val="0"/>
                <w:numId w:val="42"/>
              </w:numPr>
              <w:tabs>
                <w:tab w:val="left" w:pos="319"/>
              </w:tabs>
              <w:spacing w:before="22" w:line="367" w:lineRule="auto"/>
              <w:ind w:right="148" w:hanging="288"/>
              <w:rPr>
                <w:sz w:val="28"/>
              </w:rPr>
            </w:pPr>
            <w:r>
              <w:rPr>
                <w:sz w:val="28"/>
              </w:rPr>
              <w:t>父母為子女之模範，</w:t>
            </w:r>
            <w:r>
              <w:rPr>
                <w:spacing w:val="-137"/>
                <w:sz w:val="28"/>
              </w:rPr>
              <w:t xml:space="preserve"> </w:t>
            </w:r>
            <w:r>
              <w:rPr>
                <w:spacing w:val="-2"/>
                <w:sz w:val="28"/>
              </w:rPr>
              <w:t>不適合以朋友對待。</w:t>
            </w:r>
          </w:p>
          <w:p w:rsidR="00506704" w:rsidRDefault="00C25D7E">
            <w:pPr>
              <w:pStyle w:val="TableParagraph"/>
              <w:numPr>
                <w:ilvl w:val="0"/>
                <w:numId w:val="42"/>
              </w:numPr>
              <w:tabs>
                <w:tab w:val="left" w:pos="319"/>
              </w:tabs>
              <w:spacing w:line="346" w:lineRule="exact"/>
              <w:ind w:left="318" w:hanging="214"/>
              <w:rPr>
                <w:sz w:val="28"/>
              </w:rPr>
            </w:pPr>
            <w:r>
              <w:rPr>
                <w:sz w:val="28"/>
              </w:rPr>
              <w:t>父慈子孝乃合諧之道</w:t>
            </w:r>
          </w:p>
        </w:tc>
        <w:tc>
          <w:tcPr>
            <w:tcW w:w="1440" w:type="dxa"/>
          </w:tcPr>
          <w:p w:rsidR="00506704" w:rsidRDefault="00C25D7E">
            <w:pPr>
              <w:pStyle w:val="TableParagraph"/>
              <w:spacing w:before="29" w:line="362" w:lineRule="auto"/>
              <w:ind w:left="106" w:right="488"/>
              <w:rPr>
                <w:sz w:val="28"/>
              </w:rPr>
            </w:pPr>
            <w:r>
              <w:rPr>
                <w:spacing w:val="-2"/>
                <w:sz w:val="28"/>
              </w:rPr>
              <w:t>講述法討</w:t>
            </w:r>
            <w:r>
              <w:rPr>
                <w:rFonts w:ascii="新細明體" w:eastAsia="新細明體" w:hint="eastAsia"/>
                <w:spacing w:val="-2"/>
                <w:sz w:val="28"/>
              </w:rPr>
              <w:t>論</w:t>
            </w:r>
            <w:r>
              <w:rPr>
                <w:spacing w:val="-2"/>
                <w:sz w:val="28"/>
              </w:rPr>
              <w:t>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4"/>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r w:rsidR="00506704">
        <w:trPr>
          <w:trHeight w:val="2183"/>
        </w:trPr>
        <w:tc>
          <w:tcPr>
            <w:tcW w:w="2093" w:type="dxa"/>
          </w:tcPr>
          <w:p w:rsidR="00506704" w:rsidRDefault="00C25D7E">
            <w:pPr>
              <w:pStyle w:val="TableParagraph"/>
              <w:spacing w:before="22"/>
              <w:ind w:left="110"/>
              <w:rPr>
                <w:sz w:val="28"/>
              </w:rPr>
            </w:pPr>
            <w:r>
              <w:rPr>
                <w:rFonts w:ascii="Times New Roman" w:eastAsia="Times New Roman"/>
                <w:sz w:val="28"/>
              </w:rPr>
              <w:t>3.</w:t>
            </w:r>
            <w:r>
              <w:rPr>
                <w:sz w:val="28"/>
              </w:rPr>
              <w:t>父子天倫</w:t>
            </w:r>
          </w:p>
        </w:tc>
        <w:tc>
          <w:tcPr>
            <w:tcW w:w="3062" w:type="dxa"/>
          </w:tcPr>
          <w:p w:rsidR="00506704" w:rsidRDefault="00C25D7E">
            <w:pPr>
              <w:pStyle w:val="TableParagraph"/>
              <w:numPr>
                <w:ilvl w:val="0"/>
                <w:numId w:val="41"/>
              </w:numPr>
              <w:tabs>
                <w:tab w:val="left" w:pos="319"/>
              </w:tabs>
              <w:spacing w:before="22" w:line="372" w:lineRule="auto"/>
              <w:ind w:right="500" w:hanging="288"/>
              <w:rPr>
                <w:sz w:val="28"/>
              </w:rPr>
            </w:pPr>
            <w:r>
              <w:rPr>
                <w:spacing w:val="-1"/>
                <w:sz w:val="28"/>
              </w:rPr>
              <w:t>子女但問自己孝不</w:t>
            </w:r>
            <w:r>
              <w:rPr>
                <w:sz w:val="28"/>
              </w:rPr>
              <w:t>孝，此乃義務。</w:t>
            </w:r>
          </w:p>
          <w:p w:rsidR="00506704" w:rsidRDefault="00C25D7E">
            <w:pPr>
              <w:pStyle w:val="TableParagraph"/>
              <w:numPr>
                <w:ilvl w:val="0"/>
                <w:numId w:val="41"/>
              </w:numPr>
              <w:tabs>
                <w:tab w:val="left" w:pos="319"/>
              </w:tabs>
              <w:spacing w:line="334" w:lineRule="exact"/>
              <w:ind w:left="318" w:hanging="214"/>
              <w:rPr>
                <w:sz w:val="28"/>
              </w:rPr>
            </w:pPr>
            <w:r>
              <w:rPr>
                <w:sz w:val="28"/>
              </w:rPr>
              <w:t>各自素位而行，各盡</w:t>
            </w:r>
          </w:p>
          <w:p w:rsidR="00506704" w:rsidRDefault="00C25D7E">
            <w:pPr>
              <w:pStyle w:val="TableParagraph"/>
              <w:spacing w:before="193"/>
              <w:ind w:left="393"/>
              <w:rPr>
                <w:sz w:val="28"/>
              </w:rPr>
            </w:pPr>
            <w:r>
              <w:rPr>
                <w:sz w:val="28"/>
              </w:rPr>
              <w:t>本分。</w:t>
            </w:r>
          </w:p>
        </w:tc>
        <w:tc>
          <w:tcPr>
            <w:tcW w:w="1440" w:type="dxa"/>
          </w:tcPr>
          <w:p w:rsidR="00506704" w:rsidRDefault="00C25D7E">
            <w:pPr>
              <w:pStyle w:val="TableParagraph"/>
              <w:spacing w:before="29" w:line="367" w:lineRule="auto"/>
              <w:ind w:left="106" w:right="488"/>
              <w:rPr>
                <w:sz w:val="28"/>
              </w:rPr>
            </w:pPr>
            <w:r>
              <w:rPr>
                <w:spacing w:val="-2"/>
                <w:sz w:val="28"/>
              </w:rPr>
              <w:t>講述法討</w:t>
            </w:r>
            <w:r>
              <w:rPr>
                <w:rFonts w:ascii="新細明體" w:eastAsia="新細明體" w:hint="eastAsia"/>
                <w:spacing w:val="-2"/>
                <w:sz w:val="28"/>
              </w:rPr>
              <w:t>論</w:t>
            </w:r>
            <w:r>
              <w:rPr>
                <w:spacing w:val="-2"/>
                <w:sz w:val="28"/>
              </w:rPr>
              <w:t>法</w:t>
            </w:r>
          </w:p>
        </w:tc>
        <w:tc>
          <w:tcPr>
            <w:tcW w:w="899" w:type="dxa"/>
          </w:tcPr>
          <w:p w:rsidR="00506704" w:rsidRDefault="00C25D7E">
            <w:pPr>
              <w:pStyle w:val="TableParagraph"/>
              <w:spacing w:line="320" w:lineRule="exact"/>
              <w:ind w:left="107"/>
              <w:rPr>
                <w:rFonts w:ascii="Times New Roman"/>
                <w:sz w:val="28"/>
              </w:rPr>
            </w:pPr>
            <w:r>
              <w:rPr>
                <w:rFonts w:ascii="Times New Roman"/>
                <w:sz w:val="28"/>
              </w:rPr>
              <w:t>PPT</w:t>
            </w:r>
          </w:p>
          <w:p w:rsidR="00506704" w:rsidRDefault="00C25D7E">
            <w:pPr>
              <w:pStyle w:val="TableParagraph"/>
              <w:spacing w:before="192"/>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2198"/>
        </w:trPr>
        <w:tc>
          <w:tcPr>
            <w:tcW w:w="2093" w:type="dxa"/>
          </w:tcPr>
          <w:p w:rsidR="00506704" w:rsidRDefault="00C25D7E">
            <w:pPr>
              <w:pStyle w:val="TableParagraph"/>
              <w:spacing w:before="17" w:line="355" w:lineRule="auto"/>
              <w:ind w:left="398" w:right="113" w:hanging="288"/>
              <w:rPr>
                <w:sz w:val="28"/>
              </w:rPr>
            </w:pPr>
            <w:r>
              <w:rPr>
                <w:rFonts w:ascii="Times New Roman" w:eastAsia="Times New Roman"/>
                <w:spacing w:val="-4"/>
                <w:sz w:val="28"/>
              </w:rPr>
              <w:t>4.</w:t>
            </w:r>
            <w:r>
              <w:rPr>
                <w:rFonts w:ascii="新細明體" w:eastAsia="新細明體" w:hint="eastAsia"/>
                <w:spacing w:val="-4"/>
                <w:sz w:val="28"/>
              </w:rPr>
              <w:t>《</w:t>
            </w:r>
            <w:r>
              <w:rPr>
                <w:spacing w:val="-4"/>
                <w:sz w:val="28"/>
              </w:rPr>
              <w:t>王鳳儀言行</w:t>
            </w:r>
            <w:r>
              <w:rPr>
                <w:spacing w:val="-20"/>
                <w:sz w:val="28"/>
              </w:rPr>
              <w:t>錄</w:t>
            </w:r>
            <w:r>
              <w:rPr>
                <w:rFonts w:ascii="新細明體" w:eastAsia="新細明體" w:hint="eastAsia"/>
                <w:spacing w:val="-20"/>
                <w:sz w:val="28"/>
              </w:rPr>
              <w:t>》</w:t>
            </w:r>
            <w:r>
              <w:rPr>
                <w:spacing w:val="-20"/>
                <w:sz w:val="28"/>
              </w:rPr>
              <w:t>給的啟發</w:t>
            </w:r>
          </w:p>
        </w:tc>
        <w:tc>
          <w:tcPr>
            <w:tcW w:w="3062" w:type="dxa"/>
          </w:tcPr>
          <w:p w:rsidR="00506704" w:rsidRDefault="00C25D7E">
            <w:pPr>
              <w:pStyle w:val="TableParagraph"/>
              <w:spacing w:before="22" w:line="364" w:lineRule="auto"/>
              <w:ind w:left="105" w:right="148"/>
              <w:jc w:val="right"/>
              <w:rPr>
                <w:sz w:val="28"/>
              </w:rPr>
            </w:pPr>
            <w:r>
              <w:rPr>
                <w:rFonts w:ascii="Times New Roman" w:eastAsia="Times New Roman"/>
                <w:sz w:val="28"/>
              </w:rPr>
              <w:t>1.</w:t>
            </w:r>
            <w:r>
              <w:rPr>
                <w:sz w:val="28"/>
              </w:rPr>
              <w:t>王善人對其父母之孝道及對兄弟之悌道。</w:t>
            </w:r>
            <w:r>
              <w:rPr>
                <w:spacing w:val="1"/>
                <w:sz w:val="28"/>
              </w:rPr>
              <w:t xml:space="preserve"> </w:t>
            </w:r>
            <w:r>
              <w:rPr>
                <w:rFonts w:ascii="Times New Roman" w:eastAsia="Times New Roman"/>
                <w:sz w:val="28"/>
              </w:rPr>
              <w:t>2.</w:t>
            </w:r>
            <w:r>
              <w:rPr>
                <w:sz w:val="28"/>
              </w:rPr>
              <w:t>在場長者自願分享其</w:t>
            </w:r>
          </w:p>
          <w:p w:rsidR="00506704" w:rsidRDefault="00C25D7E">
            <w:pPr>
              <w:pStyle w:val="TableParagraph"/>
              <w:spacing w:before="4"/>
              <w:ind w:left="393"/>
              <w:rPr>
                <w:sz w:val="28"/>
              </w:rPr>
            </w:pPr>
            <w:r>
              <w:rPr>
                <w:spacing w:val="-4"/>
                <w:sz w:val="28"/>
              </w:rPr>
              <w:t>父子之道</w:t>
            </w:r>
          </w:p>
        </w:tc>
        <w:tc>
          <w:tcPr>
            <w:tcW w:w="1440" w:type="dxa"/>
          </w:tcPr>
          <w:p w:rsidR="00506704" w:rsidRDefault="00C25D7E">
            <w:pPr>
              <w:pStyle w:val="TableParagraph"/>
              <w:spacing w:before="29" w:line="350" w:lineRule="auto"/>
              <w:ind w:left="106" w:right="493"/>
              <w:jc w:val="both"/>
              <w:rPr>
                <w:sz w:val="28"/>
              </w:rPr>
            </w:pPr>
            <w:r>
              <w:rPr>
                <w:spacing w:val="-4"/>
                <w:sz w:val="28"/>
              </w:rPr>
              <w:t>講述法討</w:t>
            </w:r>
            <w:r>
              <w:rPr>
                <w:rFonts w:ascii="新細明體" w:eastAsia="新細明體" w:hint="eastAsia"/>
                <w:spacing w:val="-4"/>
                <w:sz w:val="28"/>
              </w:rPr>
              <w:t>論</w:t>
            </w:r>
            <w:r>
              <w:rPr>
                <w:spacing w:val="-3"/>
                <w:sz w:val="28"/>
              </w:rPr>
              <w:t>法</w:t>
            </w:r>
            <w:r>
              <w:rPr>
                <w:spacing w:val="-4"/>
                <w:sz w:val="28"/>
              </w:rPr>
              <w:t>分享法</w:t>
            </w:r>
          </w:p>
        </w:tc>
        <w:tc>
          <w:tcPr>
            <w:tcW w:w="899" w:type="dxa"/>
          </w:tcPr>
          <w:p w:rsidR="00506704" w:rsidRDefault="00C25D7E">
            <w:pPr>
              <w:pStyle w:val="TableParagraph"/>
              <w:spacing w:line="320" w:lineRule="exact"/>
              <w:ind w:left="107"/>
              <w:rPr>
                <w:rFonts w:ascii="Times New Roman"/>
                <w:sz w:val="28"/>
              </w:rPr>
            </w:pPr>
            <w:r>
              <w:rPr>
                <w:rFonts w:ascii="Times New Roman"/>
                <w:sz w:val="28"/>
              </w:rPr>
              <w:t>PPT</w:t>
            </w:r>
          </w:p>
          <w:p w:rsidR="00506704" w:rsidRDefault="00C25D7E">
            <w:pPr>
              <w:pStyle w:val="TableParagraph"/>
              <w:spacing w:before="192"/>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bl>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spacing w:before="3"/>
        <w:rPr>
          <w:sz w:val="27"/>
        </w:rPr>
      </w:pPr>
    </w:p>
    <w:p w:rsidR="00506704" w:rsidRDefault="00C25D7E">
      <w:pPr>
        <w:tabs>
          <w:tab w:val="left" w:pos="5766"/>
        </w:tabs>
        <w:spacing w:before="65"/>
        <w:ind w:left="648"/>
        <w:rPr>
          <w:sz w:val="32"/>
        </w:rPr>
      </w:pPr>
      <w:r>
        <w:rPr>
          <w:sz w:val="32"/>
        </w:rPr>
        <w:t>第三單元：兄弟相處之道</w:t>
      </w:r>
      <w:r>
        <w:rPr>
          <w:sz w:val="32"/>
        </w:rPr>
        <w:tab/>
      </w:r>
      <w:r>
        <w:rPr>
          <w:w w:val="95"/>
          <w:sz w:val="32"/>
        </w:rPr>
        <w:t>設計者</w:t>
      </w:r>
      <w:r>
        <w:rPr>
          <w:rFonts w:ascii="Times New Roman" w:eastAsia="Times New Roman"/>
          <w:w w:val="95"/>
          <w:sz w:val="32"/>
        </w:rPr>
        <w:t>:</w:t>
      </w:r>
      <w:r>
        <w:rPr>
          <w:w w:val="95"/>
          <w:sz w:val="32"/>
        </w:rPr>
        <w:t>曾朝民</w:t>
      </w:r>
    </w:p>
    <w:p w:rsidR="00506704" w:rsidRDefault="00506704">
      <w:pPr>
        <w:pStyle w:val="a3"/>
        <w:spacing w:before="3" w:after="1"/>
        <w:rPr>
          <w:sz w:val="12"/>
        </w:rPr>
      </w:pPr>
    </w:p>
    <w:tbl>
      <w:tblPr>
        <w:tblStyle w:val="TableNormal"/>
        <w:tblW w:w="0" w:type="auto"/>
        <w:tblInd w:w="5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1"/>
        <w:gridCol w:w="3062"/>
        <w:gridCol w:w="1441"/>
        <w:gridCol w:w="1769"/>
      </w:tblGrid>
      <w:tr w:rsidR="00506704">
        <w:trPr>
          <w:trHeight w:val="368"/>
        </w:trPr>
        <w:tc>
          <w:tcPr>
            <w:tcW w:w="2091" w:type="dxa"/>
          </w:tcPr>
          <w:p w:rsidR="00506704" w:rsidRDefault="00C25D7E">
            <w:pPr>
              <w:pStyle w:val="TableParagraph"/>
              <w:spacing w:line="348" w:lineRule="exact"/>
              <w:ind w:left="109"/>
              <w:rPr>
                <w:sz w:val="28"/>
              </w:rPr>
            </w:pPr>
            <w:r>
              <w:rPr>
                <w:sz w:val="28"/>
              </w:rPr>
              <w:t>單元名稱</w:t>
            </w:r>
          </w:p>
        </w:tc>
        <w:tc>
          <w:tcPr>
            <w:tcW w:w="3062" w:type="dxa"/>
          </w:tcPr>
          <w:p w:rsidR="00506704" w:rsidRDefault="00C25D7E">
            <w:pPr>
              <w:pStyle w:val="TableParagraph"/>
              <w:spacing w:line="348" w:lineRule="exact"/>
              <w:ind w:left="109"/>
              <w:rPr>
                <w:sz w:val="28"/>
              </w:rPr>
            </w:pPr>
            <w:r>
              <w:rPr>
                <w:sz w:val="28"/>
              </w:rPr>
              <w:t>兄弟相處之道</w:t>
            </w:r>
          </w:p>
        </w:tc>
        <w:tc>
          <w:tcPr>
            <w:tcW w:w="1441" w:type="dxa"/>
          </w:tcPr>
          <w:p w:rsidR="00506704" w:rsidRDefault="00C25D7E">
            <w:pPr>
              <w:pStyle w:val="TableParagraph"/>
              <w:spacing w:line="348" w:lineRule="exact"/>
              <w:ind w:left="109"/>
              <w:rPr>
                <w:sz w:val="28"/>
              </w:rPr>
            </w:pPr>
            <w:r>
              <w:rPr>
                <w:sz w:val="28"/>
              </w:rPr>
              <w:t>教學時間</w:t>
            </w:r>
          </w:p>
        </w:tc>
        <w:tc>
          <w:tcPr>
            <w:tcW w:w="1769" w:type="dxa"/>
          </w:tcPr>
          <w:p w:rsidR="00506704" w:rsidRDefault="00C25D7E">
            <w:pPr>
              <w:pStyle w:val="TableParagraph"/>
              <w:spacing w:line="348" w:lineRule="exact"/>
              <w:ind w:left="102"/>
              <w:rPr>
                <w:sz w:val="28"/>
              </w:rPr>
            </w:pPr>
            <w:r>
              <w:rPr>
                <w:rFonts w:ascii="Times New Roman" w:eastAsia="Times New Roman"/>
                <w:sz w:val="28"/>
              </w:rPr>
              <w:t>120</w:t>
            </w:r>
            <w:r>
              <w:rPr>
                <w:rFonts w:ascii="Times New Roman" w:eastAsia="Times New Roman"/>
                <w:spacing w:val="8"/>
                <w:sz w:val="28"/>
              </w:rPr>
              <w:t xml:space="preserve"> </w:t>
            </w:r>
            <w:r>
              <w:rPr>
                <w:sz w:val="28"/>
              </w:rPr>
              <w:t>分</w:t>
            </w:r>
          </w:p>
        </w:tc>
      </w:tr>
    </w:tbl>
    <w:p w:rsidR="00506704" w:rsidRDefault="00506704">
      <w:pPr>
        <w:spacing w:line="348" w:lineRule="exact"/>
        <w:rPr>
          <w:sz w:val="28"/>
        </w:rPr>
        <w:sectPr w:rsidR="00506704">
          <w:pgSz w:w="11910" w:h="16850"/>
          <w:pgMar w:top="1600" w:right="860" w:bottom="11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48768"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59"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43.jpeg"/>
                    <pic:cNvPicPr/>
                  </pic:nvPicPr>
                  <pic:blipFill>
                    <a:blip r:embed="rId87"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899"/>
        <w:gridCol w:w="882"/>
      </w:tblGrid>
      <w:tr w:rsidR="00506704">
        <w:trPr>
          <w:trHeight w:val="369"/>
        </w:trPr>
        <w:tc>
          <w:tcPr>
            <w:tcW w:w="2093" w:type="dxa"/>
          </w:tcPr>
          <w:p w:rsidR="00506704" w:rsidRDefault="00C25D7E">
            <w:pPr>
              <w:pStyle w:val="TableParagraph"/>
              <w:spacing w:before="15" w:line="334" w:lineRule="exact"/>
              <w:ind w:left="110"/>
              <w:rPr>
                <w:sz w:val="28"/>
              </w:rPr>
            </w:pPr>
            <w:r>
              <w:rPr>
                <w:sz w:val="28"/>
              </w:rPr>
              <w:t>教學對象</w:t>
            </w:r>
          </w:p>
        </w:tc>
        <w:tc>
          <w:tcPr>
            <w:tcW w:w="3062" w:type="dxa"/>
          </w:tcPr>
          <w:p w:rsidR="00506704" w:rsidRDefault="00C25D7E">
            <w:pPr>
              <w:pStyle w:val="TableParagraph"/>
              <w:spacing w:before="15" w:line="334" w:lineRule="exact"/>
              <w:ind w:left="105"/>
              <w:rPr>
                <w:sz w:val="28"/>
              </w:rPr>
            </w:pPr>
            <w:r>
              <w:rPr>
                <w:spacing w:val="-1"/>
                <w:sz w:val="28"/>
              </w:rPr>
              <w:t>內轆明德班員</w:t>
            </w:r>
          </w:p>
        </w:tc>
        <w:tc>
          <w:tcPr>
            <w:tcW w:w="1440" w:type="dxa"/>
          </w:tcPr>
          <w:p w:rsidR="00506704" w:rsidRDefault="00C25D7E">
            <w:pPr>
              <w:pStyle w:val="TableParagraph"/>
              <w:spacing w:before="15" w:line="334" w:lineRule="exact"/>
              <w:ind w:left="90" w:right="197"/>
              <w:jc w:val="center"/>
              <w:rPr>
                <w:sz w:val="28"/>
              </w:rPr>
            </w:pPr>
            <w:r>
              <w:rPr>
                <w:spacing w:val="-3"/>
                <w:sz w:val="28"/>
              </w:rPr>
              <w:t>教學科目</w:t>
            </w:r>
          </w:p>
        </w:tc>
        <w:tc>
          <w:tcPr>
            <w:tcW w:w="1781" w:type="dxa"/>
            <w:gridSpan w:val="2"/>
          </w:tcPr>
          <w:p w:rsidR="00506704" w:rsidRDefault="00C25D7E">
            <w:pPr>
              <w:pStyle w:val="TableParagraph"/>
              <w:spacing w:before="15" w:line="334" w:lineRule="exact"/>
              <w:ind w:left="107"/>
              <w:rPr>
                <w:sz w:val="28"/>
              </w:rPr>
            </w:pPr>
            <w:r>
              <w:rPr>
                <w:spacing w:val="-3"/>
                <w:sz w:val="28"/>
              </w:rPr>
              <w:t>五倫教育</w:t>
            </w:r>
          </w:p>
        </w:tc>
      </w:tr>
      <w:tr w:rsidR="00506704">
        <w:trPr>
          <w:trHeight w:val="1636"/>
        </w:trPr>
        <w:tc>
          <w:tcPr>
            <w:tcW w:w="2093" w:type="dxa"/>
          </w:tcPr>
          <w:p w:rsidR="00506704" w:rsidRDefault="00C25D7E">
            <w:pPr>
              <w:pStyle w:val="TableParagraph"/>
              <w:spacing w:before="15"/>
              <w:ind w:left="110"/>
              <w:rPr>
                <w:sz w:val="28"/>
              </w:rPr>
            </w:pPr>
            <w:r>
              <w:rPr>
                <w:sz w:val="28"/>
              </w:rPr>
              <w:t>單元目標</w:t>
            </w:r>
          </w:p>
        </w:tc>
        <w:tc>
          <w:tcPr>
            <w:tcW w:w="6283" w:type="dxa"/>
            <w:gridSpan w:val="4"/>
          </w:tcPr>
          <w:p w:rsidR="00506704" w:rsidRDefault="00C25D7E">
            <w:pPr>
              <w:pStyle w:val="TableParagraph"/>
              <w:numPr>
                <w:ilvl w:val="0"/>
                <w:numId w:val="40"/>
              </w:numPr>
              <w:tabs>
                <w:tab w:val="left" w:pos="319"/>
              </w:tabs>
              <w:spacing w:before="15"/>
              <w:ind w:hanging="214"/>
              <w:rPr>
                <w:sz w:val="28"/>
              </w:rPr>
            </w:pPr>
            <w:r>
              <w:rPr>
                <w:spacing w:val="-1"/>
                <w:sz w:val="28"/>
              </w:rPr>
              <w:t>能瞭解兄友弟恭之重要</w:t>
            </w:r>
          </w:p>
          <w:p w:rsidR="00506704" w:rsidRDefault="00C25D7E">
            <w:pPr>
              <w:pStyle w:val="TableParagraph"/>
              <w:numPr>
                <w:ilvl w:val="0"/>
                <w:numId w:val="40"/>
              </w:numPr>
              <w:tabs>
                <w:tab w:val="left" w:pos="319"/>
              </w:tabs>
              <w:spacing w:before="188"/>
              <w:ind w:hanging="214"/>
              <w:rPr>
                <w:sz w:val="28"/>
              </w:rPr>
            </w:pPr>
            <w:r>
              <w:rPr>
                <w:spacing w:val="-1"/>
                <w:sz w:val="28"/>
              </w:rPr>
              <w:t>能瞭解兄弟在三綱領中之重要性</w:t>
            </w:r>
          </w:p>
          <w:p w:rsidR="00506704" w:rsidRDefault="00C25D7E">
            <w:pPr>
              <w:pStyle w:val="TableParagraph"/>
              <w:numPr>
                <w:ilvl w:val="0"/>
                <w:numId w:val="40"/>
              </w:numPr>
              <w:tabs>
                <w:tab w:val="left" w:pos="319"/>
              </w:tabs>
              <w:spacing w:before="186"/>
              <w:ind w:hanging="214"/>
              <w:rPr>
                <w:sz w:val="28"/>
              </w:rPr>
            </w:pPr>
            <w:r>
              <w:rPr>
                <w:sz w:val="28"/>
              </w:rPr>
              <w:t>能瞭解兄弟乃同氣連枝、共存共榮之理</w:t>
            </w:r>
          </w:p>
        </w:tc>
      </w:tr>
      <w:tr w:rsidR="00506704">
        <w:trPr>
          <w:trHeight w:val="369"/>
        </w:trPr>
        <w:tc>
          <w:tcPr>
            <w:tcW w:w="2093" w:type="dxa"/>
          </w:tcPr>
          <w:p w:rsidR="00506704" w:rsidRDefault="00C25D7E">
            <w:pPr>
              <w:pStyle w:val="TableParagraph"/>
              <w:spacing w:before="22" w:line="327" w:lineRule="exact"/>
              <w:ind w:left="110"/>
              <w:rPr>
                <w:sz w:val="28"/>
              </w:rPr>
            </w:pPr>
            <w:r>
              <w:rPr>
                <w:sz w:val="28"/>
              </w:rPr>
              <w:t>活動名稱</w:t>
            </w:r>
          </w:p>
        </w:tc>
        <w:tc>
          <w:tcPr>
            <w:tcW w:w="3062" w:type="dxa"/>
          </w:tcPr>
          <w:p w:rsidR="00506704" w:rsidRDefault="00C25D7E">
            <w:pPr>
              <w:pStyle w:val="TableParagraph"/>
              <w:spacing w:before="22" w:line="327" w:lineRule="exact"/>
              <w:ind w:left="105"/>
              <w:rPr>
                <w:sz w:val="28"/>
              </w:rPr>
            </w:pPr>
            <w:r>
              <w:rPr>
                <w:spacing w:val="-3"/>
                <w:sz w:val="28"/>
              </w:rPr>
              <w:t>內容重點</w:t>
            </w:r>
          </w:p>
        </w:tc>
        <w:tc>
          <w:tcPr>
            <w:tcW w:w="1440" w:type="dxa"/>
          </w:tcPr>
          <w:p w:rsidR="00506704" w:rsidRDefault="00C25D7E">
            <w:pPr>
              <w:pStyle w:val="TableParagraph"/>
              <w:spacing w:before="22" w:line="327" w:lineRule="exact"/>
              <w:ind w:left="90" w:right="197"/>
              <w:jc w:val="center"/>
              <w:rPr>
                <w:sz w:val="28"/>
              </w:rPr>
            </w:pPr>
            <w:r>
              <w:rPr>
                <w:spacing w:val="-3"/>
                <w:sz w:val="28"/>
              </w:rPr>
              <w:t>教學方法</w:t>
            </w:r>
          </w:p>
        </w:tc>
        <w:tc>
          <w:tcPr>
            <w:tcW w:w="899" w:type="dxa"/>
          </w:tcPr>
          <w:p w:rsidR="00506704" w:rsidRDefault="00C25D7E">
            <w:pPr>
              <w:pStyle w:val="TableParagraph"/>
              <w:spacing w:before="22" w:line="327" w:lineRule="exact"/>
              <w:ind w:left="107"/>
              <w:rPr>
                <w:sz w:val="28"/>
              </w:rPr>
            </w:pPr>
            <w:r>
              <w:rPr>
                <w:spacing w:val="-5"/>
                <w:sz w:val="28"/>
              </w:rPr>
              <w:t>教具</w:t>
            </w:r>
          </w:p>
        </w:tc>
        <w:tc>
          <w:tcPr>
            <w:tcW w:w="882" w:type="dxa"/>
          </w:tcPr>
          <w:p w:rsidR="00506704" w:rsidRDefault="00C25D7E">
            <w:pPr>
              <w:pStyle w:val="TableParagraph"/>
              <w:spacing w:before="22" w:line="327" w:lineRule="exact"/>
              <w:ind w:left="108"/>
              <w:rPr>
                <w:sz w:val="28"/>
              </w:rPr>
            </w:pPr>
            <w:r>
              <w:rPr>
                <w:spacing w:val="-5"/>
                <w:sz w:val="28"/>
              </w:rPr>
              <w:t>時間</w:t>
            </w:r>
          </w:p>
        </w:tc>
      </w:tr>
      <w:tr w:rsidR="00506704">
        <w:trPr>
          <w:trHeight w:val="1637"/>
        </w:trPr>
        <w:tc>
          <w:tcPr>
            <w:tcW w:w="2093" w:type="dxa"/>
          </w:tcPr>
          <w:p w:rsidR="00506704" w:rsidRDefault="00C25D7E">
            <w:pPr>
              <w:pStyle w:val="TableParagraph"/>
              <w:spacing w:before="15"/>
              <w:ind w:left="110"/>
              <w:rPr>
                <w:sz w:val="28"/>
              </w:rPr>
            </w:pPr>
            <w:r>
              <w:rPr>
                <w:rFonts w:ascii="Times New Roman" w:eastAsia="Times New Roman"/>
                <w:sz w:val="28"/>
              </w:rPr>
              <w:t>1.</w:t>
            </w:r>
            <w:r>
              <w:rPr>
                <w:sz w:val="28"/>
              </w:rPr>
              <w:t>引起動機</w:t>
            </w:r>
          </w:p>
        </w:tc>
        <w:tc>
          <w:tcPr>
            <w:tcW w:w="3062" w:type="dxa"/>
          </w:tcPr>
          <w:p w:rsidR="00506704" w:rsidRDefault="00C25D7E">
            <w:pPr>
              <w:pStyle w:val="TableParagraph"/>
              <w:spacing w:before="23" w:line="357" w:lineRule="auto"/>
              <w:ind w:left="105" w:right="117"/>
              <w:rPr>
                <w:sz w:val="28"/>
              </w:rPr>
            </w:pPr>
            <w:r>
              <w:rPr>
                <w:sz w:val="28"/>
              </w:rPr>
              <w:t>問在座長者如何與兄弟姐妹相處？感情又是如</w:t>
            </w:r>
          </w:p>
          <w:p w:rsidR="00506704" w:rsidRDefault="00C25D7E">
            <w:pPr>
              <w:pStyle w:val="TableParagraph"/>
              <w:spacing w:before="1"/>
              <w:ind w:left="105"/>
              <w:rPr>
                <w:sz w:val="28"/>
              </w:rPr>
            </w:pPr>
            <w:r>
              <w:rPr>
                <w:spacing w:val="-3"/>
                <w:sz w:val="28"/>
              </w:rPr>
              <w:t>何維繫？</w:t>
            </w:r>
          </w:p>
        </w:tc>
        <w:tc>
          <w:tcPr>
            <w:tcW w:w="1440" w:type="dxa"/>
          </w:tcPr>
          <w:p w:rsidR="00506704" w:rsidRDefault="00C25D7E">
            <w:pPr>
              <w:pStyle w:val="TableParagraph"/>
              <w:spacing w:before="23" w:line="364" w:lineRule="auto"/>
              <w:ind w:left="27" w:right="491" w:firstLine="79"/>
              <w:rPr>
                <w:sz w:val="28"/>
              </w:rPr>
            </w:pPr>
            <w:r>
              <w:rPr>
                <w:spacing w:val="-3"/>
                <w:sz w:val="28"/>
              </w:rPr>
              <w:t>講述法</w:t>
            </w:r>
            <w:r>
              <w:rPr>
                <w:sz w:val="28"/>
              </w:rPr>
              <w:t>分享法</w:t>
            </w:r>
          </w:p>
        </w:tc>
        <w:tc>
          <w:tcPr>
            <w:tcW w:w="899" w:type="dxa"/>
          </w:tcPr>
          <w:p w:rsidR="00506704" w:rsidRDefault="00C25D7E">
            <w:pPr>
              <w:pStyle w:val="TableParagraph"/>
              <w:spacing w:before="23"/>
              <w:ind w:left="107"/>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r w:rsidR="00506704">
        <w:trPr>
          <w:trHeight w:val="2126"/>
        </w:trPr>
        <w:tc>
          <w:tcPr>
            <w:tcW w:w="2093" w:type="dxa"/>
          </w:tcPr>
          <w:p w:rsidR="00506704" w:rsidRDefault="00C25D7E">
            <w:pPr>
              <w:pStyle w:val="TableParagraph"/>
              <w:spacing w:before="22"/>
              <w:ind w:left="110"/>
              <w:rPr>
                <w:sz w:val="28"/>
              </w:rPr>
            </w:pPr>
            <w:r>
              <w:rPr>
                <w:rFonts w:ascii="Times New Roman" w:eastAsia="Times New Roman"/>
                <w:sz w:val="28"/>
              </w:rPr>
              <w:t>2.</w:t>
            </w:r>
            <w:r>
              <w:rPr>
                <w:sz w:val="28"/>
              </w:rPr>
              <w:t>兄良弟悌</w:t>
            </w:r>
          </w:p>
        </w:tc>
        <w:tc>
          <w:tcPr>
            <w:tcW w:w="3062" w:type="dxa"/>
          </w:tcPr>
          <w:p w:rsidR="00506704" w:rsidRDefault="00C25D7E">
            <w:pPr>
              <w:pStyle w:val="TableParagraph"/>
              <w:spacing w:before="24" w:line="360" w:lineRule="auto"/>
              <w:ind w:left="105" w:right="117"/>
              <w:jc w:val="both"/>
              <w:rPr>
                <w:sz w:val="28"/>
              </w:rPr>
            </w:pPr>
            <w:r>
              <w:rPr>
                <w:rFonts w:ascii="Times New Roman" w:eastAsia="Times New Roman"/>
                <w:sz w:val="28"/>
              </w:rPr>
              <w:t>1.</w:t>
            </w:r>
            <w:r>
              <w:rPr>
                <w:spacing w:val="1"/>
                <w:sz w:val="28"/>
              </w:rPr>
              <w:t>兄弟與父子一樣，關</w:t>
            </w:r>
            <w:r>
              <w:rPr>
                <w:sz w:val="28"/>
              </w:rPr>
              <w:t>係乃老天注定，無法強求得知。</w:t>
            </w:r>
          </w:p>
          <w:p w:rsidR="00506704" w:rsidRDefault="00C25D7E">
            <w:pPr>
              <w:pStyle w:val="TableParagraph"/>
              <w:spacing w:line="310" w:lineRule="exact"/>
              <w:ind w:left="105"/>
              <w:rPr>
                <w:rFonts w:ascii="Times New Roman"/>
                <w:sz w:val="28"/>
              </w:rPr>
            </w:pPr>
            <w:r>
              <w:rPr>
                <w:rFonts w:ascii="Times New Roman"/>
                <w:sz w:val="28"/>
              </w:rPr>
              <w:t>2.S</w:t>
            </w:r>
          </w:p>
        </w:tc>
        <w:tc>
          <w:tcPr>
            <w:tcW w:w="1440" w:type="dxa"/>
          </w:tcPr>
          <w:p w:rsidR="00506704" w:rsidRDefault="00C25D7E">
            <w:pPr>
              <w:pStyle w:val="TableParagraph"/>
              <w:spacing w:before="29" w:line="362" w:lineRule="auto"/>
              <w:ind w:left="106" w:right="488"/>
              <w:rPr>
                <w:sz w:val="28"/>
              </w:rPr>
            </w:pPr>
            <w:r>
              <w:rPr>
                <w:spacing w:val="-2"/>
                <w:sz w:val="28"/>
              </w:rPr>
              <w:t>講述法討</w:t>
            </w:r>
            <w:r>
              <w:rPr>
                <w:rFonts w:ascii="新細明體" w:eastAsia="新細明體" w:hint="eastAsia"/>
                <w:spacing w:val="-2"/>
                <w:sz w:val="28"/>
              </w:rPr>
              <w:t>論</w:t>
            </w:r>
            <w:r>
              <w:rPr>
                <w:spacing w:val="-2"/>
                <w:sz w:val="28"/>
              </w:rPr>
              <w:t>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4"/>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r w:rsidR="00506704">
        <w:trPr>
          <w:trHeight w:val="2183"/>
        </w:trPr>
        <w:tc>
          <w:tcPr>
            <w:tcW w:w="2093" w:type="dxa"/>
          </w:tcPr>
          <w:p w:rsidR="00506704" w:rsidRDefault="00C25D7E">
            <w:pPr>
              <w:pStyle w:val="TableParagraph"/>
              <w:spacing w:before="15" w:line="372" w:lineRule="auto"/>
              <w:ind w:left="398" w:right="363" w:hanging="288"/>
              <w:rPr>
                <w:sz w:val="28"/>
              </w:rPr>
            </w:pPr>
            <w:r>
              <w:rPr>
                <w:rFonts w:ascii="Times New Roman" w:eastAsia="Times New Roman"/>
                <w:spacing w:val="-1"/>
                <w:sz w:val="28"/>
              </w:rPr>
              <w:t>3.</w:t>
            </w:r>
            <w:r>
              <w:rPr>
                <w:sz w:val="28"/>
              </w:rPr>
              <w:t>兄弟有過如何勸諫？</w:t>
            </w:r>
          </w:p>
        </w:tc>
        <w:tc>
          <w:tcPr>
            <w:tcW w:w="3062" w:type="dxa"/>
          </w:tcPr>
          <w:p w:rsidR="00506704" w:rsidRDefault="00C25D7E">
            <w:pPr>
              <w:pStyle w:val="TableParagraph"/>
              <w:numPr>
                <w:ilvl w:val="0"/>
                <w:numId w:val="39"/>
              </w:numPr>
              <w:tabs>
                <w:tab w:val="left" w:pos="319"/>
              </w:tabs>
              <w:spacing w:before="15" w:line="372" w:lineRule="auto"/>
              <w:ind w:right="500" w:hanging="288"/>
              <w:rPr>
                <w:sz w:val="28"/>
              </w:rPr>
            </w:pPr>
            <w:r>
              <w:rPr>
                <w:spacing w:val="-1"/>
                <w:sz w:val="28"/>
              </w:rPr>
              <w:t>子女但問自己孝不</w:t>
            </w:r>
            <w:r>
              <w:rPr>
                <w:sz w:val="28"/>
              </w:rPr>
              <w:t>孝，此乃義務。</w:t>
            </w:r>
          </w:p>
          <w:p w:rsidR="00506704" w:rsidRDefault="00C25D7E">
            <w:pPr>
              <w:pStyle w:val="TableParagraph"/>
              <w:numPr>
                <w:ilvl w:val="0"/>
                <w:numId w:val="39"/>
              </w:numPr>
              <w:tabs>
                <w:tab w:val="left" w:pos="319"/>
              </w:tabs>
              <w:spacing w:line="334" w:lineRule="exact"/>
              <w:ind w:left="318" w:hanging="214"/>
              <w:rPr>
                <w:sz w:val="28"/>
              </w:rPr>
            </w:pPr>
            <w:r>
              <w:rPr>
                <w:sz w:val="28"/>
              </w:rPr>
              <w:t>各自素位而行，各盡</w:t>
            </w:r>
          </w:p>
          <w:p w:rsidR="00506704" w:rsidRDefault="00C25D7E">
            <w:pPr>
              <w:pStyle w:val="TableParagraph"/>
              <w:spacing w:before="193"/>
              <w:ind w:left="393"/>
              <w:rPr>
                <w:sz w:val="28"/>
              </w:rPr>
            </w:pPr>
            <w:r>
              <w:rPr>
                <w:sz w:val="28"/>
              </w:rPr>
              <w:t>本分。</w:t>
            </w:r>
          </w:p>
        </w:tc>
        <w:tc>
          <w:tcPr>
            <w:tcW w:w="1440" w:type="dxa"/>
          </w:tcPr>
          <w:p w:rsidR="00506704" w:rsidRDefault="00C25D7E">
            <w:pPr>
              <w:pStyle w:val="TableParagraph"/>
              <w:spacing w:before="22" w:line="367" w:lineRule="auto"/>
              <w:ind w:left="106" w:right="488"/>
              <w:rPr>
                <w:sz w:val="28"/>
              </w:rPr>
            </w:pPr>
            <w:r>
              <w:rPr>
                <w:spacing w:val="-2"/>
                <w:sz w:val="28"/>
              </w:rPr>
              <w:t>講述法討</w:t>
            </w:r>
            <w:r>
              <w:rPr>
                <w:rFonts w:ascii="新細明體" w:eastAsia="新細明體" w:hint="eastAsia"/>
                <w:spacing w:val="-2"/>
                <w:sz w:val="28"/>
              </w:rPr>
              <w:t>論</w:t>
            </w:r>
            <w:r>
              <w:rPr>
                <w:spacing w:val="-2"/>
                <w:sz w:val="28"/>
              </w:rPr>
              <w:t>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2340"/>
        </w:trPr>
        <w:tc>
          <w:tcPr>
            <w:tcW w:w="2093" w:type="dxa"/>
          </w:tcPr>
          <w:p w:rsidR="00506704" w:rsidRDefault="00C25D7E">
            <w:pPr>
              <w:pStyle w:val="TableParagraph"/>
              <w:spacing w:before="17" w:line="372" w:lineRule="auto"/>
              <w:ind w:left="398" w:right="363" w:hanging="288"/>
              <w:rPr>
                <w:sz w:val="28"/>
              </w:rPr>
            </w:pPr>
            <w:r>
              <w:rPr>
                <w:rFonts w:ascii="Times New Roman" w:eastAsia="Times New Roman"/>
                <w:spacing w:val="-1"/>
                <w:sz w:val="28"/>
              </w:rPr>
              <w:t>4.</w:t>
            </w:r>
            <w:r>
              <w:rPr>
                <w:sz w:val="28"/>
              </w:rPr>
              <w:t>兄弟之綱領關係</w:t>
            </w:r>
          </w:p>
        </w:tc>
        <w:tc>
          <w:tcPr>
            <w:tcW w:w="3062" w:type="dxa"/>
          </w:tcPr>
          <w:p w:rsidR="00506704" w:rsidRDefault="00C25D7E">
            <w:pPr>
              <w:pStyle w:val="TableParagraph"/>
              <w:spacing w:before="17" w:line="364" w:lineRule="auto"/>
              <w:ind w:left="105" w:right="148"/>
              <w:jc w:val="right"/>
              <w:rPr>
                <w:sz w:val="28"/>
              </w:rPr>
            </w:pPr>
            <w:r>
              <w:rPr>
                <w:rFonts w:ascii="Times New Roman" w:eastAsia="Times New Roman"/>
                <w:sz w:val="28"/>
              </w:rPr>
              <w:t>1.</w:t>
            </w:r>
            <w:r>
              <w:rPr>
                <w:sz w:val="28"/>
              </w:rPr>
              <w:t>兄弟並無綱領，乃有福同享、有難同當。</w:t>
            </w:r>
            <w:r>
              <w:rPr>
                <w:spacing w:val="1"/>
                <w:sz w:val="28"/>
              </w:rPr>
              <w:t xml:space="preserve"> </w:t>
            </w:r>
            <w:r>
              <w:rPr>
                <w:rFonts w:ascii="Times New Roman" w:eastAsia="Times New Roman"/>
                <w:sz w:val="28"/>
              </w:rPr>
              <w:t>2.</w:t>
            </w:r>
            <w:r>
              <w:rPr>
                <w:sz w:val="28"/>
              </w:rPr>
              <w:t>悌道可彌補孝道之不足，以王善人為例。</w:t>
            </w:r>
          </w:p>
        </w:tc>
        <w:tc>
          <w:tcPr>
            <w:tcW w:w="1440" w:type="dxa"/>
          </w:tcPr>
          <w:p w:rsidR="00506704" w:rsidRDefault="00C25D7E">
            <w:pPr>
              <w:pStyle w:val="TableParagraph"/>
              <w:spacing w:before="24" w:line="350" w:lineRule="auto"/>
              <w:ind w:left="106" w:right="493"/>
              <w:jc w:val="both"/>
              <w:rPr>
                <w:sz w:val="28"/>
              </w:rPr>
            </w:pPr>
            <w:r>
              <w:rPr>
                <w:spacing w:val="-4"/>
                <w:sz w:val="28"/>
              </w:rPr>
              <w:t>講述法討</w:t>
            </w:r>
            <w:r>
              <w:rPr>
                <w:rFonts w:ascii="新細明體" w:eastAsia="新細明體" w:hint="eastAsia"/>
                <w:spacing w:val="-4"/>
                <w:sz w:val="28"/>
              </w:rPr>
              <w:t>論</w:t>
            </w:r>
            <w:r>
              <w:rPr>
                <w:spacing w:val="-3"/>
                <w:sz w:val="28"/>
              </w:rPr>
              <w:t>法</w:t>
            </w:r>
            <w:r>
              <w:rPr>
                <w:spacing w:val="-4"/>
                <w:sz w:val="28"/>
              </w:rPr>
              <w:t>分享法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10"/>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bl>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C25D7E">
      <w:pPr>
        <w:tabs>
          <w:tab w:val="left" w:pos="5766"/>
        </w:tabs>
        <w:spacing w:before="201"/>
        <w:ind w:left="648"/>
        <w:rPr>
          <w:sz w:val="32"/>
        </w:rPr>
      </w:pPr>
      <w:r>
        <w:rPr>
          <w:sz w:val="32"/>
        </w:rPr>
        <w:t>第四單元：朋友相處之道</w:t>
      </w:r>
      <w:r>
        <w:rPr>
          <w:sz w:val="32"/>
        </w:rPr>
        <w:tab/>
      </w:r>
      <w:r>
        <w:rPr>
          <w:w w:val="95"/>
          <w:sz w:val="32"/>
        </w:rPr>
        <w:t>設計者</w:t>
      </w:r>
      <w:r>
        <w:rPr>
          <w:rFonts w:ascii="Times New Roman" w:eastAsia="Times New Roman"/>
          <w:w w:val="95"/>
          <w:sz w:val="32"/>
        </w:rPr>
        <w:t>:</w:t>
      </w:r>
      <w:r>
        <w:rPr>
          <w:w w:val="95"/>
          <w:sz w:val="32"/>
        </w:rPr>
        <w:t>曾朝民</w:t>
      </w:r>
    </w:p>
    <w:p w:rsidR="00506704" w:rsidRDefault="00506704">
      <w:pPr>
        <w:pStyle w:val="a3"/>
        <w:spacing w:before="12"/>
        <w:rPr>
          <w:sz w:val="10"/>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1783"/>
      </w:tblGrid>
      <w:tr w:rsidR="00506704">
        <w:trPr>
          <w:trHeight w:val="369"/>
        </w:trPr>
        <w:tc>
          <w:tcPr>
            <w:tcW w:w="2093" w:type="dxa"/>
          </w:tcPr>
          <w:p w:rsidR="00506704" w:rsidRDefault="00C25D7E">
            <w:pPr>
              <w:pStyle w:val="TableParagraph"/>
              <w:spacing w:before="18" w:line="332" w:lineRule="exact"/>
              <w:ind w:left="110"/>
              <w:rPr>
                <w:sz w:val="28"/>
              </w:rPr>
            </w:pPr>
            <w:r>
              <w:rPr>
                <w:sz w:val="28"/>
              </w:rPr>
              <w:t>單元名稱</w:t>
            </w:r>
          </w:p>
        </w:tc>
        <w:tc>
          <w:tcPr>
            <w:tcW w:w="3062" w:type="dxa"/>
          </w:tcPr>
          <w:p w:rsidR="00506704" w:rsidRDefault="00C25D7E">
            <w:pPr>
              <w:pStyle w:val="TableParagraph"/>
              <w:spacing w:before="18" w:line="332" w:lineRule="exact"/>
              <w:ind w:left="105"/>
              <w:rPr>
                <w:sz w:val="28"/>
              </w:rPr>
            </w:pPr>
            <w:r>
              <w:rPr>
                <w:spacing w:val="-1"/>
                <w:sz w:val="28"/>
              </w:rPr>
              <w:t>朋友相處之道</w:t>
            </w:r>
          </w:p>
        </w:tc>
        <w:tc>
          <w:tcPr>
            <w:tcW w:w="1440" w:type="dxa"/>
          </w:tcPr>
          <w:p w:rsidR="00506704" w:rsidRDefault="00C25D7E">
            <w:pPr>
              <w:pStyle w:val="TableParagraph"/>
              <w:spacing w:before="18" w:line="332" w:lineRule="exact"/>
              <w:ind w:left="90" w:right="197"/>
              <w:jc w:val="center"/>
              <w:rPr>
                <w:sz w:val="28"/>
              </w:rPr>
            </w:pPr>
            <w:r>
              <w:rPr>
                <w:spacing w:val="-3"/>
                <w:sz w:val="28"/>
              </w:rPr>
              <w:t>教學時間</w:t>
            </w:r>
          </w:p>
        </w:tc>
        <w:tc>
          <w:tcPr>
            <w:tcW w:w="1783" w:type="dxa"/>
          </w:tcPr>
          <w:p w:rsidR="00506704" w:rsidRDefault="00C25D7E">
            <w:pPr>
              <w:pStyle w:val="TableParagraph"/>
              <w:spacing w:before="10" w:line="339" w:lineRule="exact"/>
              <w:ind w:left="107"/>
              <w:rPr>
                <w:sz w:val="28"/>
              </w:rPr>
            </w:pPr>
            <w:r>
              <w:rPr>
                <w:rFonts w:ascii="Times New Roman" w:eastAsia="Times New Roman"/>
                <w:sz w:val="28"/>
              </w:rPr>
              <w:t>120</w:t>
            </w:r>
            <w:r>
              <w:rPr>
                <w:rFonts w:ascii="Times New Roman" w:eastAsia="Times New Roman"/>
                <w:spacing w:val="4"/>
                <w:sz w:val="28"/>
              </w:rPr>
              <w:t xml:space="preserve"> </w:t>
            </w:r>
            <w:r>
              <w:rPr>
                <w:sz w:val="28"/>
              </w:rPr>
              <w:t>分</w:t>
            </w:r>
          </w:p>
        </w:tc>
      </w:tr>
      <w:tr w:rsidR="00506704">
        <w:trPr>
          <w:trHeight w:val="376"/>
        </w:trPr>
        <w:tc>
          <w:tcPr>
            <w:tcW w:w="2093" w:type="dxa"/>
          </w:tcPr>
          <w:p w:rsidR="00506704" w:rsidRDefault="00C25D7E">
            <w:pPr>
              <w:pStyle w:val="TableParagraph"/>
              <w:spacing w:before="15" w:line="342" w:lineRule="exact"/>
              <w:ind w:left="110"/>
              <w:rPr>
                <w:sz w:val="28"/>
              </w:rPr>
            </w:pPr>
            <w:r>
              <w:rPr>
                <w:sz w:val="28"/>
              </w:rPr>
              <w:t>教學對象</w:t>
            </w:r>
          </w:p>
        </w:tc>
        <w:tc>
          <w:tcPr>
            <w:tcW w:w="3062" w:type="dxa"/>
          </w:tcPr>
          <w:p w:rsidR="00506704" w:rsidRDefault="00C25D7E">
            <w:pPr>
              <w:pStyle w:val="TableParagraph"/>
              <w:spacing w:before="15" w:line="342" w:lineRule="exact"/>
              <w:ind w:left="105"/>
              <w:rPr>
                <w:sz w:val="28"/>
              </w:rPr>
            </w:pPr>
            <w:r>
              <w:rPr>
                <w:spacing w:val="-1"/>
                <w:sz w:val="28"/>
              </w:rPr>
              <w:t>內轆明德班員</w:t>
            </w:r>
          </w:p>
        </w:tc>
        <w:tc>
          <w:tcPr>
            <w:tcW w:w="1440" w:type="dxa"/>
          </w:tcPr>
          <w:p w:rsidR="00506704" w:rsidRDefault="00C25D7E">
            <w:pPr>
              <w:pStyle w:val="TableParagraph"/>
              <w:spacing w:before="15" w:line="342" w:lineRule="exact"/>
              <w:ind w:left="90" w:right="197"/>
              <w:jc w:val="center"/>
              <w:rPr>
                <w:sz w:val="28"/>
              </w:rPr>
            </w:pPr>
            <w:r>
              <w:rPr>
                <w:spacing w:val="-3"/>
                <w:sz w:val="28"/>
              </w:rPr>
              <w:t>教學科目</w:t>
            </w:r>
          </w:p>
        </w:tc>
        <w:tc>
          <w:tcPr>
            <w:tcW w:w="1783" w:type="dxa"/>
          </w:tcPr>
          <w:p w:rsidR="00506704" w:rsidRDefault="00C25D7E">
            <w:pPr>
              <w:pStyle w:val="TableParagraph"/>
              <w:spacing w:before="15" w:line="342" w:lineRule="exact"/>
              <w:ind w:left="107"/>
              <w:rPr>
                <w:sz w:val="28"/>
              </w:rPr>
            </w:pPr>
            <w:r>
              <w:rPr>
                <w:spacing w:val="-3"/>
                <w:sz w:val="28"/>
              </w:rPr>
              <w:t>五倫教育</w:t>
            </w:r>
          </w:p>
        </w:tc>
      </w:tr>
    </w:tbl>
    <w:p w:rsidR="00506704" w:rsidRDefault="00506704">
      <w:pPr>
        <w:spacing w:line="342" w:lineRule="exact"/>
        <w:rPr>
          <w:sz w:val="28"/>
        </w:rPr>
        <w:sectPr w:rsidR="00506704">
          <w:pgSz w:w="11910" w:h="16850"/>
          <w:pgMar w:top="1600" w:right="860" w:bottom="12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49280"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61" name="image4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44.jpeg"/>
                    <pic:cNvPicPr/>
                  </pic:nvPicPr>
                  <pic:blipFill>
                    <a:blip r:embed="rId88"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899"/>
        <w:gridCol w:w="882"/>
      </w:tblGrid>
      <w:tr w:rsidR="00506704">
        <w:trPr>
          <w:trHeight w:val="1636"/>
        </w:trPr>
        <w:tc>
          <w:tcPr>
            <w:tcW w:w="2093" w:type="dxa"/>
          </w:tcPr>
          <w:p w:rsidR="00506704" w:rsidRDefault="00C25D7E">
            <w:pPr>
              <w:pStyle w:val="TableParagraph"/>
              <w:spacing w:before="15"/>
              <w:ind w:left="110"/>
              <w:rPr>
                <w:sz w:val="28"/>
              </w:rPr>
            </w:pPr>
            <w:r>
              <w:rPr>
                <w:sz w:val="28"/>
              </w:rPr>
              <w:t>單元目標</w:t>
            </w:r>
          </w:p>
        </w:tc>
        <w:tc>
          <w:tcPr>
            <w:tcW w:w="6283" w:type="dxa"/>
            <w:gridSpan w:val="4"/>
          </w:tcPr>
          <w:p w:rsidR="00506704" w:rsidRDefault="00C25D7E">
            <w:pPr>
              <w:pStyle w:val="TableParagraph"/>
              <w:numPr>
                <w:ilvl w:val="0"/>
                <w:numId w:val="38"/>
              </w:numPr>
              <w:tabs>
                <w:tab w:val="left" w:pos="319"/>
              </w:tabs>
              <w:spacing w:before="15"/>
              <w:ind w:hanging="214"/>
              <w:rPr>
                <w:sz w:val="28"/>
              </w:rPr>
            </w:pPr>
            <w:r>
              <w:rPr>
                <w:spacing w:val="-1"/>
                <w:sz w:val="28"/>
              </w:rPr>
              <w:t>能瞭解朋友在五倫中占有之意義</w:t>
            </w:r>
          </w:p>
          <w:p w:rsidR="00506704" w:rsidRDefault="00C25D7E">
            <w:pPr>
              <w:pStyle w:val="TableParagraph"/>
              <w:numPr>
                <w:ilvl w:val="0"/>
                <w:numId w:val="38"/>
              </w:numPr>
              <w:tabs>
                <w:tab w:val="left" w:pos="319"/>
              </w:tabs>
              <w:spacing w:before="188"/>
              <w:ind w:hanging="214"/>
              <w:rPr>
                <w:sz w:val="28"/>
              </w:rPr>
            </w:pPr>
            <w:r>
              <w:rPr>
                <w:sz w:val="28"/>
              </w:rPr>
              <w:t>能瞭解朋友之重要性</w:t>
            </w:r>
          </w:p>
          <w:p w:rsidR="00506704" w:rsidRDefault="00C25D7E">
            <w:pPr>
              <w:pStyle w:val="TableParagraph"/>
              <w:numPr>
                <w:ilvl w:val="0"/>
                <w:numId w:val="38"/>
              </w:numPr>
              <w:tabs>
                <w:tab w:val="left" w:pos="319"/>
              </w:tabs>
              <w:spacing w:before="189"/>
              <w:ind w:hanging="214"/>
              <w:rPr>
                <w:sz w:val="28"/>
              </w:rPr>
            </w:pPr>
            <w:r>
              <w:rPr>
                <w:sz w:val="28"/>
              </w:rPr>
              <w:t>能學習古聖先賢之正確朋友相處之道</w:t>
            </w:r>
          </w:p>
        </w:tc>
      </w:tr>
      <w:tr w:rsidR="00506704">
        <w:trPr>
          <w:trHeight w:val="369"/>
        </w:trPr>
        <w:tc>
          <w:tcPr>
            <w:tcW w:w="2093" w:type="dxa"/>
          </w:tcPr>
          <w:p w:rsidR="00506704" w:rsidRDefault="00C25D7E">
            <w:pPr>
              <w:pStyle w:val="TableParagraph"/>
              <w:spacing w:before="22" w:line="327" w:lineRule="exact"/>
              <w:ind w:left="110"/>
              <w:rPr>
                <w:sz w:val="28"/>
              </w:rPr>
            </w:pPr>
            <w:r>
              <w:rPr>
                <w:sz w:val="28"/>
              </w:rPr>
              <w:t>活動名稱</w:t>
            </w:r>
          </w:p>
        </w:tc>
        <w:tc>
          <w:tcPr>
            <w:tcW w:w="3062" w:type="dxa"/>
          </w:tcPr>
          <w:p w:rsidR="00506704" w:rsidRDefault="00C25D7E">
            <w:pPr>
              <w:pStyle w:val="TableParagraph"/>
              <w:spacing w:before="22" w:line="327" w:lineRule="exact"/>
              <w:ind w:left="105"/>
              <w:rPr>
                <w:sz w:val="28"/>
              </w:rPr>
            </w:pPr>
            <w:r>
              <w:rPr>
                <w:spacing w:val="-3"/>
                <w:sz w:val="28"/>
              </w:rPr>
              <w:t>內容重點</w:t>
            </w:r>
          </w:p>
        </w:tc>
        <w:tc>
          <w:tcPr>
            <w:tcW w:w="1440" w:type="dxa"/>
          </w:tcPr>
          <w:p w:rsidR="00506704" w:rsidRDefault="00C25D7E">
            <w:pPr>
              <w:pStyle w:val="TableParagraph"/>
              <w:spacing w:before="22" w:line="327" w:lineRule="exact"/>
              <w:ind w:left="106"/>
              <w:rPr>
                <w:sz w:val="28"/>
              </w:rPr>
            </w:pPr>
            <w:r>
              <w:rPr>
                <w:spacing w:val="-3"/>
                <w:sz w:val="28"/>
              </w:rPr>
              <w:t>教學方法</w:t>
            </w:r>
          </w:p>
        </w:tc>
        <w:tc>
          <w:tcPr>
            <w:tcW w:w="899" w:type="dxa"/>
          </w:tcPr>
          <w:p w:rsidR="00506704" w:rsidRDefault="00C25D7E">
            <w:pPr>
              <w:pStyle w:val="TableParagraph"/>
              <w:spacing w:before="22" w:line="327" w:lineRule="exact"/>
              <w:ind w:left="107"/>
              <w:rPr>
                <w:sz w:val="28"/>
              </w:rPr>
            </w:pPr>
            <w:r>
              <w:rPr>
                <w:spacing w:val="-5"/>
                <w:sz w:val="28"/>
              </w:rPr>
              <w:t>教具</w:t>
            </w:r>
          </w:p>
        </w:tc>
        <w:tc>
          <w:tcPr>
            <w:tcW w:w="882" w:type="dxa"/>
          </w:tcPr>
          <w:p w:rsidR="00506704" w:rsidRDefault="00C25D7E">
            <w:pPr>
              <w:pStyle w:val="TableParagraph"/>
              <w:spacing w:before="22" w:line="327" w:lineRule="exact"/>
              <w:ind w:left="108"/>
              <w:rPr>
                <w:sz w:val="28"/>
              </w:rPr>
            </w:pPr>
            <w:r>
              <w:rPr>
                <w:spacing w:val="-5"/>
                <w:sz w:val="28"/>
              </w:rPr>
              <w:t>時間</w:t>
            </w:r>
          </w:p>
        </w:tc>
      </w:tr>
      <w:tr w:rsidR="00506704">
        <w:trPr>
          <w:trHeight w:val="1673"/>
        </w:trPr>
        <w:tc>
          <w:tcPr>
            <w:tcW w:w="2093" w:type="dxa"/>
          </w:tcPr>
          <w:p w:rsidR="00506704" w:rsidRDefault="00C25D7E">
            <w:pPr>
              <w:pStyle w:val="TableParagraph"/>
              <w:spacing w:before="22"/>
              <w:ind w:left="110"/>
              <w:rPr>
                <w:sz w:val="28"/>
              </w:rPr>
            </w:pPr>
            <w:r>
              <w:rPr>
                <w:rFonts w:ascii="Times New Roman" w:eastAsia="Times New Roman"/>
                <w:sz w:val="28"/>
              </w:rPr>
              <w:t>1.</w:t>
            </w:r>
            <w:r>
              <w:rPr>
                <w:sz w:val="28"/>
              </w:rPr>
              <w:t>引起動機</w:t>
            </w:r>
          </w:p>
        </w:tc>
        <w:tc>
          <w:tcPr>
            <w:tcW w:w="3062" w:type="dxa"/>
          </w:tcPr>
          <w:p w:rsidR="00506704" w:rsidRDefault="00C25D7E">
            <w:pPr>
              <w:pStyle w:val="TableParagraph"/>
              <w:numPr>
                <w:ilvl w:val="0"/>
                <w:numId w:val="37"/>
              </w:numPr>
              <w:tabs>
                <w:tab w:val="left" w:pos="325"/>
              </w:tabs>
              <w:spacing w:before="17" w:line="360" w:lineRule="auto"/>
              <w:ind w:right="117" w:firstLine="0"/>
              <w:rPr>
                <w:sz w:val="28"/>
              </w:rPr>
            </w:pPr>
            <w:r>
              <w:rPr>
                <w:spacing w:val="6"/>
                <w:sz w:val="28"/>
              </w:rPr>
              <w:t>朋友二字在</w:t>
            </w:r>
            <w:r>
              <w:rPr>
                <w:rFonts w:ascii="新細明體" w:eastAsia="新細明體" w:hint="eastAsia"/>
                <w:sz w:val="28"/>
              </w:rPr>
              <w:t>《</w:t>
            </w:r>
            <w:r>
              <w:rPr>
                <w:spacing w:val="3"/>
                <w:sz w:val="28"/>
              </w:rPr>
              <w:t>說文解</w:t>
            </w:r>
            <w:r>
              <w:rPr>
                <w:sz w:val="28"/>
              </w:rPr>
              <w:t>字</w:t>
            </w:r>
            <w:r>
              <w:rPr>
                <w:rFonts w:ascii="新細明體" w:eastAsia="新細明體" w:hint="eastAsia"/>
                <w:sz w:val="28"/>
              </w:rPr>
              <w:t>》</w:t>
            </w:r>
            <w:r>
              <w:rPr>
                <w:sz w:val="28"/>
              </w:rPr>
              <w:t>中之意義</w:t>
            </w:r>
          </w:p>
          <w:p w:rsidR="00506704" w:rsidRDefault="00C25D7E">
            <w:pPr>
              <w:pStyle w:val="TableParagraph"/>
              <w:numPr>
                <w:ilvl w:val="0"/>
                <w:numId w:val="37"/>
              </w:numPr>
              <w:tabs>
                <w:tab w:val="left" w:pos="319"/>
              </w:tabs>
              <w:spacing w:line="346" w:lineRule="exact"/>
              <w:ind w:left="318" w:hanging="214"/>
              <w:rPr>
                <w:sz w:val="28"/>
              </w:rPr>
            </w:pPr>
            <w:r>
              <w:rPr>
                <w:sz w:val="28"/>
              </w:rPr>
              <w:t>朋友一詞之演變</w:t>
            </w:r>
          </w:p>
        </w:tc>
        <w:tc>
          <w:tcPr>
            <w:tcW w:w="1440" w:type="dxa"/>
          </w:tcPr>
          <w:p w:rsidR="00506704" w:rsidRDefault="00C25D7E">
            <w:pPr>
              <w:pStyle w:val="TableParagraph"/>
              <w:spacing w:before="29"/>
              <w:ind w:left="106"/>
              <w:rPr>
                <w:sz w:val="28"/>
              </w:rPr>
            </w:pPr>
            <w:r>
              <w:rPr>
                <w:sz w:val="28"/>
              </w:rPr>
              <w:t>講述法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5"/>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1643"/>
        </w:trPr>
        <w:tc>
          <w:tcPr>
            <w:tcW w:w="2093" w:type="dxa"/>
          </w:tcPr>
          <w:p w:rsidR="00506704" w:rsidRDefault="00C25D7E">
            <w:pPr>
              <w:pStyle w:val="TableParagraph"/>
              <w:spacing w:before="22"/>
              <w:ind w:left="110"/>
              <w:rPr>
                <w:sz w:val="28"/>
              </w:rPr>
            </w:pPr>
            <w:r>
              <w:rPr>
                <w:rFonts w:ascii="Times New Roman" w:eastAsia="Times New Roman"/>
                <w:sz w:val="28"/>
              </w:rPr>
              <w:t>2.</w:t>
            </w:r>
            <w:r>
              <w:rPr>
                <w:sz w:val="28"/>
              </w:rPr>
              <w:t>朋誼友信</w:t>
            </w:r>
          </w:p>
        </w:tc>
        <w:tc>
          <w:tcPr>
            <w:tcW w:w="3062" w:type="dxa"/>
          </w:tcPr>
          <w:p w:rsidR="00506704" w:rsidRDefault="00C25D7E">
            <w:pPr>
              <w:pStyle w:val="TableParagraph"/>
              <w:numPr>
                <w:ilvl w:val="0"/>
                <w:numId w:val="36"/>
              </w:numPr>
              <w:tabs>
                <w:tab w:val="left" w:pos="319"/>
              </w:tabs>
              <w:spacing w:before="22"/>
              <w:ind w:hanging="214"/>
              <w:rPr>
                <w:sz w:val="28"/>
              </w:rPr>
            </w:pPr>
            <w:r>
              <w:rPr>
                <w:sz w:val="28"/>
              </w:rPr>
              <w:t>朋友相交貴在誠信</w:t>
            </w:r>
          </w:p>
          <w:p w:rsidR="00506704" w:rsidRDefault="00C25D7E">
            <w:pPr>
              <w:pStyle w:val="TableParagraph"/>
              <w:numPr>
                <w:ilvl w:val="0"/>
                <w:numId w:val="36"/>
              </w:numPr>
              <w:tabs>
                <w:tab w:val="left" w:pos="319"/>
              </w:tabs>
              <w:spacing w:before="18" w:line="554" w:lineRule="exact"/>
              <w:ind w:left="393" w:right="149" w:hanging="288"/>
              <w:rPr>
                <w:sz w:val="28"/>
              </w:rPr>
            </w:pPr>
            <w:r>
              <w:rPr>
                <w:sz w:val="28"/>
              </w:rPr>
              <w:t>在家靠父母，出外靠</w:t>
            </w:r>
            <w:r>
              <w:rPr>
                <w:spacing w:val="-2"/>
                <w:sz w:val="28"/>
              </w:rPr>
              <w:t>朋友（朋友之重要</w:t>
            </w:r>
            <w:r>
              <w:rPr>
                <w:spacing w:val="-1"/>
                <w:sz w:val="28"/>
              </w:rPr>
              <w:t>）</w:t>
            </w:r>
          </w:p>
        </w:tc>
        <w:tc>
          <w:tcPr>
            <w:tcW w:w="1440" w:type="dxa"/>
          </w:tcPr>
          <w:p w:rsidR="00506704" w:rsidRDefault="00C25D7E">
            <w:pPr>
              <w:pStyle w:val="TableParagraph"/>
              <w:spacing w:before="29"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30" w:lineRule="exact"/>
              <w:ind w:left="106"/>
              <w:rPr>
                <w:sz w:val="28"/>
              </w:rPr>
            </w:pPr>
            <w:r>
              <w:rPr>
                <w:spacing w:val="-8"/>
                <w:sz w:val="28"/>
              </w:rPr>
              <w:t>分享法</w:t>
            </w:r>
          </w:p>
        </w:tc>
        <w:tc>
          <w:tcPr>
            <w:tcW w:w="899" w:type="dxa"/>
          </w:tcPr>
          <w:p w:rsidR="00506704" w:rsidRDefault="00C25D7E">
            <w:pPr>
              <w:pStyle w:val="TableParagraph"/>
              <w:spacing w:line="320" w:lineRule="exact"/>
              <w:ind w:left="107"/>
              <w:rPr>
                <w:rFonts w:ascii="Times New Roman"/>
                <w:sz w:val="28"/>
              </w:rPr>
            </w:pPr>
            <w:r>
              <w:rPr>
                <w:rFonts w:ascii="Times New Roman"/>
                <w:sz w:val="28"/>
              </w:rPr>
              <w:t>PPT</w:t>
            </w:r>
          </w:p>
          <w:p w:rsidR="00506704" w:rsidRDefault="00C25D7E">
            <w:pPr>
              <w:pStyle w:val="TableParagraph"/>
              <w:spacing w:before="192"/>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2184"/>
        </w:trPr>
        <w:tc>
          <w:tcPr>
            <w:tcW w:w="2093" w:type="dxa"/>
          </w:tcPr>
          <w:p w:rsidR="00506704" w:rsidRDefault="00C25D7E">
            <w:pPr>
              <w:pStyle w:val="TableParagraph"/>
              <w:spacing w:before="15"/>
              <w:ind w:left="110"/>
              <w:rPr>
                <w:sz w:val="28"/>
              </w:rPr>
            </w:pPr>
            <w:r>
              <w:rPr>
                <w:rFonts w:ascii="Times New Roman" w:eastAsia="Times New Roman"/>
                <w:sz w:val="28"/>
              </w:rPr>
              <w:t>3.</w:t>
            </w:r>
            <w:r>
              <w:rPr>
                <w:sz w:val="28"/>
              </w:rPr>
              <w:t>相處之道</w:t>
            </w:r>
          </w:p>
        </w:tc>
        <w:tc>
          <w:tcPr>
            <w:tcW w:w="3062" w:type="dxa"/>
          </w:tcPr>
          <w:p w:rsidR="00506704" w:rsidRDefault="00C25D7E">
            <w:pPr>
              <w:pStyle w:val="TableParagraph"/>
              <w:spacing w:before="15" w:line="362" w:lineRule="auto"/>
              <w:ind w:left="105" w:right="148"/>
              <w:jc w:val="right"/>
              <w:rPr>
                <w:sz w:val="28"/>
              </w:rPr>
            </w:pPr>
            <w:r>
              <w:rPr>
                <w:rFonts w:ascii="Times New Roman" w:eastAsia="Times New Roman"/>
                <w:sz w:val="28"/>
              </w:rPr>
              <w:t>1.</w:t>
            </w:r>
            <w:r>
              <w:rPr>
                <w:sz w:val="28"/>
              </w:rPr>
              <w:t>朋友有過當勸告，屢勸不聽則止，勿自辱</w:t>
            </w:r>
            <w:r>
              <w:rPr>
                <w:spacing w:val="1"/>
                <w:sz w:val="28"/>
              </w:rPr>
              <w:t xml:space="preserve"> </w:t>
            </w:r>
            <w:r>
              <w:rPr>
                <w:rFonts w:ascii="Times New Roman" w:eastAsia="Times New Roman"/>
                <w:sz w:val="28"/>
              </w:rPr>
              <w:t>2.</w:t>
            </w:r>
            <w:r>
              <w:rPr>
                <w:sz w:val="28"/>
              </w:rPr>
              <w:t>君子之交淡如水，過</w:t>
            </w:r>
          </w:p>
          <w:p w:rsidR="00506704" w:rsidRDefault="00C25D7E">
            <w:pPr>
              <w:pStyle w:val="TableParagraph"/>
              <w:spacing w:before="14"/>
              <w:ind w:left="393"/>
              <w:rPr>
                <w:sz w:val="28"/>
              </w:rPr>
            </w:pPr>
            <w:r>
              <w:rPr>
                <w:spacing w:val="-3"/>
                <w:sz w:val="28"/>
              </w:rPr>
              <w:t>度親密易生怨恨</w:t>
            </w:r>
          </w:p>
        </w:tc>
        <w:tc>
          <w:tcPr>
            <w:tcW w:w="1440" w:type="dxa"/>
          </w:tcPr>
          <w:p w:rsidR="00506704" w:rsidRDefault="00C25D7E">
            <w:pPr>
              <w:pStyle w:val="TableParagraph"/>
              <w:spacing w:before="22" w:line="350" w:lineRule="auto"/>
              <w:ind w:left="106" w:right="493"/>
              <w:jc w:val="both"/>
              <w:rPr>
                <w:sz w:val="28"/>
              </w:rPr>
            </w:pPr>
            <w:r>
              <w:rPr>
                <w:spacing w:val="-4"/>
                <w:sz w:val="28"/>
              </w:rPr>
              <w:t>講述法討</w:t>
            </w:r>
            <w:r>
              <w:rPr>
                <w:rFonts w:ascii="新細明體" w:eastAsia="新細明體" w:hint="eastAsia"/>
                <w:spacing w:val="-4"/>
                <w:sz w:val="28"/>
              </w:rPr>
              <w:t>論</w:t>
            </w:r>
            <w:r>
              <w:rPr>
                <w:spacing w:val="-3"/>
                <w:sz w:val="28"/>
              </w:rPr>
              <w:t>法</w:t>
            </w:r>
            <w:r>
              <w:rPr>
                <w:spacing w:val="-4"/>
                <w:sz w:val="28"/>
              </w:rPr>
              <w:t>分享法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1636"/>
        </w:trPr>
        <w:tc>
          <w:tcPr>
            <w:tcW w:w="2093" w:type="dxa"/>
          </w:tcPr>
          <w:p w:rsidR="00506704" w:rsidRDefault="00C25D7E">
            <w:pPr>
              <w:pStyle w:val="TableParagraph"/>
              <w:spacing w:before="15"/>
              <w:ind w:left="110"/>
              <w:rPr>
                <w:sz w:val="28"/>
              </w:rPr>
            </w:pPr>
            <w:r>
              <w:rPr>
                <w:rFonts w:ascii="Times New Roman" w:eastAsia="Times New Roman"/>
                <w:sz w:val="28"/>
              </w:rPr>
              <w:t>4.</w:t>
            </w:r>
            <w:r>
              <w:rPr>
                <w:sz w:val="28"/>
              </w:rPr>
              <w:t>歷史故事</w:t>
            </w:r>
          </w:p>
        </w:tc>
        <w:tc>
          <w:tcPr>
            <w:tcW w:w="3062" w:type="dxa"/>
          </w:tcPr>
          <w:p w:rsidR="00506704" w:rsidRDefault="00C25D7E">
            <w:pPr>
              <w:pStyle w:val="TableParagraph"/>
              <w:numPr>
                <w:ilvl w:val="0"/>
                <w:numId w:val="35"/>
              </w:numPr>
              <w:tabs>
                <w:tab w:val="left" w:pos="319"/>
              </w:tabs>
              <w:spacing w:before="15"/>
              <w:ind w:hanging="214"/>
              <w:rPr>
                <w:sz w:val="28"/>
              </w:rPr>
            </w:pPr>
            <w:r>
              <w:rPr>
                <w:spacing w:val="-2"/>
                <w:sz w:val="28"/>
              </w:rPr>
              <w:t>管仲與鮑叔牙</w:t>
            </w:r>
          </w:p>
          <w:p w:rsidR="00506704" w:rsidRDefault="00C25D7E">
            <w:pPr>
              <w:pStyle w:val="TableParagraph"/>
              <w:numPr>
                <w:ilvl w:val="0"/>
                <w:numId w:val="35"/>
              </w:numPr>
              <w:tabs>
                <w:tab w:val="left" w:pos="319"/>
              </w:tabs>
              <w:spacing w:before="7" w:line="540" w:lineRule="atLeast"/>
              <w:ind w:left="393" w:right="222" w:hanging="288"/>
              <w:rPr>
                <w:sz w:val="28"/>
              </w:rPr>
            </w:pPr>
            <w:r>
              <w:rPr>
                <w:spacing w:val="-2"/>
                <w:sz w:val="28"/>
              </w:rPr>
              <w:t>余伯牙與鍾子期</w:t>
            </w:r>
            <w:r>
              <w:rPr>
                <w:spacing w:val="-1"/>
                <w:sz w:val="28"/>
              </w:rPr>
              <w:t>（知</w:t>
            </w:r>
            <w:r>
              <w:rPr>
                <w:sz w:val="28"/>
              </w:rPr>
              <w:t>音的由來）</w:t>
            </w:r>
          </w:p>
        </w:tc>
        <w:tc>
          <w:tcPr>
            <w:tcW w:w="1440" w:type="dxa"/>
          </w:tcPr>
          <w:p w:rsidR="00506704" w:rsidRDefault="00C25D7E">
            <w:pPr>
              <w:pStyle w:val="TableParagraph"/>
              <w:spacing w:before="22"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30" w:lineRule="exact"/>
              <w:ind w:left="106"/>
              <w:rPr>
                <w:sz w:val="28"/>
              </w:rPr>
            </w:pPr>
            <w:r>
              <w:rPr>
                <w:spacing w:val="-8"/>
                <w:sz w:val="28"/>
              </w:rPr>
              <w:t>分享法</w:t>
            </w:r>
          </w:p>
        </w:tc>
        <w:tc>
          <w:tcPr>
            <w:tcW w:w="899" w:type="dxa"/>
          </w:tcPr>
          <w:p w:rsidR="00506704" w:rsidRDefault="00C25D7E">
            <w:pPr>
              <w:pStyle w:val="TableParagraph"/>
              <w:spacing w:line="315" w:lineRule="exact"/>
              <w:ind w:left="107"/>
              <w:rPr>
                <w:rFonts w:ascii="Times New Roman"/>
                <w:sz w:val="28"/>
              </w:rPr>
            </w:pPr>
            <w:r>
              <w:rPr>
                <w:rFonts w:ascii="Times New Roman"/>
                <w:sz w:val="28"/>
              </w:rPr>
              <w:t>PPT</w:t>
            </w:r>
          </w:p>
          <w:p w:rsidR="00506704" w:rsidRDefault="00C25D7E">
            <w:pPr>
              <w:pStyle w:val="TableParagraph"/>
              <w:spacing w:before="190"/>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881"/>
        </w:trPr>
        <w:tc>
          <w:tcPr>
            <w:tcW w:w="2093" w:type="dxa"/>
          </w:tcPr>
          <w:p w:rsidR="00506704" w:rsidRDefault="00C25D7E">
            <w:pPr>
              <w:pStyle w:val="TableParagraph"/>
              <w:spacing w:before="15"/>
              <w:ind w:left="110"/>
              <w:rPr>
                <w:sz w:val="28"/>
              </w:rPr>
            </w:pPr>
            <w:r>
              <w:rPr>
                <w:rFonts w:ascii="Times New Roman" w:eastAsia="Times New Roman"/>
                <w:sz w:val="28"/>
              </w:rPr>
              <w:t>5.</w:t>
            </w:r>
            <w:r>
              <w:rPr>
                <w:sz w:val="28"/>
              </w:rPr>
              <w:t>單元結束</w:t>
            </w:r>
          </w:p>
        </w:tc>
        <w:tc>
          <w:tcPr>
            <w:tcW w:w="3062" w:type="dxa"/>
          </w:tcPr>
          <w:p w:rsidR="00506704" w:rsidRDefault="00C25D7E">
            <w:pPr>
              <w:pStyle w:val="TableParagraph"/>
              <w:spacing w:before="23"/>
              <w:ind w:left="26"/>
              <w:rPr>
                <w:sz w:val="28"/>
              </w:rPr>
            </w:pPr>
            <w:r>
              <w:rPr>
                <w:sz w:val="28"/>
              </w:rPr>
              <w:t>學員心得分享</w:t>
            </w:r>
          </w:p>
        </w:tc>
        <w:tc>
          <w:tcPr>
            <w:tcW w:w="1440" w:type="dxa"/>
          </w:tcPr>
          <w:p w:rsidR="00506704" w:rsidRDefault="00C25D7E">
            <w:pPr>
              <w:pStyle w:val="TableParagraph"/>
              <w:spacing w:before="23"/>
              <w:ind w:left="106"/>
              <w:rPr>
                <w:sz w:val="28"/>
              </w:rPr>
            </w:pPr>
            <w:r>
              <w:rPr>
                <w:sz w:val="28"/>
              </w:rPr>
              <w:t>分享法</w:t>
            </w:r>
          </w:p>
        </w:tc>
        <w:tc>
          <w:tcPr>
            <w:tcW w:w="899" w:type="dxa"/>
          </w:tcPr>
          <w:p w:rsidR="00506704" w:rsidRDefault="00C25D7E">
            <w:pPr>
              <w:pStyle w:val="TableParagraph"/>
              <w:spacing w:before="23"/>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bl>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rPr>
          <w:sz w:val="20"/>
        </w:rPr>
      </w:pPr>
    </w:p>
    <w:p w:rsidR="00506704" w:rsidRDefault="00506704">
      <w:pPr>
        <w:pStyle w:val="a3"/>
        <w:spacing w:before="1"/>
        <w:rPr>
          <w:sz w:val="19"/>
        </w:rPr>
      </w:pPr>
    </w:p>
    <w:p w:rsidR="00506704" w:rsidRDefault="00C25D7E">
      <w:pPr>
        <w:tabs>
          <w:tab w:val="left" w:pos="5766"/>
        </w:tabs>
        <w:spacing w:before="65"/>
        <w:ind w:left="648"/>
        <w:rPr>
          <w:sz w:val="32"/>
        </w:rPr>
      </w:pPr>
      <w:r>
        <w:rPr>
          <w:sz w:val="32"/>
        </w:rPr>
        <w:t>第五單元：君臣相處之道</w:t>
      </w:r>
      <w:r>
        <w:rPr>
          <w:sz w:val="32"/>
        </w:rPr>
        <w:tab/>
      </w:r>
      <w:r>
        <w:rPr>
          <w:w w:val="95"/>
          <w:sz w:val="32"/>
        </w:rPr>
        <w:t>設計者</w:t>
      </w:r>
      <w:r>
        <w:rPr>
          <w:rFonts w:ascii="Times New Roman" w:eastAsia="Times New Roman"/>
          <w:w w:val="95"/>
          <w:sz w:val="32"/>
        </w:rPr>
        <w:t>:</w:t>
      </w:r>
      <w:r>
        <w:rPr>
          <w:w w:val="95"/>
          <w:sz w:val="32"/>
        </w:rPr>
        <w:t>曾朝民</w:t>
      </w:r>
    </w:p>
    <w:p w:rsidR="00506704" w:rsidRDefault="00506704">
      <w:pPr>
        <w:pStyle w:val="a3"/>
        <w:spacing w:before="1" w:after="1"/>
        <w:rPr>
          <w:sz w:val="11"/>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1783"/>
      </w:tblGrid>
      <w:tr w:rsidR="00506704">
        <w:trPr>
          <w:trHeight w:val="369"/>
        </w:trPr>
        <w:tc>
          <w:tcPr>
            <w:tcW w:w="2093" w:type="dxa"/>
          </w:tcPr>
          <w:p w:rsidR="00506704" w:rsidRDefault="00C25D7E">
            <w:pPr>
              <w:pStyle w:val="TableParagraph"/>
              <w:spacing w:before="22" w:line="327" w:lineRule="exact"/>
              <w:ind w:left="110"/>
              <w:rPr>
                <w:sz w:val="28"/>
              </w:rPr>
            </w:pPr>
            <w:r>
              <w:rPr>
                <w:sz w:val="28"/>
              </w:rPr>
              <w:t>單元名稱</w:t>
            </w:r>
          </w:p>
        </w:tc>
        <w:tc>
          <w:tcPr>
            <w:tcW w:w="3062" w:type="dxa"/>
          </w:tcPr>
          <w:p w:rsidR="00506704" w:rsidRDefault="00C25D7E">
            <w:pPr>
              <w:pStyle w:val="TableParagraph"/>
              <w:spacing w:before="22" w:line="327" w:lineRule="exact"/>
              <w:ind w:left="105"/>
              <w:rPr>
                <w:sz w:val="28"/>
              </w:rPr>
            </w:pPr>
            <w:r>
              <w:rPr>
                <w:spacing w:val="-1"/>
                <w:sz w:val="28"/>
              </w:rPr>
              <w:t>君臣相處之道</w:t>
            </w:r>
          </w:p>
        </w:tc>
        <w:tc>
          <w:tcPr>
            <w:tcW w:w="1440" w:type="dxa"/>
          </w:tcPr>
          <w:p w:rsidR="00506704" w:rsidRDefault="00C25D7E">
            <w:pPr>
              <w:pStyle w:val="TableParagraph"/>
              <w:spacing w:before="22" w:line="327" w:lineRule="exact"/>
              <w:ind w:left="90" w:right="197"/>
              <w:jc w:val="center"/>
              <w:rPr>
                <w:sz w:val="28"/>
              </w:rPr>
            </w:pPr>
            <w:r>
              <w:rPr>
                <w:spacing w:val="-3"/>
                <w:sz w:val="28"/>
              </w:rPr>
              <w:t>教學時間</w:t>
            </w:r>
          </w:p>
        </w:tc>
        <w:tc>
          <w:tcPr>
            <w:tcW w:w="1783" w:type="dxa"/>
          </w:tcPr>
          <w:p w:rsidR="00506704" w:rsidRDefault="00C25D7E">
            <w:pPr>
              <w:pStyle w:val="TableParagraph"/>
              <w:spacing w:before="15" w:line="334" w:lineRule="exact"/>
              <w:ind w:left="107"/>
              <w:rPr>
                <w:sz w:val="28"/>
              </w:rPr>
            </w:pPr>
            <w:r>
              <w:rPr>
                <w:rFonts w:ascii="Times New Roman" w:eastAsia="Times New Roman"/>
                <w:sz w:val="28"/>
              </w:rPr>
              <w:t>120</w:t>
            </w:r>
            <w:r>
              <w:rPr>
                <w:rFonts w:ascii="Times New Roman" w:eastAsia="Times New Roman"/>
                <w:spacing w:val="4"/>
                <w:sz w:val="28"/>
              </w:rPr>
              <w:t xml:space="preserve"> </w:t>
            </w:r>
            <w:r>
              <w:rPr>
                <w:sz w:val="28"/>
              </w:rPr>
              <w:t>分</w:t>
            </w:r>
          </w:p>
        </w:tc>
      </w:tr>
      <w:tr w:rsidR="00506704">
        <w:trPr>
          <w:trHeight w:val="377"/>
        </w:trPr>
        <w:tc>
          <w:tcPr>
            <w:tcW w:w="2093" w:type="dxa"/>
          </w:tcPr>
          <w:p w:rsidR="00506704" w:rsidRDefault="00C25D7E">
            <w:pPr>
              <w:pStyle w:val="TableParagraph"/>
              <w:spacing w:before="15" w:line="342" w:lineRule="exact"/>
              <w:ind w:left="110"/>
              <w:rPr>
                <w:sz w:val="28"/>
              </w:rPr>
            </w:pPr>
            <w:r>
              <w:rPr>
                <w:sz w:val="28"/>
              </w:rPr>
              <w:t>教學對象</w:t>
            </w:r>
          </w:p>
        </w:tc>
        <w:tc>
          <w:tcPr>
            <w:tcW w:w="3062" w:type="dxa"/>
          </w:tcPr>
          <w:p w:rsidR="00506704" w:rsidRDefault="00C25D7E">
            <w:pPr>
              <w:pStyle w:val="TableParagraph"/>
              <w:spacing w:before="15" w:line="342" w:lineRule="exact"/>
              <w:ind w:left="105"/>
              <w:rPr>
                <w:sz w:val="28"/>
              </w:rPr>
            </w:pPr>
            <w:r>
              <w:rPr>
                <w:spacing w:val="-1"/>
                <w:sz w:val="28"/>
              </w:rPr>
              <w:t>內轆明德班員</w:t>
            </w:r>
          </w:p>
        </w:tc>
        <w:tc>
          <w:tcPr>
            <w:tcW w:w="1440" w:type="dxa"/>
          </w:tcPr>
          <w:p w:rsidR="00506704" w:rsidRDefault="00C25D7E">
            <w:pPr>
              <w:pStyle w:val="TableParagraph"/>
              <w:spacing w:before="15" w:line="342" w:lineRule="exact"/>
              <w:ind w:left="90" w:right="197"/>
              <w:jc w:val="center"/>
              <w:rPr>
                <w:sz w:val="28"/>
              </w:rPr>
            </w:pPr>
            <w:r>
              <w:rPr>
                <w:spacing w:val="-3"/>
                <w:sz w:val="28"/>
              </w:rPr>
              <w:t>教學科目</w:t>
            </w:r>
          </w:p>
        </w:tc>
        <w:tc>
          <w:tcPr>
            <w:tcW w:w="1783" w:type="dxa"/>
          </w:tcPr>
          <w:p w:rsidR="00506704" w:rsidRDefault="00C25D7E">
            <w:pPr>
              <w:pStyle w:val="TableParagraph"/>
              <w:spacing w:before="15" w:line="342" w:lineRule="exact"/>
              <w:ind w:left="107"/>
              <w:rPr>
                <w:sz w:val="28"/>
              </w:rPr>
            </w:pPr>
            <w:r>
              <w:rPr>
                <w:spacing w:val="-3"/>
                <w:sz w:val="28"/>
              </w:rPr>
              <w:t>五倫教育</w:t>
            </w:r>
          </w:p>
        </w:tc>
      </w:tr>
    </w:tbl>
    <w:p w:rsidR="00506704" w:rsidRDefault="00506704">
      <w:pPr>
        <w:spacing w:line="342" w:lineRule="exact"/>
        <w:rPr>
          <w:sz w:val="28"/>
        </w:rPr>
        <w:sectPr w:rsidR="00506704">
          <w:pgSz w:w="11910" w:h="16850"/>
          <w:pgMar w:top="1600" w:right="860" w:bottom="12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49792"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63" name="image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45.jpeg"/>
                    <pic:cNvPicPr/>
                  </pic:nvPicPr>
                  <pic:blipFill>
                    <a:blip r:embed="rId89"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093"/>
        <w:gridCol w:w="3062"/>
        <w:gridCol w:w="1440"/>
        <w:gridCol w:w="899"/>
        <w:gridCol w:w="882"/>
      </w:tblGrid>
      <w:tr w:rsidR="00506704">
        <w:trPr>
          <w:trHeight w:val="1636"/>
        </w:trPr>
        <w:tc>
          <w:tcPr>
            <w:tcW w:w="2093" w:type="dxa"/>
          </w:tcPr>
          <w:p w:rsidR="00506704" w:rsidRDefault="00C25D7E">
            <w:pPr>
              <w:pStyle w:val="TableParagraph"/>
              <w:spacing w:before="15"/>
              <w:ind w:left="110"/>
              <w:rPr>
                <w:sz w:val="28"/>
              </w:rPr>
            </w:pPr>
            <w:r>
              <w:rPr>
                <w:sz w:val="28"/>
              </w:rPr>
              <w:t>單元目標</w:t>
            </w:r>
          </w:p>
        </w:tc>
        <w:tc>
          <w:tcPr>
            <w:tcW w:w="6283" w:type="dxa"/>
            <w:gridSpan w:val="4"/>
          </w:tcPr>
          <w:p w:rsidR="00506704" w:rsidRDefault="00C25D7E">
            <w:pPr>
              <w:pStyle w:val="TableParagraph"/>
              <w:numPr>
                <w:ilvl w:val="0"/>
                <w:numId w:val="34"/>
              </w:numPr>
              <w:tabs>
                <w:tab w:val="left" w:pos="319"/>
              </w:tabs>
              <w:spacing w:before="15"/>
              <w:ind w:hanging="214"/>
              <w:rPr>
                <w:sz w:val="28"/>
              </w:rPr>
            </w:pPr>
            <w:r>
              <w:rPr>
                <w:spacing w:val="-1"/>
                <w:sz w:val="28"/>
              </w:rPr>
              <w:t>能瞭解君臣在五倫中占有之意義</w:t>
            </w:r>
          </w:p>
          <w:p w:rsidR="00506704" w:rsidRDefault="00C25D7E">
            <w:pPr>
              <w:pStyle w:val="TableParagraph"/>
              <w:numPr>
                <w:ilvl w:val="0"/>
                <w:numId w:val="34"/>
              </w:numPr>
              <w:tabs>
                <w:tab w:val="left" w:pos="319"/>
              </w:tabs>
              <w:spacing w:before="188"/>
              <w:ind w:hanging="214"/>
              <w:rPr>
                <w:sz w:val="28"/>
              </w:rPr>
            </w:pPr>
            <w:r>
              <w:rPr>
                <w:sz w:val="28"/>
              </w:rPr>
              <w:t>能瞭解君臣關係在歷史之演進</w:t>
            </w:r>
          </w:p>
          <w:p w:rsidR="00506704" w:rsidRDefault="00C25D7E">
            <w:pPr>
              <w:pStyle w:val="TableParagraph"/>
              <w:numPr>
                <w:ilvl w:val="0"/>
                <w:numId w:val="34"/>
              </w:numPr>
              <w:tabs>
                <w:tab w:val="left" w:pos="319"/>
              </w:tabs>
              <w:spacing w:before="189"/>
              <w:ind w:hanging="214"/>
              <w:rPr>
                <w:sz w:val="28"/>
              </w:rPr>
            </w:pPr>
            <w:r>
              <w:rPr>
                <w:sz w:val="28"/>
              </w:rPr>
              <w:t>能學習古聖先賢之正確君臣相處之道</w:t>
            </w:r>
          </w:p>
        </w:tc>
      </w:tr>
      <w:tr w:rsidR="00506704">
        <w:trPr>
          <w:trHeight w:val="369"/>
        </w:trPr>
        <w:tc>
          <w:tcPr>
            <w:tcW w:w="2093" w:type="dxa"/>
          </w:tcPr>
          <w:p w:rsidR="00506704" w:rsidRDefault="00C25D7E">
            <w:pPr>
              <w:pStyle w:val="TableParagraph"/>
              <w:spacing w:before="22" w:line="327" w:lineRule="exact"/>
              <w:ind w:left="110"/>
              <w:rPr>
                <w:sz w:val="28"/>
              </w:rPr>
            </w:pPr>
            <w:r>
              <w:rPr>
                <w:sz w:val="28"/>
              </w:rPr>
              <w:t>活動名稱</w:t>
            </w:r>
          </w:p>
        </w:tc>
        <w:tc>
          <w:tcPr>
            <w:tcW w:w="3062" w:type="dxa"/>
          </w:tcPr>
          <w:p w:rsidR="00506704" w:rsidRDefault="00C25D7E">
            <w:pPr>
              <w:pStyle w:val="TableParagraph"/>
              <w:spacing w:before="22" w:line="327" w:lineRule="exact"/>
              <w:ind w:left="105"/>
              <w:rPr>
                <w:sz w:val="28"/>
              </w:rPr>
            </w:pPr>
            <w:r>
              <w:rPr>
                <w:spacing w:val="-3"/>
                <w:sz w:val="28"/>
              </w:rPr>
              <w:t>內容重點</w:t>
            </w:r>
          </w:p>
        </w:tc>
        <w:tc>
          <w:tcPr>
            <w:tcW w:w="1440" w:type="dxa"/>
          </w:tcPr>
          <w:p w:rsidR="00506704" w:rsidRDefault="00C25D7E">
            <w:pPr>
              <w:pStyle w:val="TableParagraph"/>
              <w:spacing w:before="22" w:line="327" w:lineRule="exact"/>
              <w:ind w:left="106"/>
              <w:rPr>
                <w:sz w:val="28"/>
              </w:rPr>
            </w:pPr>
            <w:r>
              <w:rPr>
                <w:spacing w:val="-3"/>
                <w:sz w:val="28"/>
              </w:rPr>
              <w:t>教學方法</w:t>
            </w:r>
          </w:p>
        </w:tc>
        <w:tc>
          <w:tcPr>
            <w:tcW w:w="899" w:type="dxa"/>
          </w:tcPr>
          <w:p w:rsidR="00506704" w:rsidRDefault="00C25D7E">
            <w:pPr>
              <w:pStyle w:val="TableParagraph"/>
              <w:spacing w:before="22" w:line="327" w:lineRule="exact"/>
              <w:ind w:left="107"/>
              <w:rPr>
                <w:sz w:val="28"/>
              </w:rPr>
            </w:pPr>
            <w:r>
              <w:rPr>
                <w:spacing w:val="-5"/>
                <w:sz w:val="28"/>
              </w:rPr>
              <w:t>教具</w:t>
            </w:r>
          </w:p>
        </w:tc>
        <w:tc>
          <w:tcPr>
            <w:tcW w:w="882" w:type="dxa"/>
          </w:tcPr>
          <w:p w:rsidR="00506704" w:rsidRDefault="00C25D7E">
            <w:pPr>
              <w:pStyle w:val="TableParagraph"/>
              <w:spacing w:before="22" w:line="327" w:lineRule="exact"/>
              <w:ind w:left="108"/>
              <w:rPr>
                <w:sz w:val="28"/>
              </w:rPr>
            </w:pPr>
            <w:r>
              <w:rPr>
                <w:spacing w:val="-5"/>
                <w:sz w:val="28"/>
              </w:rPr>
              <w:t>時間</w:t>
            </w:r>
          </w:p>
        </w:tc>
      </w:tr>
      <w:tr w:rsidR="00506704">
        <w:trPr>
          <w:trHeight w:val="2184"/>
        </w:trPr>
        <w:tc>
          <w:tcPr>
            <w:tcW w:w="2093" w:type="dxa"/>
          </w:tcPr>
          <w:p w:rsidR="00506704" w:rsidRDefault="00C25D7E">
            <w:pPr>
              <w:pStyle w:val="TableParagraph"/>
              <w:spacing w:before="22"/>
              <w:ind w:left="110"/>
              <w:rPr>
                <w:sz w:val="28"/>
              </w:rPr>
            </w:pPr>
            <w:r>
              <w:rPr>
                <w:rFonts w:ascii="Times New Roman" w:eastAsia="Times New Roman"/>
                <w:sz w:val="28"/>
              </w:rPr>
              <w:t>1.</w:t>
            </w:r>
            <w:r>
              <w:rPr>
                <w:sz w:val="28"/>
              </w:rPr>
              <w:t>引起動機</w:t>
            </w:r>
          </w:p>
        </w:tc>
        <w:tc>
          <w:tcPr>
            <w:tcW w:w="3062" w:type="dxa"/>
          </w:tcPr>
          <w:p w:rsidR="00506704" w:rsidRDefault="00C25D7E">
            <w:pPr>
              <w:pStyle w:val="TableParagraph"/>
              <w:numPr>
                <w:ilvl w:val="0"/>
                <w:numId w:val="33"/>
              </w:numPr>
              <w:tabs>
                <w:tab w:val="left" w:pos="319"/>
              </w:tabs>
              <w:spacing w:before="22" w:line="364" w:lineRule="auto"/>
              <w:ind w:right="222" w:hanging="288"/>
              <w:rPr>
                <w:sz w:val="28"/>
              </w:rPr>
            </w:pPr>
            <w:r>
              <w:rPr>
                <w:spacing w:val="-2"/>
                <w:sz w:val="28"/>
              </w:rPr>
              <w:t>請在場長者說出與上</w:t>
            </w:r>
            <w:r>
              <w:rPr>
                <w:sz w:val="28"/>
              </w:rPr>
              <w:t>司相處之關係</w:t>
            </w:r>
          </w:p>
          <w:p w:rsidR="00506704" w:rsidRDefault="00C25D7E">
            <w:pPr>
              <w:pStyle w:val="TableParagraph"/>
              <w:numPr>
                <w:ilvl w:val="0"/>
                <w:numId w:val="33"/>
              </w:numPr>
              <w:tabs>
                <w:tab w:val="left" w:pos="319"/>
              </w:tabs>
              <w:spacing w:line="354" w:lineRule="exact"/>
              <w:ind w:left="318" w:hanging="214"/>
              <w:rPr>
                <w:sz w:val="28"/>
              </w:rPr>
            </w:pPr>
            <w:r>
              <w:rPr>
                <w:sz w:val="28"/>
              </w:rPr>
              <w:t>君臣關係在今日的意</w:t>
            </w:r>
          </w:p>
          <w:p w:rsidR="00506704" w:rsidRDefault="00C25D7E">
            <w:pPr>
              <w:pStyle w:val="TableParagraph"/>
              <w:spacing w:before="193"/>
              <w:ind w:left="393"/>
              <w:rPr>
                <w:sz w:val="28"/>
              </w:rPr>
            </w:pPr>
            <w:r>
              <w:rPr>
                <w:sz w:val="28"/>
              </w:rPr>
              <w:t>義（上司與部屬）</w:t>
            </w:r>
          </w:p>
        </w:tc>
        <w:tc>
          <w:tcPr>
            <w:tcW w:w="1440" w:type="dxa"/>
          </w:tcPr>
          <w:p w:rsidR="00506704" w:rsidRDefault="00C25D7E">
            <w:pPr>
              <w:pStyle w:val="TableParagraph"/>
              <w:spacing w:before="29"/>
              <w:ind w:left="106"/>
              <w:rPr>
                <w:sz w:val="28"/>
              </w:rPr>
            </w:pPr>
            <w:r>
              <w:rPr>
                <w:sz w:val="28"/>
              </w:rPr>
              <w:t>講述法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5"/>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1636"/>
        </w:trPr>
        <w:tc>
          <w:tcPr>
            <w:tcW w:w="2093" w:type="dxa"/>
          </w:tcPr>
          <w:p w:rsidR="00506704" w:rsidRDefault="00C25D7E">
            <w:pPr>
              <w:pStyle w:val="TableParagraph"/>
              <w:spacing w:before="22"/>
              <w:ind w:left="110"/>
              <w:rPr>
                <w:sz w:val="28"/>
              </w:rPr>
            </w:pPr>
            <w:r>
              <w:rPr>
                <w:rFonts w:ascii="Times New Roman" w:eastAsia="Times New Roman"/>
                <w:sz w:val="28"/>
              </w:rPr>
              <w:t>2.</w:t>
            </w:r>
            <w:r>
              <w:rPr>
                <w:sz w:val="28"/>
              </w:rPr>
              <w:t>君仁臣忠</w:t>
            </w:r>
          </w:p>
        </w:tc>
        <w:tc>
          <w:tcPr>
            <w:tcW w:w="3062" w:type="dxa"/>
          </w:tcPr>
          <w:p w:rsidR="00506704" w:rsidRDefault="00C25D7E">
            <w:pPr>
              <w:pStyle w:val="TableParagraph"/>
              <w:numPr>
                <w:ilvl w:val="0"/>
                <w:numId w:val="32"/>
              </w:numPr>
              <w:tabs>
                <w:tab w:val="left" w:pos="319"/>
              </w:tabs>
              <w:spacing w:before="22"/>
              <w:ind w:hanging="214"/>
              <w:rPr>
                <w:sz w:val="28"/>
              </w:rPr>
            </w:pPr>
            <w:r>
              <w:rPr>
                <w:spacing w:val="-1"/>
                <w:sz w:val="28"/>
              </w:rPr>
              <w:t>上司待屬下當仁慈</w:t>
            </w:r>
          </w:p>
          <w:p w:rsidR="00506704" w:rsidRDefault="00C25D7E">
            <w:pPr>
              <w:pStyle w:val="TableParagraph"/>
              <w:numPr>
                <w:ilvl w:val="0"/>
                <w:numId w:val="32"/>
              </w:numPr>
              <w:tabs>
                <w:tab w:val="left" w:pos="319"/>
              </w:tabs>
              <w:spacing w:before="181"/>
              <w:ind w:hanging="214"/>
              <w:rPr>
                <w:sz w:val="28"/>
              </w:rPr>
            </w:pPr>
            <w:r>
              <w:rPr>
                <w:spacing w:val="-1"/>
                <w:sz w:val="28"/>
              </w:rPr>
              <w:t>下屬對上司當盡忠</w:t>
            </w:r>
          </w:p>
        </w:tc>
        <w:tc>
          <w:tcPr>
            <w:tcW w:w="1440" w:type="dxa"/>
          </w:tcPr>
          <w:p w:rsidR="00506704" w:rsidRDefault="00C25D7E">
            <w:pPr>
              <w:pStyle w:val="TableParagraph"/>
              <w:spacing w:before="27"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23" w:lineRule="exact"/>
              <w:ind w:left="106"/>
              <w:rPr>
                <w:sz w:val="28"/>
              </w:rPr>
            </w:pPr>
            <w:r>
              <w:rPr>
                <w:spacing w:val="-8"/>
                <w:sz w:val="28"/>
              </w:rPr>
              <w:t>分享法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4"/>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10</w:t>
            </w:r>
            <w:r>
              <w:rPr>
                <w:rFonts w:ascii="Times New Roman" w:eastAsia="Times New Roman"/>
                <w:spacing w:val="-3"/>
                <w:sz w:val="28"/>
              </w:rPr>
              <w:t xml:space="preserve"> </w:t>
            </w:r>
            <w:r>
              <w:rPr>
                <w:sz w:val="28"/>
              </w:rPr>
              <w:t>分</w:t>
            </w:r>
          </w:p>
        </w:tc>
      </w:tr>
      <w:tr w:rsidR="00506704">
        <w:trPr>
          <w:trHeight w:val="2184"/>
        </w:trPr>
        <w:tc>
          <w:tcPr>
            <w:tcW w:w="2093" w:type="dxa"/>
          </w:tcPr>
          <w:p w:rsidR="00506704" w:rsidRDefault="00C25D7E">
            <w:pPr>
              <w:pStyle w:val="TableParagraph"/>
              <w:spacing w:before="22"/>
              <w:ind w:left="110"/>
              <w:rPr>
                <w:sz w:val="28"/>
              </w:rPr>
            </w:pPr>
            <w:r>
              <w:rPr>
                <w:rFonts w:ascii="Times New Roman" w:eastAsia="Times New Roman"/>
                <w:sz w:val="28"/>
              </w:rPr>
              <w:t>3.</w:t>
            </w:r>
            <w:r>
              <w:rPr>
                <w:sz w:val="28"/>
              </w:rPr>
              <w:t>相處之道</w:t>
            </w:r>
          </w:p>
        </w:tc>
        <w:tc>
          <w:tcPr>
            <w:tcW w:w="3062" w:type="dxa"/>
          </w:tcPr>
          <w:p w:rsidR="00506704" w:rsidRDefault="00C25D7E">
            <w:pPr>
              <w:pStyle w:val="TableParagraph"/>
              <w:numPr>
                <w:ilvl w:val="0"/>
                <w:numId w:val="31"/>
              </w:numPr>
              <w:tabs>
                <w:tab w:val="left" w:pos="319"/>
              </w:tabs>
              <w:spacing w:before="22" w:line="372" w:lineRule="auto"/>
              <w:ind w:right="500" w:hanging="288"/>
              <w:rPr>
                <w:sz w:val="28"/>
              </w:rPr>
            </w:pPr>
            <w:r>
              <w:rPr>
                <w:spacing w:val="-1"/>
                <w:sz w:val="28"/>
              </w:rPr>
              <w:t>君臣相交貴在相知</w:t>
            </w:r>
            <w:r>
              <w:rPr>
                <w:sz w:val="28"/>
              </w:rPr>
              <w:t>相惜</w:t>
            </w:r>
          </w:p>
          <w:p w:rsidR="00506704" w:rsidRDefault="00C25D7E">
            <w:pPr>
              <w:pStyle w:val="TableParagraph"/>
              <w:numPr>
                <w:ilvl w:val="0"/>
                <w:numId w:val="31"/>
              </w:numPr>
              <w:tabs>
                <w:tab w:val="left" w:pos="319"/>
              </w:tabs>
              <w:spacing w:line="334" w:lineRule="exact"/>
              <w:ind w:left="318" w:hanging="214"/>
              <w:rPr>
                <w:sz w:val="28"/>
              </w:rPr>
            </w:pPr>
            <w:r>
              <w:rPr>
                <w:sz w:val="28"/>
              </w:rPr>
              <w:t>如何與上司保持良好</w:t>
            </w:r>
          </w:p>
          <w:p w:rsidR="00506704" w:rsidRDefault="00C25D7E">
            <w:pPr>
              <w:pStyle w:val="TableParagraph"/>
              <w:spacing w:before="194"/>
              <w:ind w:left="393"/>
              <w:rPr>
                <w:sz w:val="28"/>
              </w:rPr>
            </w:pPr>
            <w:r>
              <w:rPr>
                <w:sz w:val="28"/>
              </w:rPr>
              <w:t>互動之關係</w:t>
            </w:r>
          </w:p>
        </w:tc>
        <w:tc>
          <w:tcPr>
            <w:tcW w:w="1440" w:type="dxa"/>
          </w:tcPr>
          <w:p w:rsidR="00506704" w:rsidRDefault="00C25D7E">
            <w:pPr>
              <w:pStyle w:val="TableParagraph"/>
              <w:spacing w:before="30" w:line="350" w:lineRule="auto"/>
              <w:ind w:left="106" w:right="493"/>
              <w:jc w:val="both"/>
              <w:rPr>
                <w:sz w:val="28"/>
              </w:rPr>
            </w:pPr>
            <w:r>
              <w:rPr>
                <w:spacing w:val="-4"/>
                <w:sz w:val="28"/>
              </w:rPr>
              <w:t>講述法討</w:t>
            </w:r>
            <w:r>
              <w:rPr>
                <w:rFonts w:ascii="新細明體" w:eastAsia="新細明體" w:hint="eastAsia"/>
                <w:spacing w:val="-4"/>
                <w:sz w:val="28"/>
              </w:rPr>
              <w:t>論</w:t>
            </w:r>
            <w:r>
              <w:rPr>
                <w:spacing w:val="-3"/>
                <w:sz w:val="28"/>
              </w:rPr>
              <w:t>法</w:t>
            </w:r>
            <w:r>
              <w:rPr>
                <w:spacing w:val="-4"/>
                <w:sz w:val="28"/>
              </w:rPr>
              <w:t>分享法</w:t>
            </w:r>
          </w:p>
        </w:tc>
        <w:tc>
          <w:tcPr>
            <w:tcW w:w="899" w:type="dxa"/>
          </w:tcPr>
          <w:p w:rsidR="00506704" w:rsidRDefault="00C25D7E">
            <w:pPr>
              <w:pStyle w:val="TableParagraph"/>
              <w:spacing w:line="320" w:lineRule="exact"/>
              <w:ind w:left="107"/>
              <w:rPr>
                <w:rFonts w:ascii="Times New Roman"/>
                <w:sz w:val="28"/>
              </w:rPr>
            </w:pPr>
            <w:r>
              <w:rPr>
                <w:rFonts w:ascii="Times New Roman"/>
                <w:sz w:val="28"/>
              </w:rPr>
              <w:t>PPT</w:t>
            </w:r>
          </w:p>
          <w:p w:rsidR="00506704" w:rsidRDefault="00C25D7E">
            <w:pPr>
              <w:pStyle w:val="TableParagraph"/>
              <w:spacing w:before="192"/>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1644"/>
        </w:trPr>
        <w:tc>
          <w:tcPr>
            <w:tcW w:w="2093" w:type="dxa"/>
          </w:tcPr>
          <w:p w:rsidR="00506704" w:rsidRDefault="00C25D7E">
            <w:pPr>
              <w:pStyle w:val="TableParagraph"/>
              <w:spacing w:before="22"/>
              <w:ind w:left="110"/>
              <w:rPr>
                <w:sz w:val="28"/>
              </w:rPr>
            </w:pPr>
            <w:r>
              <w:rPr>
                <w:rFonts w:ascii="Times New Roman" w:eastAsia="Times New Roman"/>
                <w:sz w:val="28"/>
              </w:rPr>
              <w:t>4.</w:t>
            </w:r>
            <w:r>
              <w:rPr>
                <w:sz w:val="28"/>
              </w:rPr>
              <w:t>歷史故事</w:t>
            </w:r>
          </w:p>
        </w:tc>
        <w:tc>
          <w:tcPr>
            <w:tcW w:w="3062" w:type="dxa"/>
          </w:tcPr>
          <w:p w:rsidR="00506704" w:rsidRDefault="00C25D7E">
            <w:pPr>
              <w:pStyle w:val="TableParagraph"/>
              <w:numPr>
                <w:ilvl w:val="0"/>
                <w:numId w:val="30"/>
              </w:numPr>
              <w:tabs>
                <w:tab w:val="left" w:pos="319"/>
              </w:tabs>
              <w:spacing w:before="22"/>
              <w:ind w:hanging="214"/>
              <w:rPr>
                <w:sz w:val="28"/>
              </w:rPr>
            </w:pPr>
            <w:r>
              <w:rPr>
                <w:spacing w:val="-2"/>
                <w:sz w:val="28"/>
              </w:rPr>
              <w:t>唐太宗與魏徵</w:t>
            </w:r>
          </w:p>
          <w:p w:rsidR="00506704" w:rsidRDefault="00C25D7E">
            <w:pPr>
              <w:pStyle w:val="TableParagraph"/>
              <w:numPr>
                <w:ilvl w:val="0"/>
                <w:numId w:val="30"/>
              </w:numPr>
              <w:tabs>
                <w:tab w:val="left" w:pos="319"/>
              </w:tabs>
              <w:spacing w:before="188"/>
              <w:ind w:hanging="214"/>
              <w:rPr>
                <w:sz w:val="28"/>
              </w:rPr>
            </w:pPr>
            <w:r>
              <w:rPr>
                <w:spacing w:val="-2"/>
                <w:sz w:val="28"/>
              </w:rPr>
              <w:t>齊景公與晏子</w:t>
            </w:r>
          </w:p>
        </w:tc>
        <w:tc>
          <w:tcPr>
            <w:tcW w:w="1440" w:type="dxa"/>
          </w:tcPr>
          <w:p w:rsidR="00506704" w:rsidRDefault="00C25D7E">
            <w:pPr>
              <w:pStyle w:val="TableParagraph"/>
              <w:spacing w:before="29" w:line="357" w:lineRule="auto"/>
              <w:ind w:left="106" w:right="493"/>
              <w:rPr>
                <w:sz w:val="28"/>
              </w:rPr>
            </w:pPr>
            <w:r>
              <w:rPr>
                <w:spacing w:val="-4"/>
                <w:sz w:val="28"/>
              </w:rPr>
              <w:t>講述法</w:t>
            </w:r>
            <w:r>
              <w:rPr>
                <w:spacing w:val="-8"/>
                <w:sz w:val="28"/>
              </w:rPr>
              <w:t>討</w:t>
            </w:r>
            <w:r>
              <w:rPr>
                <w:rFonts w:ascii="新細明體" w:eastAsia="新細明體" w:hint="eastAsia"/>
                <w:spacing w:val="-8"/>
                <w:sz w:val="28"/>
              </w:rPr>
              <w:t>論</w:t>
            </w:r>
            <w:r>
              <w:rPr>
                <w:spacing w:val="-8"/>
                <w:sz w:val="28"/>
              </w:rPr>
              <w:t>法</w:t>
            </w:r>
          </w:p>
          <w:p w:rsidR="00506704" w:rsidRDefault="00C25D7E">
            <w:pPr>
              <w:pStyle w:val="TableParagraph"/>
              <w:spacing w:line="331" w:lineRule="exact"/>
              <w:ind w:left="106"/>
              <w:rPr>
                <w:sz w:val="28"/>
              </w:rPr>
            </w:pPr>
            <w:r>
              <w:rPr>
                <w:spacing w:val="-8"/>
                <w:sz w:val="28"/>
              </w:rPr>
              <w:t>分享法</w:t>
            </w:r>
          </w:p>
        </w:tc>
        <w:tc>
          <w:tcPr>
            <w:tcW w:w="899" w:type="dxa"/>
          </w:tcPr>
          <w:p w:rsidR="00506704" w:rsidRDefault="00C25D7E">
            <w:pPr>
              <w:pStyle w:val="TableParagraph"/>
              <w:spacing w:line="317" w:lineRule="exact"/>
              <w:ind w:left="107"/>
              <w:rPr>
                <w:rFonts w:ascii="Times New Roman"/>
                <w:sz w:val="28"/>
              </w:rPr>
            </w:pPr>
            <w:r>
              <w:rPr>
                <w:rFonts w:ascii="Times New Roman"/>
                <w:sz w:val="28"/>
              </w:rPr>
              <w:t>PPT</w:t>
            </w:r>
          </w:p>
          <w:p w:rsidR="00506704" w:rsidRDefault="00C25D7E">
            <w:pPr>
              <w:pStyle w:val="TableParagraph"/>
              <w:spacing w:before="194"/>
              <w:ind w:left="28"/>
              <w:rPr>
                <w:sz w:val="28"/>
              </w:rPr>
            </w:pPr>
            <w:r>
              <w:rPr>
                <w:spacing w:val="-5"/>
                <w:sz w:val="28"/>
              </w:rPr>
              <w:t>板書</w:t>
            </w:r>
          </w:p>
        </w:tc>
        <w:tc>
          <w:tcPr>
            <w:tcW w:w="882" w:type="dxa"/>
          </w:tcPr>
          <w:p w:rsidR="00506704" w:rsidRDefault="00C25D7E">
            <w:pPr>
              <w:pStyle w:val="TableParagraph"/>
              <w:spacing w:before="15"/>
              <w:ind w:left="108"/>
              <w:rPr>
                <w:sz w:val="28"/>
              </w:rPr>
            </w:pPr>
            <w:r>
              <w:rPr>
                <w:rFonts w:ascii="Times New Roman" w:eastAsia="Times New Roman"/>
                <w:sz w:val="28"/>
              </w:rPr>
              <w:t>40</w:t>
            </w:r>
            <w:r>
              <w:rPr>
                <w:rFonts w:ascii="Times New Roman" w:eastAsia="Times New Roman"/>
                <w:spacing w:val="-3"/>
                <w:sz w:val="28"/>
              </w:rPr>
              <w:t xml:space="preserve"> </w:t>
            </w:r>
            <w:r>
              <w:rPr>
                <w:sz w:val="28"/>
              </w:rPr>
              <w:t>分</w:t>
            </w:r>
          </w:p>
        </w:tc>
      </w:tr>
      <w:tr w:rsidR="00506704">
        <w:trPr>
          <w:trHeight w:val="880"/>
        </w:trPr>
        <w:tc>
          <w:tcPr>
            <w:tcW w:w="2093" w:type="dxa"/>
          </w:tcPr>
          <w:p w:rsidR="00506704" w:rsidRDefault="00C25D7E">
            <w:pPr>
              <w:pStyle w:val="TableParagraph"/>
              <w:spacing w:before="15"/>
              <w:ind w:left="110"/>
              <w:rPr>
                <w:sz w:val="28"/>
              </w:rPr>
            </w:pPr>
            <w:r>
              <w:rPr>
                <w:rFonts w:ascii="Times New Roman" w:eastAsia="Times New Roman"/>
                <w:sz w:val="28"/>
              </w:rPr>
              <w:t>5.</w:t>
            </w:r>
            <w:r>
              <w:rPr>
                <w:sz w:val="28"/>
              </w:rPr>
              <w:t>單元結束</w:t>
            </w:r>
          </w:p>
        </w:tc>
        <w:tc>
          <w:tcPr>
            <w:tcW w:w="3062" w:type="dxa"/>
          </w:tcPr>
          <w:p w:rsidR="00506704" w:rsidRDefault="00C25D7E">
            <w:pPr>
              <w:pStyle w:val="TableParagraph"/>
              <w:spacing w:before="22"/>
              <w:ind w:left="26"/>
              <w:rPr>
                <w:sz w:val="28"/>
              </w:rPr>
            </w:pPr>
            <w:r>
              <w:rPr>
                <w:spacing w:val="-1"/>
                <w:sz w:val="28"/>
              </w:rPr>
              <w:t>學員心得分享</w:t>
            </w:r>
          </w:p>
        </w:tc>
        <w:tc>
          <w:tcPr>
            <w:tcW w:w="1440" w:type="dxa"/>
          </w:tcPr>
          <w:p w:rsidR="00506704" w:rsidRDefault="00C25D7E">
            <w:pPr>
              <w:pStyle w:val="TableParagraph"/>
              <w:spacing w:before="22"/>
              <w:ind w:left="106"/>
              <w:rPr>
                <w:sz w:val="28"/>
              </w:rPr>
            </w:pPr>
            <w:r>
              <w:rPr>
                <w:sz w:val="28"/>
              </w:rPr>
              <w:t>分享法</w:t>
            </w:r>
          </w:p>
        </w:tc>
        <w:tc>
          <w:tcPr>
            <w:tcW w:w="899" w:type="dxa"/>
          </w:tcPr>
          <w:p w:rsidR="00506704" w:rsidRDefault="00C25D7E">
            <w:pPr>
              <w:pStyle w:val="TableParagraph"/>
              <w:spacing w:before="22"/>
              <w:ind w:left="28"/>
              <w:rPr>
                <w:sz w:val="28"/>
              </w:rPr>
            </w:pPr>
            <w:r>
              <w:rPr>
                <w:spacing w:val="-5"/>
                <w:sz w:val="28"/>
              </w:rPr>
              <w:t>板書</w:t>
            </w:r>
          </w:p>
        </w:tc>
        <w:tc>
          <w:tcPr>
            <w:tcW w:w="882" w:type="dxa"/>
          </w:tcPr>
          <w:p w:rsidR="00506704" w:rsidRDefault="00C25D7E">
            <w:pPr>
              <w:pStyle w:val="TableParagraph"/>
              <w:spacing w:before="8"/>
              <w:ind w:left="108"/>
              <w:rPr>
                <w:sz w:val="28"/>
              </w:rPr>
            </w:pPr>
            <w:r>
              <w:rPr>
                <w:rFonts w:ascii="Times New Roman" w:eastAsia="Times New Roman"/>
                <w:sz w:val="28"/>
              </w:rPr>
              <w:t>20</w:t>
            </w:r>
            <w:r>
              <w:rPr>
                <w:rFonts w:ascii="Times New Roman" w:eastAsia="Times New Roman"/>
                <w:spacing w:val="-3"/>
                <w:sz w:val="28"/>
              </w:rPr>
              <w:t xml:space="preserve"> </w:t>
            </w:r>
            <w:r>
              <w:rPr>
                <w:sz w:val="28"/>
              </w:rPr>
              <w:t>分</w:t>
            </w:r>
          </w:p>
        </w:tc>
      </w:tr>
    </w:tbl>
    <w:p w:rsidR="00506704" w:rsidRDefault="00506704">
      <w:pPr>
        <w:rPr>
          <w:sz w:val="28"/>
        </w:rPr>
        <w:sectPr w:rsidR="00506704">
          <w:pgSz w:w="11910" w:h="16850"/>
          <w:pgMar w:top="1600" w:right="860" w:bottom="11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50304"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65"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46.jpeg"/>
                    <pic:cNvPicPr/>
                  </pic:nvPicPr>
                  <pic:blipFill>
                    <a:blip r:embed="rId90"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10"/>
        <w:rPr>
          <w:sz w:val="15"/>
        </w:rPr>
      </w:pPr>
    </w:p>
    <w:p w:rsidR="00506704" w:rsidRDefault="00C25D7E">
      <w:pPr>
        <w:pStyle w:val="1"/>
        <w:spacing w:before="0" w:line="604" w:lineRule="exact"/>
        <w:ind w:right="264"/>
        <w:rPr>
          <w:rFonts w:ascii="微軟正黑體" w:eastAsia="微軟正黑體"/>
        </w:rPr>
      </w:pPr>
      <w:bookmarkStart w:id="12" w:name="_TOC_250003"/>
      <w:r>
        <w:rPr>
          <w:w w:val="95"/>
        </w:rPr>
        <w:t>附錄</w:t>
      </w:r>
      <w:r>
        <w:rPr>
          <w:spacing w:val="167"/>
        </w:rPr>
        <w:t xml:space="preserve"> </w:t>
      </w:r>
      <w:r>
        <w:rPr>
          <w:rFonts w:ascii="Times New Roman" w:eastAsia="Times New Roman"/>
          <w:w w:val="95"/>
        </w:rPr>
        <w:t>2</w:t>
      </w:r>
      <w:r>
        <w:rPr>
          <w:w w:val="95"/>
        </w:rPr>
        <w:t>：班員親友或同事訪談紀</w:t>
      </w:r>
      <w:bookmarkEnd w:id="12"/>
      <w:r>
        <w:rPr>
          <w:rFonts w:ascii="微軟正黑體" w:eastAsia="微軟正黑體" w:hint="eastAsia"/>
          <w:w w:val="95"/>
        </w:rPr>
        <w:t>錄</w:t>
      </w:r>
    </w:p>
    <w:p w:rsidR="00506704" w:rsidRDefault="00506704">
      <w:pPr>
        <w:pStyle w:val="a3"/>
        <w:spacing w:before="10"/>
        <w:rPr>
          <w:rFonts w:ascii="微軟正黑體"/>
          <w:b/>
          <w:sz w:val="25"/>
        </w:rPr>
      </w:pPr>
    </w:p>
    <w:p w:rsidR="00506704" w:rsidRDefault="00C25D7E">
      <w:pPr>
        <w:pStyle w:val="a3"/>
        <w:tabs>
          <w:tab w:val="left" w:pos="6486"/>
        </w:tabs>
        <w:ind w:left="648"/>
      </w:pPr>
      <w:r>
        <w:t>訪談題目：您覺得</w:t>
      </w:r>
      <w:r>
        <w:rPr>
          <w:rFonts w:ascii="Times New Roman" w:eastAsia="Times New Roman" w:hAnsi="Times New Roman"/>
        </w:rPr>
        <w:t>○○○</w:t>
      </w:r>
      <w:r>
        <w:t>最近有</w:t>
      </w:r>
      <w:r>
        <w:rPr>
          <w:rFonts w:ascii="新細明體" w:eastAsia="新細明體" w:hAnsi="新細明體" w:hint="eastAsia"/>
        </w:rPr>
        <w:t>什</w:t>
      </w:r>
      <w:r>
        <w:t>麼改變嗎？</w:t>
      </w:r>
      <w:r>
        <w:tab/>
      </w:r>
      <w:r>
        <w:rPr>
          <w:spacing w:val="-3"/>
        </w:rPr>
        <w:t>紀錄者</w:t>
      </w:r>
      <w:r>
        <w:rPr>
          <w:rFonts w:ascii="Times New Roman" w:eastAsia="Times New Roman" w:hAnsi="Times New Roman"/>
          <w:spacing w:val="-3"/>
        </w:rPr>
        <w:t>:</w:t>
      </w:r>
      <w:r>
        <w:rPr>
          <w:spacing w:val="-3"/>
        </w:rPr>
        <w:t>曾朝</w:t>
      </w:r>
      <w:r>
        <w:rPr>
          <w:spacing w:val="-2"/>
        </w:rPr>
        <w:t>民</w:t>
      </w:r>
    </w:p>
    <w:p w:rsidR="00506704" w:rsidRDefault="00506704">
      <w:pPr>
        <w:pStyle w:val="a3"/>
        <w:spacing w:before="2"/>
        <w:rPr>
          <w:sz w:val="11"/>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37"/>
        <w:gridCol w:w="6344"/>
      </w:tblGrid>
      <w:tr w:rsidR="00506704">
        <w:trPr>
          <w:trHeight w:val="374"/>
        </w:trPr>
        <w:tc>
          <w:tcPr>
            <w:tcW w:w="2237" w:type="dxa"/>
          </w:tcPr>
          <w:p w:rsidR="00506704" w:rsidRDefault="00C25D7E">
            <w:pPr>
              <w:pStyle w:val="TableParagraph"/>
              <w:spacing w:before="20" w:line="334" w:lineRule="exact"/>
              <w:ind w:left="110"/>
              <w:rPr>
                <w:sz w:val="28"/>
              </w:rPr>
            </w:pPr>
            <w:r>
              <w:rPr>
                <w:sz w:val="28"/>
              </w:rPr>
              <w:t>訪談對象</w:t>
            </w:r>
          </w:p>
        </w:tc>
        <w:tc>
          <w:tcPr>
            <w:tcW w:w="6344" w:type="dxa"/>
          </w:tcPr>
          <w:p w:rsidR="00506704" w:rsidRDefault="00C25D7E">
            <w:pPr>
              <w:pStyle w:val="TableParagraph"/>
              <w:spacing w:before="20" w:line="334" w:lineRule="exact"/>
              <w:ind w:left="105"/>
              <w:rPr>
                <w:sz w:val="28"/>
              </w:rPr>
            </w:pPr>
            <w:r>
              <w:rPr>
                <w:sz w:val="28"/>
              </w:rPr>
              <w:t>訪談紀要</w:t>
            </w:r>
          </w:p>
        </w:tc>
      </w:tr>
      <w:tr w:rsidR="00506704">
        <w:trPr>
          <w:trHeight w:val="1183"/>
        </w:trPr>
        <w:tc>
          <w:tcPr>
            <w:tcW w:w="2237" w:type="dxa"/>
          </w:tcPr>
          <w:p w:rsidR="00506704" w:rsidRDefault="00C25D7E">
            <w:pPr>
              <w:pStyle w:val="TableParagraph"/>
              <w:spacing w:before="8"/>
              <w:ind w:left="110"/>
              <w:rPr>
                <w:sz w:val="28"/>
              </w:rPr>
            </w:pPr>
            <w:r>
              <w:rPr>
                <w:spacing w:val="-2"/>
                <w:sz w:val="28"/>
              </w:rPr>
              <w:t>編號</w:t>
            </w:r>
            <w:r>
              <w:rPr>
                <w:rFonts w:ascii="Times New Roman" w:eastAsia="Times New Roman"/>
                <w:spacing w:val="-1"/>
                <w:sz w:val="28"/>
              </w:rPr>
              <w:t>1</w:t>
            </w:r>
            <w:r>
              <w:rPr>
                <w:spacing w:val="-1"/>
                <w:sz w:val="28"/>
              </w:rPr>
              <w:t>的兒子</w:t>
            </w:r>
          </w:p>
        </w:tc>
        <w:tc>
          <w:tcPr>
            <w:tcW w:w="6344" w:type="dxa"/>
          </w:tcPr>
          <w:p w:rsidR="00506704" w:rsidRDefault="00C25D7E">
            <w:pPr>
              <w:pStyle w:val="TableParagraph"/>
              <w:numPr>
                <w:ilvl w:val="0"/>
                <w:numId w:val="29"/>
              </w:numPr>
              <w:tabs>
                <w:tab w:val="left" w:pos="464"/>
              </w:tabs>
              <w:spacing w:line="252" w:lineRule="auto"/>
              <w:ind w:right="151" w:hanging="360"/>
            </w:pPr>
            <w:r>
              <w:rPr>
                <w:spacing w:val="-1"/>
              </w:rPr>
              <w:t>父親之前很安靜</w:t>
            </w:r>
            <w:r>
              <w:rPr>
                <w:rFonts w:ascii="新細明體" w:eastAsia="新細明體" w:hint="eastAsia"/>
              </w:rPr>
              <w:t>，</w:t>
            </w:r>
            <w:r>
              <w:t>不愛說話</w:t>
            </w:r>
            <w:r>
              <w:rPr>
                <w:rFonts w:ascii="新細明體" w:eastAsia="新細明體" w:hint="eastAsia"/>
              </w:rPr>
              <w:t>，</w:t>
            </w:r>
            <w:r>
              <w:t>但在上五倫班下課後卻常常舉手發表感想</w:t>
            </w:r>
            <w:r>
              <w:rPr>
                <w:rFonts w:ascii="新細明體" w:eastAsia="新細明體" w:hint="eastAsia"/>
              </w:rPr>
              <w:t>，</w:t>
            </w:r>
            <w:r>
              <w:t>個性變開朗些。</w:t>
            </w:r>
          </w:p>
          <w:p w:rsidR="00506704" w:rsidRDefault="00C25D7E">
            <w:pPr>
              <w:pStyle w:val="TableParagraph"/>
              <w:numPr>
                <w:ilvl w:val="0"/>
                <w:numId w:val="29"/>
              </w:numPr>
              <w:tabs>
                <w:tab w:val="left" w:pos="464"/>
              </w:tabs>
              <w:spacing w:line="284" w:lineRule="exact"/>
              <w:ind w:left="463" w:hanging="359"/>
            </w:pPr>
            <w:r>
              <w:rPr>
                <w:spacing w:val="-1"/>
              </w:rPr>
              <w:t>父親跟母親結縭約四十年</w:t>
            </w:r>
            <w:r>
              <w:rPr>
                <w:rFonts w:ascii="新細明體" w:eastAsia="新細明體" w:hint="eastAsia"/>
              </w:rPr>
              <w:t>，</w:t>
            </w:r>
            <w:r>
              <w:t>很少牽手在路上走路或散步</w:t>
            </w:r>
            <w:r>
              <w:rPr>
                <w:rFonts w:ascii="新細明體" w:eastAsia="新細明體" w:hint="eastAsia"/>
              </w:rPr>
              <w:t>，</w:t>
            </w:r>
            <w:r>
              <w:t>上</w:t>
            </w:r>
          </w:p>
          <w:p w:rsidR="00506704" w:rsidRDefault="00C25D7E">
            <w:pPr>
              <w:pStyle w:val="TableParagraph"/>
              <w:spacing w:before="12" w:line="222" w:lineRule="exact"/>
              <w:ind w:left="465"/>
            </w:pPr>
            <w:r>
              <w:t>完課之後較常看見他們有說有笑地牽手走著。</w:t>
            </w:r>
          </w:p>
        </w:tc>
      </w:tr>
      <w:tr w:rsidR="00506704">
        <w:trPr>
          <w:trHeight w:val="1175"/>
        </w:trPr>
        <w:tc>
          <w:tcPr>
            <w:tcW w:w="2237" w:type="dxa"/>
          </w:tcPr>
          <w:p w:rsidR="00506704" w:rsidRDefault="00C25D7E">
            <w:pPr>
              <w:pStyle w:val="TableParagraph"/>
              <w:spacing w:before="15"/>
              <w:ind w:left="110"/>
              <w:rPr>
                <w:sz w:val="28"/>
              </w:rPr>
            </w:pPr>
            <w:r>
              <w:rPr>
                <w:spacing w:val="-2"/>
                <w:sz w:val="28"/>
              </w:rPr>
              <w:t>編號</w:t>
            </w:r>
            <w:r>
              <w:rPr>
                <w:rFonts w:ascii="Times New Roman" w:eastAsia="Times New Roman"/>
                <w:spacing w:val="-1"/>
                <w:sz w:val="28"/>
              </w:rPr>
              <w:t>2</w:t>
            </w:r>
            <w:r>
              <w:rPr>
                <w:spacing w:val="-1"/>
                <w:sz w:val="28"/>
              </w:rPr>
              <w:t>的同事</w:t>
            </w:r>
          </w:p>
        </w:tc>
        <w:tc>
          <w:tcPr>
            <w:tcW w:w="6344" w:type="dxa"/>
          </w:tcPr>
          <w:p w:rsidR="00506704" w:rsidRDefault="00C25D7E">
            <w:pPr>
              <w:pStyle w:val="TableParagraph"/>
              <w:numPr>
                <w:ilvl w:val="0"/>
                <w:numId w:val="28"/>
              </w:numPr>
              <w:tabs>
                <w:tab w:val="left" w:pos="464"/>
              </w:tabs>
              <w:spacing w:before="8" w:line="247" w:lineRule="auto"/>
              <w:ind w:right="150" w:hanging="360"/>
            </w:pPr>
            <w:r>
              <w:rPr>
                <w:spacing w:val="-1"/>
              </w:rPr>
              <w:t>最近常聽她說些上課的內容給我聽</w:t>
            </w:r>
            <w:r>
              <w:rPr>
                <w:rFonts w:ascii="新細明體" w:eastAsia="新細明體" w:hint="eastAsia"/>
              </w:rPr>
              <w:t>，</w:t>
            </w:r>
            <w:r>
              <w:t>她一直是很熱情的人</w:t>
            </w:r>
            <w:r>
              <w:rPr>
                <w:rFonts w:ascii="新細明體" w:eastAsia="新細明體" w:hint="eastAsia"/>
              </w:rPr>
              <w:t>，</w:t>
            </w:r>
            <w:r>
              <w:rPr>
                <w:rFonts w:ascii="新細明體" w:eastAsia="新細明體" w:hint="eastAsia"/>
                <w:spacing w:val="-55"/>
              </w:rPr>
              <w:t xml:space="preserve"> </w:t>
            </w:r>
            <w:r>
              <w:t>她也鼓勵我一起去上課。</w:t>
            </w:r>
          </w:p>
          <w:p w:rsidR="00506704" w:rsidRDefault="00C25D7E">
            <w:pPr>
              <w:pStyle w:val="TableParagraph"/>
              <w:numPr>
                <w:ilvl w:val="0"/>
                <w:numId w:val="28"/>
              </w:numPr>
              <w:tabs>
                <w:tab w:val="left" w:pos="464"/>
              </w:tabs>
              <w:spacing w:line="305" w:lineRule="exact"/>
              <w:ind w:left="463" w:hanging="359"/>
            </w:pPr>
            <w:r>
              <w:rPr>
                <w:spacing w:val="-1"/>
              </w:rPr>
              <w:t>她在我之前失業時常幫我介紹工作</w:t>
            </w:r>
            <w:r>
              <w:rPr>
                <w:rFonts w:ascii="新細明體" w:eastAsia="新細明體" w:hint="eastAsia"/>
              </w:rPr>
              <w:t>，</w:t>
            </w:r>
            <w:r>
              <w:t>在低潮時也常傳簡訊給</w:t>
            </w:r>
          </w:p>
          <w:p w:rsidR="00506704" w:rsidRDefault="00C25D7E">
            <w:pPr>
              <w:pStyle w:val="TableParagraph"/>
              <w:spacing w:line="236" w:lineRule="exact"/>
              <w:ind w:left="465"/>
            </w:pPr>
            <w:r>
              <w:rPr>
                <w:spacing w:val="-1"/>
              </w:rPr>
              <w:t>我鼓勵。</w:t>
            </w:r>
          </w:p>
        </w:tc>
      </w:tr>
      <w:tr w:rsidR="00506704">
        <w:trPr>
          <w:trHeight w:val="873"/>
        </w:trPr>
        <w:tc>
          <w:tcPr>
            <w:tcW w:w="2237" w:type="dxa"/>
          </w:tcPr>
          <w:p w:rsidR="00506704" w:rsidRDefault="00C25D7E">
            <w:pPr>
              <w:pStyle w:val="TableParagraph"/>
              <w:spacing w:before="8"/>
              <w:ind w:left="110"/>
              <w:rPr>
                <w:sz w:val="28"/>
              </w:rPr>
            </w:pPr>
            <w:r>
              <w:rPr>
                <w:spacing w:val="-2"/>
                <w:sz w:val="28"/>
              </w:rPr>
              <w:t>編號</w:t>
            </w:r>
            <w:r>
              <w:rPr>
                <w:rFonts w:ascii="Times New Roman" w:eastAsia="Times New Roman"/>
                <w:spacing w:val="-1"/>
                <w:sz w:val="28"/>
              </w:rPr>
              <w:t>3</w:t>
            </w:r>
            <w:r>
              <w:rPr>
                <w:spacing w:val="-1"/>
                <w:sz w:val="28"/>
              </w:rPr>
              <w:t>的兒子</w:t>
            </w:r>
          </w:p>
        </w:tc>
        <w:tc>
          <w:tcPr>
            <w:tcW w:w="6344" w:type="dxa"/>
          </w:tcPr>
          <w:p w:rsidR="00506704" w:rsidRDefault="00C25D7E">
            <w:pPr>
              <w:pStyle w:val="TableParagraph"/>
              <w:spacing w:before="10" w:line="244" w:lineRule="auto"/>
              <w:ind w:left="465" w:right="162"/>
            </w:pPr>
            <w:r>
              <w:rPr>
                <w:spacing w:val="-1"/>
              </w:rPr>
              <w:t>母親在我的鼓勵下今年進入台中太平的五倫班學習，母親之前的個性較憂鬱及胡思亂想</w:t>
            </w:r>
            <w:r>
              <w:rPr>
                <w:rFonts w:ascii="新細明體" w:eastAsia="新細明體" w:hint="eastAsia"/>
              </w:rPr>
              <w:t>，</w:t>
            </w:r>
            <w:r>
              <w:t>現在比較常見她的笑容</w:t>
            </w:r>
            <w:r>
              <w:rPr>
                <w:rFonts w:ascii="新細明體" w:eastAsia="新細明體" w:hint="eastAsia"/>
              </w:rPr>
              <w:t>，</w:t>
            </w:r>
            <w:r>
              <w:t>並且</w:t>
            </w:r>
          </w:p>
          <w:p w:rsidR="00506704" w:rsidRDefault="00C25D7E">
            <w:pPr>
              <w:pStyle w:val="TableParagraph"/>
              <w:spacing w:line="242" w:lineRule="exact"/>
              <w:ind w:left="465"/>
            </w:pPr>
            <w:r>
              <w:t>會主動看五倫班的講義。</w:t>
            </w:r>
          </w:p>
        </w:tc>
      </w:tr>
      <w:tr w:rsidR="00506704">
        <w:trPr>
          <w:trHeight w:val="1183"/>
        </w:trPr>
        <w:tc>
          <w:tcPr>
            <w:tcW w:w="2237" w:type="dxa"/>
          </w:tcPr>
          <w:p w:rsidR="00506704" w:rsidRDefault="00C25D7E">
            <w:pPr>
              <w:pStyle w:val="TableParagraph"/>
              <w:spacing w:before="8"/>
              <w:ind w:left="110"/>
              <w:rPr>
                <w:sz w:val="28"/>
              </w:rPr>
            </w:pPr>
            <w:r>
              <w:rPr>
                <w:spacing w:val="-2"/>
                <w:sz w:val="28"/>
              </w:rPr>
              <w:t>編號</w:t>
            </w:r>
            <w:r>
              <w:rPr>
                <w:rFonts w:ascii="Times New Roman" w:eastAsia="Times New Roman"/>
                <w:spacing w:val="-1"/>
                <w:sz w:val="28"/>
              </w:rPr>
              <w:t>4</w:t>
            </w:r>
            <w:r>
              <w:rPr>
                <w:spacing w:val="-1"/>
                <w:sz w:val="28"/>
              </w:rPr>
              <w:t>的朋友</w:t>
            </w:r>
          </w:p>
        </w:tc>
        <w:tc>
          <w:tcPr>
            <w:tcW w:w="6344" w:type="dxa"/>
          </w:tcPr>
          <w:p w:rsidR="00506704" w:rsidRDefault="00C25D7E">
            <w:pPr>
              <w:pStyle w:val="TableParagraph"/>
              <w:spacing w:before="8"/>
              <w:ind w:left="465" w:right="158"/>
              <w:jc w:val="both"/>
            </w:pPr>
            <w:r>
              <w:rPr>
                <w:spacing w:val="-1"/>
              </w:rPr>
              <w:t>她是一個服務於高中的女教官</w:t>
            </w:r>
            <w:r>
              <w:rPr>
                <w:rFonts w:ascii="新細明體" w:eastAsia="新細明體" w:hint="eastAsia"/>
              </w:rPr>
              <w:t>，</w:t>
            </w:r>
            <w:r>
              <w:t>家中育有一男一女</w:t>
            </w:r>
            <w:r>
              <w:rPr>
                <w:rFonts w:ascii="新細明體" w:eastAsia="新細明體" w:hint="eastAsia"/>
              </w:rPr>
              <w:t>，</w:t>
            </w:r>
            <w:r>
              <w:t>因為是</w:t>
            </w:r>
            <w:r>
              <w:rPr>
                <w:spacing w:val="-1"/>
              </w:rPr>
              <w:t>單親媽媽加上小兒子有點過動</w:t>
            </w:r>
            <w:r>
              <w:rPr>
                <w:rFonts w:ascii="新細明體" w:eastAsia="新細明體" w:hint="eastAsia"/>
              </w:rPr>
              <w:t>，</w:t>
            </w:r>
            <w:r>
              <w:t>生活非常辛苦且忙碌。自從</w:t>
            </w:r>
            <w:r>
              <w:rPr>
                <w:spacing w:val="-1"/>
              </w:rPr>
              <w:t>上了五倫班之後可見她精神上變得神采飛揚</w:t>
            </w:r>
            <w:r>
              <w:rPr>
                <w:rFonts w:ascii="新細明體" w:eastAsia="新細明體" w:hint="eastAsia"/>
              </w:rPr>
              <w:t>，</w:t>
            </w:r>
            <w:r>
              <w:t>且工作得更起</w:t>
            </w:r>
          </w:p>
          <w:p w:rsidR="00506704" w:rsidRDefault="00C25D7E">
            <w:pPr>
              <w:pStyle w:val="TableParagraph"/>
              <w:spacing w:line="233" w:lineRule="exact"/>
              <w:ind w:left="465"/>
            </w:pPr>
            <w:r>
              <w:t>勁些。</w:t>
            </w:r>
          </w:p>
        </w:tc>
      </w:tr>
      <w:tr w:rsidR="00506704">
        <w:trPr>
          <w:trHeight w:val="1499"/>
        </w:trPr>
        <w:tc>
          <w:tcPr>
            <w:tcW w:w="2237" w:type="dxa"/>
          </w:tcPr>
          <w:p w:rsidR="00506704" w:rsidRDefault="00C25D7E">
            <w:pPr>
              <w:pStyle w:val="TableParagraph"/>
              <w:spacing w:before="15"/>
              <w:ind w:left="110"/>
              <w:rPr>
                <w:sz w:val="28"/>
              </w:rPr>
            </w:pPr>
            <w:r>
              <w:rPr>
                <w:spacing w:val="-2"/>
                <w:sz w:val="28"/>
              </w:rPr>
              <w:t>編號</w:t>
            </w:r>
            <w:r>
              <w:rPr>
                <w:rFonts w:ascii="Times New Roman" w:eastAsia="Times New Roman"/>
                <w:spacing w:val="-1"/>
                <w:sz w:val="28"/>
              </w:rPr>
              <w:t>5</w:t>
            </w:r>
            <w:r>
              <w:rPr>
                <w:spacing w:val="-1"/>
                <w:sz w:val="28"/>
              </w:rPr>
              <w:t>的女兒</w:t>
            </w:r>
          </w:p>
        </w:tc>
        <w:tc>
          <w:tcPr>
            <w:tcW w:w="6344" w:type="dxa"/>
          </w:tcPr>
          <w:p w:rsidR="00506704" w:rsidRDefault="00C25D7E">
            <w:pPr>
              <w:pStyle w:val="TableParagraph"/>
              <w:numPr>
                <w:ilvl w:val="0"/>
                <w:numId w:val="27"/>
              </w:numPr>
              <w:tabs>
                <w:tab w:val="left" w:pos="459"/>
              </w:tabs>
              <w:spacing w:before="8" w:line="247" w:lineRule="auto"/>
              <w:ind w:right="2133" w:hanging="360"/>
            </w:pPr>
            <w:r>
              <w:t>母親在退休後常閒賦在家</w:t>
            </w:r>
            <w:r>
              <w:rPr>
                <w:rFonts w:ascii="新細明體" w:eastAsia="新細明體" w:hint="eastAsia"/>
              </w:rPr>
              <w:t>，</w:t>
            </w:r>
            <w:r>
              <w:t>也因此生活似乎較無重心</w:t>
            </w:r>
            <w:r>
              <w:rPr>
                <w:rFonts w:ascii="新細明體" w:eastAsia="新細明體" w:hint="eastAsia"/>
              </w:rPr>
              <w:t>，</w:t>
            </w:r>
            <w:r>
              <w:t>常跟父親吵架。</w:t>
            </w:r>
          </w:p>
          <w:p w:rsidR="00506704" w:rsidRDefault="00C25D7E">
            <w:pPr>
              <w:pStyle w:val="TableParagraph"/>
              <w:numPr>
                <w:ilvl w:val="0"/>
                <w:numId w:val="27"/>
              </w:numPr>
              <w:tabs>
                <w:tab w:val="left" w:pos="459"/>
              </w:tabs>
              <w:spacing w:line="295" w:lineRule="exact"/>
              <w:ind w:left="458" w:hanging="354"/>
            </w:pPr>
            <w:r>
              <w:t>自從她上了五倫班的課程之後</w:t>
            </w:r>
            <w:r>
              <w:rPr>
                <w:rFonts w:ascii="新細明體" w:eastAsia="新細明體" w:hint="eastAsia"/>
              </w:rPr>
              <w:t>，</w:t>
            </w:r>
            <w:r>
              <w:t>會主動</w:t>
            </w:r>
          </w:p>
          <w:p w:rsidR="00506704" w:rsidRDefault="00C25D7E">
            <w:pPr>
              <w:pStyle w:val="TableParagraph"/>
              <w:spacing w:before="9" w:line="306" w:lineRule="exact"/>
              <w:ind w:left="465"/>
            </w:pPr>
            <w:r>
              <w:rPr>
                <w:spacing w:val="-1"/>
              </w:rPr>
              <w:t>在晚餐吃飯時間與我們全家分享課程內容</w:t>
            </w:r>
            <w:r>
              <w:rPr>
                <w:rFonts w:ascii="新細明體" w:eastAsia="新細明體" w:hint="eastAsia"/>
              </w:rPr>
              <w:t>，</w:t>
            </w:r>
            <w:r>
              <w:t>尤其是「夫妻相</w:t>
            </w:r>
          </w:p>
          <w:p w:rsidR="00506704" w:rsidRDefault="00C25D7E">
            <w:pPr>
              <w:pStyle w:val="TableParagraph"/>
              <w:spacing w:line="227" w:lineRule="exact"/>
              <w:ind w:left="465"/>
              <w:rPr>
                <w:rFonts w:ascii="Times New Roman" w:eastAsia="Times New Roman"/>
              </w:rPr>
            </w:pPr>
            <w:r>
              <w:t>處」之道</w:t>
            </w:r>
            <w:r>
              <w:rPr>
                <w:rFonts w:ascii="新細明體" w:eastAsia="新細明體" w:hint="eastAsia"/>
              </w:rPr>
              <w:t>，</w:t>
            </w:r>
            <w:r>
              <w:t>還要求父親要跟她一起去聽才有用呢</w:t>
            </w:r>
            <w:r>
              <w:rPr>
                <w:rFonts w:ascii="Times New Roman" w:eastAsia="Times New Roman"/>
              </w:rPr>
              <w:t>!</w:t>
            </w:r>
          </w:p>
        </w:tc>
      </w:tr>
      <w:tr w:rsidR="00506704">
        <w:trPr>
          <w:trHeight w:val="1773"/>
        </w:trPr>
        <w:tc>
          <w:tcPr>
            <w:tcW w:w="2237" w:type="dxa"/>
          </w:tcPr>
          <w:p w:rsidR="00506704" w:rsidRDefault="00C25D7E">
            <w:pPr>
              <w:pStyle w:val="TableParagraph"/>
              <w:spacing w:before="15"/>
              <w:ind w:left="110"/>
              <w:rPr>
                <w:sz w:val="28"/>
              </w:rPr>
            </w:pPr>
            <w:r>
              <w:rPr>
                <w:spacing w:val="-2"/>
                <w:sz w:val="28"/>
              </w:rPr>
              <w:t>編號</w:t>
            </w:r>
            <w:r>
              <w:rPr>
                <w:rFonts w:ascii="Times New Roman" w:eastAsia="Times New Roman"/>
                <w:spacing w:val="-1"/>
                <w:sz w:val="28"/>
              </w:rPr>
              <w:t>6</w:t>
            </w:r>
            <w:r>
              <w:rPr>
                <w:spacing w:val="-1"/>
                <w:sz w:val="28"/>
              </w:rPr>
              <w:t>的同事</w:t>
            </w:r>
          </w:p>
        </w:tc>
        <w:tc>
          <w:tcPr>
            <w:tcW w:w="6344" w:type="dxa"/>
          </w:tcPr>
          <w:p w:rsidR="00506704" w:rsidRDefault="00C25D7E">
            <w:pPr>
              <w:pStyle w:val="TableParagraph"/>
              <w:numPr>
                <w:ilvl w:val="0"/>
                <w:numId w:val="26"/>
              </w:numPr>
              <w:tabs>
                <w:tab w:val="left" w:pos="464"/>
              </w:tabs>
              <w:spacing w:before="8" w:line="249" w:lineRule="auto"/>
              <w:ind w:right="150" w:hanging="360"/>
              <w:jc w:val="both"/>
            </w:pPr>
            <w:r>
              <w:rPr>
                <w:spacing w:val="-1"/>
              </w:rPr>
              <w:t>她原本是在內轆托兒所退休的老師</w:t>
            </w:r>
            <w:r>
              <w:rPr>
                <w:rFonts w:ascii="新細明體" w:eastAsia="新細明體" w:hint="eastAsia"/>
              </w:rPr>
              <w:t>，</w:t>
            </w:r>
            <w:r>
              <w:t>年輕時她老公有外遇</w:t>
            </w:r>
            <w:r>
              <w:rPr>
                <w:rFonts w:ascii="新細明體" w:eastAsia="新細明體" w:hint="eastAsia"/>
              </w:rPr>
              <w:t>，</w:t>
            </w:r>
            <w:r>
              <w:rPr>
                <w:rFonts w:ascii="新細明體" w:eastAsia="新細明體" w:hint="eastAsia"/>
                <w:spacing w:val="-55"/>
              </w:rPr>
              <w:t xml:space="preserve"> </w:t>
            </w:r>
            <w:r>
              <w:t>一個人肩負起五個小孩的養育。</w:t>
            </w:r>
          </w:p>
          <w:p w:rsidR="00506704" w:rsidRDefault="00C25D7E">
            <w:pPr>
              <w:pStyle w:val="TableParagraph"/>
              <w:numPr>
                <w:ilvl w:val="0"/>
                <w:numId w:val="26"/>
              </w:numPr>
              <w:tabs>
                <w:tab w:val="left" w:pos="457"/>
              </w:tabs>
              <w:spacing w:line="237" w:lineRule="auto"/>
              <w:ind w:right="158" w:hanging="360"/>
              <w:jc w:val="both"/>
            </w:pPr>
            <w:r>
              <w:t>沒想到三年前她老公結束在外花花世界的生活</w:t>
            </w:r>
            <w:r>
              <w:rPr>
                <w:rFonts w:ascii="新細明體" w:eastAsia="新細明體" w:hint="eastAsia"/>
              </w:rPr>
              <w:t>，</w:t>
            </w:r>
            <w:r>
              <w:t>重新回到家</w:t>
            </w:r>
            <w:r>
              <w:rPr>
                <w:spacing w:val="-1"/>
              </w:rPr>
              <w:t>中</w:t>
            </w:r>
            <w:r>
              <w:rPr>
                <w:rFonts w:ascii="新細明體" w:eastAsia="新細明體" w:hint="eastAsia"/>
                <w:spacing w:val="-1"/>
              </w:rPr>
              <w:t>，</w:t>
            </w:r>
            <w:r>
              <w:rPr>
                <w:spacing w:val="-1"/>
              </w:rPr>
              <w:t>她不但沒有埋怨還接受他</w:t>
            </w:r>
            <w:r>
              <w:rPr>
                <w:rFonts w:ascii="新細明體" w:eastAsia="新細明體" w:hint="eastAsia"/>
              </w:rPr>
              <w:t>，</w:t>
            </w:r>
            <w:r>
              <w:t>她說自從上五倫課之後發現</w:t>
            </w:r>
            <w:r>
              <w:rPr>
                <w:spacing w:val="-1"/>
              </w:rPr>
              <w:t>唯有諒解及原諒才能解決問題</w:t>
            </w:r>
            <w:r>
              <w:rPr>
                <w:rFonts w:ascii="新細明體" w:eastAsia="新細明體" w:hint="eastAsia"/>
              </w:rPr>
              <w:t>，</w:t>
            </w:r>
            <w:r>
              <w:t>並且還告知孩子要原諒他們</w:t>
            </w:r>
          </w:p>
          <w:p w:rsidR="00506704" w:rsidRDefault="00C25D7E">
            <w:pPr>
              <w:pStyle w:val="TableParagraph"/>
              <w:spacing w:line="225" w:lineRule="exact"/>
              <w:ind w:left="465"/>
            </w:pPr>
            <w:r>
              <w:rPr>
                <w:spacing w:val="-1"/>
              </w:rPr>
              <w:t>的父親。</w:t>
            </w:r>
          </w:p>
        </w:tc>
      </w:tr>
      <w:tr w:rsidR="00506704">
        <w:trPr>
          <w:trHeight w:val="1487"/>
        </w:trPr>
        <w:tc>
          <w:tcPr>
            <w:tcW w:w="2237" w:type="dxa"/>
          </w:tcPr>
          <w:p w:rsidR="00506704" w:rsidRDefault="00C25D7E">
            <w:pPr>
              <w:pStyle w:val="TableParagraph"/>
              <w:spacing w:before="10"/>
              <w:ind w:left="110"/>
              <w:rPr>
                <w:sz w:val="28"/>
              </w:rPr>
            </w:pPr>
            <w:r>
              <w:rPr>
                <w:spacing w:val="-2"/>
                <w:sz w:val="28"/>
              </w:rPr>
              <w:t>編號</w:t>
            </w:r>
            <w:r>
              <w:rPr>
                <w:rFonts w:ascii="Times New Roman" w:eastAsia="Times New Roman"/>
                <w:spacing w:val="-1"/>
                <w:sz w:val="28"/>
              </w:rPr>
              <w:t>7</w:t>
            </w:r>
            <w:r>
              <w:rPr>
                <w:spacing w:val="-1"/>
                <w:sz w:val="28"/>
              </w:rPr>
              <w:t>的太太</w:t>
            </w:r>
          </w:p>
        </w:tc>
        <w:tc>
          <w:tcPr>
            <w:tcW w:w="6344" w:type="dxa"/>
          </w:tcPr>
          <w:p w:rsidR="00506704" w:rsidRDefault="00C25D7E">
            <w:pPr>
              <w:pStyle w:val="TableParagraph"/>
              <w:numPr>
                <w:ilvl w:val="0"/>
                <w:numId w:val="25"/>
              </w:numPr>
              <w:tabs>
                <w:tab w:val="left" w:pos="464"/>
              </w:tabs>
              <w:spacing w:before="3" w:line="252" w:lineRule="auto"/>
              <w:ind w:right="150" w:hanging="360"/>
            </w:pPr>
            <w:r>
              <w:rPr>
                <w:spacing w:val="-1"/>
              </w:rPr>
              <w:t>我先生極不喜歡參加各種活動</w:t>
            </w:r>
            <w:r>
              <w:rPr>
                <w:rFonts w:ascii="新細明體" w:eastAsia="新細明體" w:hint="eastAsia"/>
              </w:rPr>
              <w:t>，</w:t>
            </w:r>
            <w:r>
              <w:t>也沒什麼朋友</w:t>
            </w:r>
            <w:r>
              <w:rPr>
                <w:rFonts w:ascii="新細明體" w:eastAsia="新細明體" w:hint="eastAsia"/>
              </w:rPr>
              <w:t>，</w:t>
            </w:r>
            <w:r>
              <w:t>生活可說非常封閉</w:t>
            </w:r>
            <w:r>
              <w:rPr>
                <w:rFonts w:ascii="新細明體" w:eastAsia="新細明體" w:hint="eastAsia"/>
              </w:rPr>
              <w:t>，</w:t>
            </w:r>
            <w:r>
              <w:t>個性也非常固執。</w:t>
            </w:r>
          </w:p>
          <w:p w:rsidR="00506704" w:rsidRDefault="00C25D7E">
            <w:pPr>
              <w:pStyle w:val="TableParagraph"/>
              <w:numPr>
                <w:ilvl w:val="0"/>
                <w:numId w:val="25"/>
              </w:numPr>
              <w:tabs>
                <w:tab w:val="left" w:pos="466"/>
              </w:tabs>
              <w:spacing w:line="281" w:lineRule="exact"/>
              <w:ind w:hanging="361"/>
            </w:pPr>
            <w:r>
              <w:rPr>
                <w:spacing w:val="-1"/>
              </w:rPr>
              <w:t>自從我拉他來陪我上五倫班之後</w:t>
            </w:r>
            <w:r>
              <w:rPr>
                <w:rFonts w:ascii="新細明體" w:eastAsia="新細明體" w:hint="eastAsia"/>
              </w:rPr>
              <w:t>，</w:t>
            </w:r>
            <w:r>
              <w:t>他只要上完課都心情很</w:t>
            </w:r>
          </w:p>
          <w:p w:rsidR="00506704" w:rsidRDefault="00C25D7E">
            <w:pPr>
              <w:pStyle w:val="TableParagraph"/>
              <w:spacing w:line="280" w:lineRule="atLeast"/>
              <w:ind w:left="465" w:right="150"/>
            </w:pPr>
            <w:r>
              <w:rPr>
                <w:spacing w:val="-1"/>
              </w:rPr>
              <w:t>好</w:t>
            </w:r>
            <w:r>
              <w:rPr>
                <w:rFonts w:ascii="新細明體" w:eastAsia="新細明體" w:hint="eastAsia"/>
                <w:spacing w:val="-1"/>
              </w:rPr>
              <w:t>，</w:t>
            </w:r>
            <w:r>
              <w:rPr>
                <w:spacing w:val="-1"/>
              </w:rPr>
              <w:t>甚至會跟我分享一些課程內容</w:t>
            </w:r>
            <w:r>
              <w:rPr>
                <w:rFonts w:ascii="新細明體" w:eastAsia="新細明體" w:hint="eastAsia"/>
              </w:rPr>
              <w:t>，</w:t>
            </w:r>
            <w:r>
              <w:t>現在我們夫妻都很期待上課的日子喔。</w:t>
            </w:r>
          </w:p>
        </w:tc>
      </w:tr>
      <w:tr w:rsidR="00506704">
        <w:trPr>
          <w:trHeight w:val="1165"/>
        </w:trPr>
        <w:tc>
          <w:tcPr>
            <w:tcW w:w="2237" w:type="dxa"/>
          </w:tcPr>
          <w:p w:rsidR="00506704" w:rsidRDefault="00C25D7E">
            <w:pPr>
              <w:pStyle w:val="TableParagraph"/>
              <w:spacing w:line="335" w:lineRule="exact"/>
              <w:ind w:left="110"/>
              <w:rPr>
                <w:sz w:val="28"/>
              </w:rPr>
            </w:pPr>
            <w:r>
              <w:rPr>
                <w:spacing w:val="-2"/>
                <w:sz w:val="28"/>
              </w:rPr>
              <w:t>編號</w:t>
            </w:r>
            <w:r>
              <w:rPr>
                <w:rFonts w:ascii="Times New Roman" w:eastAsia="Times New Roman"/>
                <w:spacing w:val="-1"/>
                <w:sz w:val="28"/>
              </w:rPr>
              <w:t>8</w:t>
            </w:r>
            <w:r>
              <w:rPr>
                <w:spacing w:val="-1"/>
                <w:sz w:val="28"/>
              </w:rPr>
              <w:t>的兒子</w:t>
            </w:r>
          </w:p>
        </w:tc>
        <w:tc>
          <w:tcPr>
            <w:tcW w:w="6344" w:type="dxa"/>
          </w:tcPr>
          <w:p w:rsidR="00506704" w:rsidRDefault="00C25D7E">
            <w:pPr>
              <w:pStyle w:val="TableParagraph"/>
              <w:numPr>
                <w:ilvl w:val="0"/>
                <w:numId w:val="24"/>
              </w:numPr>
              <w:tabs>
                <w:tab w:val="left" w:pos="466"/>
              </w:tabs>
              <w:spacing w:line="277" w:lineRule="exact"/>
              <w:ind w:hanging="361"/>
            </w:pPr>
            <w:r>
              <w:rPr>
                <w:spacing w:val="-1"/>
              </w:rPr>
              <w:t>媽媽非常上進</w:t>
            </w:r>
            <w:r>
              <w:rPr>
                <w:rFonts w:ascii="新細明體" w:eastAsia="新細明體" w:hint="eastAsia"/>
              </w:rPr>
              <w:t>，</w:t>
            </w:r>
            <w:r>
              <w:t>除了上一些成長課程外還參加許多志工團</w:t>
            </w:r>
          </w:p>
          <w:p w:rsidR="00506704" w:rsidRDefault="00C25D7E">
            <w:pPr>
              <w:pStyle w:val="TableParagraph"/>
              <w:spacing w:before="14" w:line="304" w:lineRule="exact"/>
              <w:ind w:left="465"/>
            </w:pPr>
            <w:r>
              <w:t>體</w:t>
            </w:r>
            <w:r>
              <w:rPr>
                <w:rFonts w:ascii="新細明體" w:eastAsia="新細明體" w:hint="eastAsia"/>
              </w:rPr>
              <w:t>，</w:t>
            </w:r>
            <w:r>
              <w:t>同時也是台中大里讀經班的志工媽媽。</w:t>
            </w:r>
          </w:p>
          <w:p w:rsidR="00506704" w:rsidRDefault="00C25D7E">
            <w:pPr>
              <w:pStyle w:val="TableParagraph"/>
              <w:numPr>
                <w:ilvl w:val="0"/>
                <w:numId w:val="24"/>
              </w:numPr>
              <w:tabs>
                <w:tab w:val="left" w:pos="464"/>
              </w:tabs>
              <w:spacing w:line="304" w:lineRule="exact"/>
              <w:ind w:left="463" w:hanging="359"/>
            </w:pPr>
            <w:r>
              <w:rPr>
                <w:spacing w:val="-1"/>
              </w:rPr>
              <w:t>媽媽特別對五倫班的課程感受特深</w:t>
            </w:r>
            <w:r>
              <w:rPr>
                <w:rFonts w:ascii="新細明體" w:eastAsia="新細明體" w:hint="eastAsia"/>
              </w:rPr>
              <w:t>，</w:t>
            </w:r>
            <w:r>
              <w:t>他認為每個人都應該一</w:t>
            </w:r>
          </w:p>
          <w:p w:rsidR="00506704" w:rsidRDefault="00C25D7E">
            <w:pPr>
              <w:pStyle w:val="TableParagraph"/>
              <w:spacing w:before="14" w:line="234" w:lineRule="exact"/>
              <w:ind w:left="465"/>
            </w:pPr>
            <w:r>
              <w:t>起來聽課</w:t>
            </w:r>
            <w:r>
              <w:rPr>
                <w:rFonts w:ascii="新細明體" w:eastAsia="新細明體" w:hint="eastAsia"/>
              </w:rPr>
              <w:t>，</w:t>
            </w:r>
            <w:r>
              <w:t>對於現今社會人心的空虛有正面的效果。</w:t>
            </w:r>
          </w:p>
        </w:tc>
      </w:tr>
      <w:tr w:rsidR="00506704">
        <w:trPr>
          <w:trHeight w:val="895"/>
        </w:trPr>
        <w:tc>
          <w:tcPr>
            <w:tcW w:w="2237" w:type="dxa"/>
          </w:tcPr>
          <w:p w:rsidR="00506704" w:rsidRDefault="00C25D7E">
            <w:pPr>
              <w:pStyle w:val="TableParagraph"/>
              <w:spacing w:before="8"/>
              <w:ind w:left="110"/>
              <w:rPr>
                <w:sz w:val="28"/>
              </w:rPr>
            </w:pPr>
            <w:r>
              <w:rPr>
                <w:spacing w:val="-2"/>
                <w:sz w:val="28"/>
              </w:rPr>
              <w:t>編號</w:t>
            </w:r>
            <w:r>
              <w:rPr>
                <w:rFonts w:ascii="Times New Roman" w:eastAsia="Times New Roman"/>
                <w:spacing w:val="-1"/>
                <w:sz w:val="28"/>
              </w:rPr>
              <w:t>9</w:t>
            </w:r>
            <w:r>
              <w:rPr>
                <w:spacing w:val="-1"/>
                <w:sz w:val="28"/>
              </w:rPr>
              <w:t>的朋友</w:t>
            </w:r>
          </w:p>
        </w:tc>
        <w:tc>
          <w:tcPr>
            <w:tcW w:w="6344" w:type="dxa"/>
          </w:tcPr>
          <w:p w:rsidR="00506704" w:rsidRDefault="00C25D7E">
            <w:pPr>
              <w:pStyle w:val="TableParagraph"/>
              <w:numPr>
                <w:ilvl w:val="0"/>
                <w:numId w:val="23"/>
              </w:numPr>
              <w:tabs>
                <w:tab w:val="left" w:pos="464"/>
              </w:tabs>
              <w:spacing w:line="252" w:lineRule="auto"/>
              <w:ind w:right="150" w:hanging="360"/>
            </w:pPr>
            <w:r>
              <w:rPr>
                <w:spacing w:val="-1"/>
              </w:rPr>
              <w:t>他跟我是一起在太平上班的同事</w:t>
            </w:r>
            <w:r>
              <w:rPr>
                <w:rFonts w:ascii="新細明體" w:eastAsia="新細明體" w:hint="eastAsia"/>
              </w:rPr>
              <w:t>，</w:t>
            </w:r>
            <w:r>
              <w:t>他上班態度非常積極</w:t>
            </w:r>
            <w:r>
              <w:rPr>
                <w:rFonts w:ascii="新細明體" w:eastAsia="新細明體" w:hint="eastAsia"/>
              </w:rPr>
              <w:t>，</w:t>
            </w:r>
            <w:r>
              <w:t>人緣可說很好。</w:t>
            </w:r>
          </w:p>
          <w:p w:rsidR="00506704" w:rsidRDefault="00C25D7E">
            <w:pPr>
              <w:pStyle w:val="TableParagraph"/>
              <w:numPr>
                <w:ilvl w:val="0"/>
                <w:numId w:val="23"/>
              </w:numPr>
              <w:tabs>
                <w:tab w:val="left" w:pos="464"/>
              </w:tabs>
              <w:spacing w:line="256" w:lineRule="exact"/>
              <w:ind w:left="463" w:hanging="359"/>
            </w:pPr>
            <w:r>
              <w:rPr>
                <w:spacing w:val="-1"/>
              </w:rPr>
              <w:t>他上這種五倫班已經第二年</w:t>
            </w:r>
            <w:r>
              <w:rPr>
                <w:rFonts w:ascii="新細明體" w:eastAsia="新細明體" w:hint="eastAsia"/>
              </w:rPr>
              <w:t>，</w:t>
            </w:r>
            <w:r>
              <w:t>可以看到他做人處事的態度更</w:t>
            </w:r>
          </w:p>
        </w:tc>
      </w:tr>
    </w:tbl>
    <w:p w:rsidR="00506704" w:rsidRDefault="00506704">
      <w:pPr>
        <w:spacing w:line="256" w:lineRule="exact"/>
        <w:sectPr w:rsidR="00506704">
          <w:pgSz w:w="11910" w:h="16850"/>
          <w:pgMar w:top="1600" w:right="860" w:bottom="1100" w:left="1620" w:header="0" w:footer="834" w:gutter="0"/>
          <w:cols w:space="720"/>
        </w:sectPr>
      </w:pPr>
    </w:p>
    <w:p w:rsidR="00506704" w:rsidRDefault="00C25D7E">
      <w:pPr>
        <w:pStyle w:val="a3"/>
        <w:rPr>
          <w:sz w:val="20"/>
        </w:rPr>
      </w:pPr>
      <w:r>
        <w:rPr>
          <w:noProof/>
        </w:rPr>
        <w:lastRenderedPageBreak/>
        <w:drawing>
          <wp:anchor distT="0" distB="0" distL="0" distR="0" simplePos="0" relativeHeight="484450816"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67" name="image4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47.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37"/>
        <w:gridCol w:w="6344"/>
      </w:tblGrid>
      <w:tr w:rsidR="00506704">
        <w:trPr>
          <w:trHeight w:val="369"/>
        </w:trPr>
        <w:tc>
          <w:tcPr>
            <w:tcW w:w="2237" w:type="dxa"/>
          </w:tcPr>
          <w:p w:rsidR="00506704" w:rsidRDefault="00C25D7E">
            <w:pPr>
              <w:pStyle w:val="TableParagraph"/>
              <w:spacing w:before="15" w:line="334" w:lineRule="exact"/>
              <w:ind w:left="110"/>
              <w:rPr>
                <w:sz w:val="28"/>
              </w:rPr>
            </w:pPr>
            <w:r>
              <w:rPr>
                <w:sz w:val="28"/>
              </w:rPr>
              <w:t>訪談對象</w:t>
            </w:r>
          </w:p>
        </w:tc>
        <w:tc>
          <w:tcPr>
            <w:tcW w:w="6344" w:type="dxa"/>
          </w:tcPr>
          <w:p w:rsidR="00506704" w:rsidRDefault="00C25D7E">
            <w:pPr>
              <w:pStyle w:val="TableParagraph"/>
              <w:spacing w:before="15" w:line="334" w:lineRule="exact"/>
              <w:ind w:left="105"/>
              <w:rPr>
                <w:sz w:val="28"/>
              </w:rPr>
            </w:pPr>
            <w:r>
              <w:rPr>
                <w:sz w:val="28"/>
              </w:rPr>
              <w:t>訪談紀要</w:t>
            </w:r>
          </w:p>
        </w:tc>
      </w:tr>
      <w:tr w:rsidR="00506704">
        <w:trPr>
          <w:trHeight w:val="304"/>
        </w:trPr>
        <w:tc>
          <w:tcPr>
            <w:tcW w:w="2237" w:type="dxa"/>
          </w:tcPr>
          <w:p w:rsidR="00506704" w:rsidRDefault="00506704">
            <w:pPr>
              <w:pStyle w:val="TableParagraph"/>
              <w:rPr>
                <w:rFonts w:ascii="Times New Roman"/>
              </w:rPr>
            </w:pPr>
          </w:p>
        </w:tc>
        <w:tc>
          <w:tcPr>
            <w:tcW w:w="6344" w:type="dxa"/>
          </w:tcPr>
          <w:p w:rsidR="00506704" w:rsidRDefault="00C25D7E">
            <w:pPr>
              <w:pStyle w:val="TableParagraph"/>
              <w:spacing w:before="8" w:line="277" w:lineRule="exact"/>
              <w:ind w:left="465"/>
            </w:pPr>
            <w:r>
              <w:t>精進</w:t>
            </w:r>
            <w:r>
              <w:rPr>
                <w:rFonts w:ascii="新細明體" w:eastAsia="新細明體" w:hint="eastAsia"/>
              </w:rPr>
              <w:t>，</w:t>
            </w:r>
            <w:r>
              <w:t>夫妻感情也非常和睦</w:t>
            </w:r>
            <w:r>
              <w:rPr>
                <w:rFonts w:ascii="新細明體" w:eastAsia="新細明體" w:hint="eastAsia"/>
              </w:rPr>
              <w:t>，</w:t>
            </w:r>
            <w:r>
              <w:t>算是典範夫妻了。</w:t>
            </w:r>
          </w:p>
        </w:tc>
      </w:tr>
      <w:tr w:rsidR="00506704">
        <w:trPr>
          <w:trHeight w:val="1521"/>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10</w:t>
            </w:r>
            <w:r>
              <w:rPr>
                <w:sz w:val="28"/>
              </w:rPr>
              <w:t>的員工</w:t>
            </w:r>
          </w:p>
        </w:tc>
        <w:tc>
          <w:tcPr>
            <w:tcW w:w="6344" w:type="dxa"/>
          </w:tcPr>
          <w:p w:rsidR="00506704" w:rsidRDefault="00C25D7E">
            <w:pPr>
              <w:pStyle w:val="TableParagraph"/>
              <w:spacing w:line="252" w:lineRule="auto"/>
              <w:ind w:left="465" w:right="808" w:hanging="360"/>
            </w:pPr>
            <w:r>
              <w:rPr>
                <w:rFonts w:ascii="Times New Roman" w:eastAsia="Times New Roman"/>
              </w:rPr>
              <w:t>1.</w:t>
            </w:r>
            <w:r>
              <w:rPr>
                <w:rFonts w:ascii="Times New Roman" w:eastAsia="Times New Roman"/>
                <w:spacing w:val="18"/>
              </w:rPr>
              <w:t xml:space="preserve"> </w:t>
            </w:r>
            <w:r>
              <w:t>他是我們機械工廠的老闆</w:t>
            </w:r>
            <w:r>
              <w:rPr>
                <w:rFonts w:ascii="新細明體" w:eastAsia="新細明體" w:hint="eastAsia"/>
              </w:rPr>
              <w:t>，</w:t>
            </w:r>
            <w:r>
              <w:t>可說月入斗金</w:t>
            </w:r>
            <w:r>
              <w:rPr>
                <w:rFonts w:ascii="新細明體" w:eastAsia="新細明體" w:hint="eastAsia"/>
              </w:rPr>
              <w:t>，</w:t>
            </w:r>
            <w:r>
              <w:t>人也算不錯</w:t>
            </w:r>
            <w:r>
              <w:rPr>
                <w:rFonts w:ascii="新細明體" w:eastAsia="新細明體" w:hint="eastAsia"/>
              </w:rPr>
              <w:t>，</w:t>
            </w:r>
            <w:r>
              <w:t>對員工很好</w:t>
            </w:r>
            <w:r>
              <w:rPr>
                <w:rFonts w:ascii="新細明體" w:eastAsia="新細明體" w:hint="eastAsia"/>
              </w:rPr>
              <w:t>，</w:t>
            </w:r>
            <w:r>
              <w:t>但較常愁眉苦臉、愁眉不展。</w:t>
            </w:r>
          </w:p>
          <w:p w:rsidR="00506704" w:rsidRDefault="00C25D7E">
            <w:pPr>
              <w:pStyle w:val="TableParagraph"/>
              <w:spacing w:line="293" w:lineRule="exact"/>
              <w:ind w:left="465"/>
            </w:pPr>
            <w:r>
              <w:rPr>
                <w:spacing w:val="-1"/>
              </w:rPr>
              <w:t>後來老闆去太平上五倫班之後</w:t>
            </w:r>
            <w:r>
              <w:rPr>
                <w:rFonts w:ascii="新細明體" w:eastAsia="新細明體" w:hint="eastAsia"/>
                <w:spacing w:val="-1"/>
              </w:rPr>
              <w:t>，</w:t>
            </w:r>
            <w:r>
              <w:rPr>
                <w:spacing w:val="-1"/>
              </w:rPr>
              <w:t>個性是有開朗一些</w:t>
            </w:r>
            <w:r>
              <w:rPr>
                <w:rFonts w:ascii="新細明體" w:eastAsia="新細明體" w:hint="eastAsia"/>
              </w:rPr>
              <w:t>，</w:t>
            </w:r>
            <w:r>
              <w:t>而且晨</w:t>
            </w:r>
          </w:p>
          <w:p w:rsidR="00506704" w:rsidRDefault="00C25D7E">
            <w:pPr>
              <w:pStyle w:val="TableParagraph"/>
              <w:spacing w:before="2" w:line="307" w:lineRule="exact"/>
              <w:ind w:left="465"/>
            </w:pPr>
            <w:r>
              <w:rPr>
                <w:spacing w:val="-1"/>
              </w:rPr>
              <w:t>會有時會分享上課的心得感想</w:t>
            </w:r>
            <w:r>
              <w:rPr>
                <w:rFonts w:ascii="新細明體" w:eastAsia="新細明體" w:hint="eastAsia"/>
                <w:spacing w:val="-1"/>
              </w:rPr>
              <w:t>，</w:t>
            </w:r>
            <w:r>
              <w:t>我記得有一次他還送我們一</w:t>
            </w:r>
          </w:p>
          <w:p w:rsidR="00506704" w:rsidRDefault="00C25D7E">
            <w:pPr>
              <w:pStyle w:val="TableParagraph"/>
              <w:spacing w:line="252" w:lineRule="exact"/>
              <w:ind w:left="465"/>
            </w:pPr>
            <w:r>
              <w:t>本「了凡四訓」。</w:t>
            </w:r>
          </w:p>
        </w:tc>
      </w:tr>
      <w:tr w:rsidR="00506704">
        <w:trPr>
          <w:trHeight w:val="1500"/>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11</w:t>
            </w:r>
            <w:r>
              <w:rPr>
                <w:sz w:val="28"/>
              </w:rPr>
              <w:t>的朋友</w:t>
            </w:r>
          </w:p>
        </w:tc>
        <w:tc>
          <w:tcPr>
            <w:tcW w:w="6344" w:type="dxa"/>
          </w:tcPr>
          <w:p w:rsidR="00506704" w:rsidRDefault="00C25D7E">
            <w:pPr>
              <w:pStyle w:val="TableParagraph"/>
              <w:numPr>
                <w:ilvl w:val="0"/>
                <w:numId w:val="22"/>
              </w:numPr>
              <w:tabs>
                <w:tab w:val="left" w:pos="464"/>
              </w:tabs>
              <w:spacing w:line="252" w:lineRule="auto"/>
              <w:ind w:right="150" w:hanging="360"/>
            </w:pPr>
            <w:r>
              <w:rPr>
                <w:spacing w:val="-1"/>
              </w:rPr>
              <w:t>我和他認識很久了</w:t>
            </w:r>
            <w:r>
              <w:rPr>
                <w:rFonts w:ascii="新細明體" w:eastAsia="新細明體" w:hint="eastAsia"/>
              </w:rPr>
              <w:t>，</w:t>
            </w:r>
            <w:r>
              <w:t>是在爬山時認識的</w:t>
            </w:r>
            <w:r>
              <w:rPr>
                <w:rFonts w:ascii="新細明體" w:eastAsia="新細明體" w:hint="eastAsia"/>
              </w:rPr>
              <w:t>，</w:t>
            </w:r>
            <w:r>
              <w:t>他的脾氣很好</w:t>
            </w:r>
            <w:r>
              <w:rPr>
                <w:rFonts w:ascii="新細明體" w:eastAsia="新細明體" w:hint="eastAsia"/>
              </w:rPr>
              <w:t>，</w:t>
            </w:r>
            <w:r>
              <w:t>是個好好先生</w:t>
            </w:r>
            <w:r>
              <w:rPr>
                <w:rFonts w:ascii="新細明體" w:eastAsia="新細明體" w:hint="eastAsia"/>
              </w:rPr>
              <w:t>，</w:t>
            </w:r>
            <w:r>
              <w:t>後來我們還一起加入同濟會。</w:t>
            </w:r>
          </w:p>
          <w:p w:rsidR="00506704" w:rsidRDefault="00C25D7E">
            <w:pPr>
              <w:pStyle w:val="TableParagraph"/>
              <w:numPr>
                <w:ilvl w:val="0"/>
                <w:numId w:val="22"/>
              </w:numPr>
              <w:tabs>
                <w:tab w:val="left" w:pos="457"/>
              </w:tabs>
              <w:spacing w:line="286" w:lineRule="exact"/>
              <w:ind w:left="456" w:hanging="352"/>
              <w:rPr>
                <w:rFonts w:ascii="新細明體" w:eastAsia="新細明體" w:hint="eastAsia"/>
              </w:rPr>
            </w:pPr>
            <w:r>
              <w:t>是他先來太平上課（五倫班）覺得很好之後再帶我一起來</w:t>
            </w:r>
            <w:r>
              <w:rPr>
                <w:rFonts w:ascii="新細明體" w:eastAsia="新細明體" w:hint="eastAsia"/>
              </w:rPr>
              <w:t>，</w:t>
            </w:r>
          </w:p>
          <w:p w:rsidR="00506704" w:rsidRDefault="00C25D7E">
            <w:pPr>
              <w:pStyle w:val="TableParagraph"/>
              <w:spacing w:before="2"/>
              <w:ind w:left="465"/>
            </w:pPr>
            <w:r>
              <w:rPr>
                <w:spacing w:val="-1"/>
              </w:rPr>
              <w:t>我覺得非常感謝他</w:t>
            </w:r>
            <w:r>
              <w:rPr>
                <w:rFonts w:ascii="新細明體" w:eastAsia="新細明體" w:hint="eastAsia"/>
                <w:spacing w:val="-1"/>
              </w:rPr>
              <w:t>，</w:t>
            </w:r>
            <w:r>
              <w:rPr>
                <w:spacing w:val="-1"/>
              </w:rPr>
              <w:t>他真是很好的朋友</w:t>
            </w:r>
            <w:r>
              <w:rPr>
                <w:rFonts w:ascii="新細明體" w:eastAsia="新細明體" w:hint="eastAsia"/>
              </w:rPr>
              <w:t>，</w:t>
            </w:r>
            <w:r>
              <w:t>他有時還會在臉書</w:t>
            </w:r>
          </w:p>
          <w:p w:rsidR="00506704" w:rsidRDefault="00C25D7E">
            <w:pPr>
              <w:pStyle w:val="TableParagraph"/>
              <w:spacing w:before="5" w:line="234" w:lineRule="exact"/>
              <w:ind w:left="465"/>
            </w:pPr>
            <w:r>
              <w:rPr>
                <w:spacing w:val="-1"/>
              </w:rPr>
              <w:t>上發表上課感言</w:t>
            </w:r>
            <w:r>
              <w:rPr>
                <w:rFonts w:ascii="新細明體" w:eastAsia="新細明體" w:hint="eastAsia"/>
                <w:spacing w:val="-1"/>
              </w:rPr>
              <w:t>，</w:t>
            </w:r>
            <w:r>
              <w:t>真是非常精進又有智慧。</w:t>
            </w:r>
          </w:p>
        </w:tc>
      </w:tr>
      <w:tr w:rsidR="00506704">
        <w:trPr>
          <w:trHeight w:val="1780"/>
        </w:trPr>
        <w:tc>
          <w:tcPr>
            <w:tcW w:w="2237" w:type="dxa"/>
          </w:tcPr>
          <w:p w:rsidR="00506704" w:rsidRDefault="00C25D7E">
            <w:pPr>
              <w:pStyle w:val="TableParagraph"/>
              <w:spacing w:before="10"/>
              <w:ind w:left="110"/>
              <w:rPr>
                <w:sz w:val="28"/>
              </w:rPr>
            </w:pPr>
            <w:r>
              <w:rPr>
                <w:sz w:val="28"/>
              </w:rPr>
              <w:t>編號</w:t>
            </w:r>
            <w:r>
              <w:rPr>
                <w:rFonts w:ascii="Times New Roman" w:eastAsia="Times New Roman"/>
                <w:sz w:val="28"/>
              </w:rPr>
              <w:t>12</w:t>
            </w:r>
            <w:r>
              <w:rPr>
                <w:sz w:val="28"/>
              </w:rPr>
              <w:t>的太太</w:t>
            </w:r>
          </w:p>
        </w:tc>
        <w:tc>
          <w:tcPr>
            <w:tcW w:w="6344" w:type="dxa"/>
          </w:tcPr>
          <w:p w:rsidR="00506704" w:rsidRDefault="00C25D7E">
            <w:pPr>
              <w:pStyle w:val="TableParagraph"/>
              <w:numPr>
                <w:ilvl w:val="0"/>
                <w:numId w:val="21"/>
              </w:numPr>
              <w:tabs>
                <w:tab w:val="left" w:pos="464"/>
              </w:tabs>
              <w:spacing w:line="249" w:lineRule="auto"/>
              <w:ind w:right="150" w:hanging="360"/>
              <w:jc w:val="both"/>
            </w:pPr>
            <w:r>
              <w:rPr>
                <w:spacing w:val="-1"/>
              </w:rPr>
              <w:t>我家是一間機車行</w:t>
            </w:r>
            <w:r>
              <w:rPr>
                <w:rFonts w:ascii="新細明體" w:eastAsia="新細明體" w:hint="eastAsia"/>
              </w:rPr>
              <w:t>，</w:t>
            </w:r>
            <w:r>
              <w:t>是我先來佛堂上課的</w:t>
            </w:r>
            <w:r>
              <w:rPr>
                <w:rFonts w:ascii="新細明體" w:eastAsia="新細明體" w:hint="eastAsia"/>
              </w:rPr>
              <w:t>，</w:t>
            </w:r>
            <w:r>
              <w:t>我先生被我成全許久才願意來。</w:t>
            </w:r>
          </w:p>
          <w:p w:rsidR="00506704" w:rsidRDefault="00C25D7E">
            <w:pPr>
              <w:pStyle w:val="TableParagraph"/>
              <w:numPr>
                <w:ilvl w:val="0"/>
                <w:numId w:val="21"/>
              </w:numPr>
              <w:tabs>
                <w:tab w:val="left" w:pos="457"/>
              </w:tabs>
              <w:ind w:right="155" w:hanging="360"/>
              <w:jc w:val="both"/>
            </w:pPr>
            <w:r>
              <w:t>他很尊重我的意見</w:t>
            </w:r>
            <w:r>
              <w:rPr>
                <w:rFonts w:ascii="新細明體" w:eastAsia="新細明體" w:hint="eastAsia"/>
              </w:rPr>
              <w:t>，</w:t>
            </w:r>
            <w:r>
              <w:t>我聽完之後一直想在我們社區成立一間</w:t>
            </w:r>
            <w:r>
              <w:rPr>
                <w:spacing w:val="-1"/>
              </w:rPr>
              <w:t>讀經班</w:t>
            </w:r>
            <w:r>
              <w:rPr>
                <w:rFonts w:ascii="新細明體" w:eastAsia="新細明體" w:hint="eastAsia"/>
                <w:spacing w:val="-1"/>
              </w:rPr>
              <w:t>，</w:t>
            </w:r>
            <w:r>
              <w:rPr>
                <w:spacing w:val="-1"/>
              </w:rPr>
              <w:t>沒想到他一口答應</w:t>
            </w:r>
            <w:r>
              <w:rPr>
                <w:rFonts w:ascii="新細明體" w:eastAsia="新細明體" w:hint="eastAsia"/>
              </w:rPr>
              <w:t>，</w:t>
            </w:r>
            <w:r>
              <w:t>我也尋求曾老師和許老師的幫</w:t>
            </w:r>
            <w:r>
              <w:rPr>
                <w:spacing w:val="-1"/>
              </w:rPr>
              <w:t>忙</w:t>
            </w:r>
            <w:r>
              <w:rPr>
                <w:rFonts w:ascii="新細明體" w:eastAsia="新細明體" w:hint="eastAsia"/>
                <w:spacing w:val="-1"/>
              </w:rPr>
              <w:t>，</w:t>
            </w:r>
            <w:r>
              <w:rPr>
                <w:spacing w:val="-1"/>
              </w:rPr>
              <w:t>社區也願意無償提供一間交誼廳當讀經教室</w:t>
            </w:r>
            <w:r>
              <w:rPr>
                <w:rFonts w:ascii="新細明體" w:eastAsia="新細明體" w:hint="eastAsia"/>
              </w:rPr>
              <w:t>，</w:t>
            </w:r>
            <w:r>
              <w:t>能來上五</w:t>
            </w:r>
          </w:p>
          <w:p w:rsidR="00506704" w:rsidRDefault="00C25D7E">
            <w:pPr>
              <w:pStyle w:val="TableParagraph"/>
              <w:spacing w:line="231" w:lineRule="exact"/>
              <w:ind w:left="465"/>
            </w:pPr>
            <w:r>
              <w:rPr>
                <w:spacing w:val="-1"/>
              </w:rPr>
              <w:t>倫班真是太好了</w:t>
            </w:r>
            <w:r>
              <w:rPr>
                <w:rFonts w:ascii="新細明體" w:eastAsia="新細明體" w:hint="eastAsia"/>
                <w:spacing w:val="-1"/>
              </w:rPr>
              <w:t>，</w:t>
            </w:r>
            <w:r>
              <w:t>感覺我們夫妻一起成長。</w:t>
            </w:r>
          </w:p>
        </w:tc>
      </w:tr>
      <w:tr w:rsidR="00506704">
        <w:trPr>
          <w:trHeight w:val="1797"/>
        </w:trPr>
        <w:tc>
          <w:tcPr>
            <w:tcW w:w="2237" w:type="dxa"/>
          </w:tcPr>
          <w:p w:rsidR="00506704" w:rsidRDefault="00C25D7E">
            <w:pPr>
              <w:pStyle w:val="TableParagraph"/>
              <w:spacing w:before="15"/>
              <w:ind w:left="110"/>
              <w:rPr>
                <w:sz w:val="28"/>
              </w:rPr>
            </w:pPr>
            <w:r>
              <w:rPr>
                <w:sz w:val="28"/>
              </w:rPr>
              <w:t>編號</w:t>
            </w:r>
            <w:r>
              <w:rPr>
                <w:rFonts w:ascii="Times New Roman" w:eastAsia="Times New Roman"/>
                <w:sz w:val="28"/>
              </w:rPr>
              <w:t>13</w:t>
            </w:r>
            <w:r>
              <w:rPr>
                <w:sz w:val="28"/>
              </w:rPr>
              <w:t>的先生</w:t>
            </w:r>
          </w:p>
        </w:tc>
        <w:tc>
          <w:tcPr>
            <w:tcW w:w="6344" w:type="dxa"/>
          </w:tcPr>
          <w:p w:rsidR="00506704" w:rsidRDefault="00C25D7E">
            <w:pPr>
              <w:pStyle w:val="TableParagraph"/>
              <w:numPr>
                <w:ilvl w:val="0"/>
                <w:numId w:val="20"/>
              </w:numPr>
              <w:tabs>
                <w:tab w:val="left" w:pos="464"/>
              </w:tabs>
              <w:spacing w:before="8" w:line="247" w:lineRule="auto"/>
              <w:ind w:right="150" w:hanging="360"/>
              <w:jc w:val="both"/>
            </w:pPr>
            <w:r>
              <w:rPr>
                <w:spacing w:val="-1"/>
              </w:rPr>
              <w:t>我首先要謝謝我太太</w:t>
            </w:r>
            <w:r>
              <w:rPr>
                <w:rFonts w:ascii="新細明體" w:eastAsia="新細明體" w:hint="eastAsia"/>
              </w:rPr>
              <w:t>，</w:t>
            </w:r>
            <w:r>
              <w:t>她叫我一起來太平跟她一起學習</w:t>
            </w:r>
            <w:r>
              <w:rPr>
                <w:rFonts w:ascii="新細明體" w:eastAsia="新細明體" w:hint="eastAsia"/>
              </w:rPr>
              <w:t>，</w:t>
            </w:r>
            <w:r>
              <w:t>一起成長</w:t>
            </w:r>
            <w:r>
              <w:rPr>
                <w:rFonts w:ascii="新細明體" w:eastAsia="新細明體" w:hint="eastAsia"/>
              </w:rPr>
              <w:t>，</w:t>
            </w:r>
            <w:r>
              <w:t>否則我還是沒什麼改變。</w:t>
            </w:r>
          </w:p>
          <w:p w:rsidR="00506704" w:rsidRDefault="00C25D7E">
            <w:pPr>
              <w:pStyle w:val="TableParagraph"/>
              <w:numPr>
                <w:ilvl w:val="0"/>
                <w:numId w:val="20"/>
              </w:numPr>
              <w:tabs>
                <w:tab w:val="left" w:pos="457"/>
              </w:tabs>
              <w:ind w:right="160" w:hanging="360"/>
              <w:jc w:val="both"/>
            </w:pPr>
            <w:r>
              <w:rPr>
                <w:spacing w:val="-1"/>
              </w:rPr>
              <w:t>我太太已經在五倫班學習好多年了</w:t>
            </w:r>
            <w:r>
              <w:rPr>
                <w:rFonts w:ascii="新細明體" w:eastAsia="新細明體" w:hint="eastAsia"/>
              </w:rPr>
              <w:t>，</w:t>
            </w:r>
            <w:r>
              <w:t>說來慚愧</w:t>
            </w:r>
            <w:r>
              <w:rPr>
                <w:rFonts w:ascii="新細明體" w:eastAsia="新細明體" w:hint="eastAsia"/>
              </w:rPr>
              <w:t>，</w:t>
            </w:r>
            <w:r>
              <w:t>是我被他慢</w:t>
            </w:r>
            <w:r>
              <w:rPr>
                <w:spacing w:val="-1"/>
              </w:rPr>
              <w:t>慢影響才來的。她的個性之前比較強勢</w:t>
            </w:r>
            <w:r>
              <w:rPr>
                <w:rFonts w:ascii="新細明體" w:eastAsia="新細明體" w:hint="eastAsia"/>
              </w:rPr>
              <w:t>，</w:t>
            </w:r>
            <w:r>
              <w:t>我也忙著工作</w:t>
            </w:r>
            <w:r>
              <w:rPr>
                <w:rFonts w:ascii="新細明體" w:eastAsia="新細明體" w:hint="eastAsia"/>
              </w:rPr>
              <w:t>，</w:t>
            </w:r>
            <w:r>
              <w:t>生</w:t>
            </w:r>
            <w:r>
              <w:rPr>
                <w:spacing w:val="-1"/>
              </w:rPr>
              <w:t>活較易起爭執</w:t>
            </w:r>
            <w:r>
              <w:rPr>
                <w:rFonts w:ascii="新細明體" w:eastAsia="新細明體" w:hint="eastAsia"/>
                <w:spacing w:val="-1"/>
              </w:rPr>
              <w:t>，</w:t>
            </w:r>
            <w:r>
              <w:rPr>
                <w:spacing w:val="-1"/>
              </w:rPr>
              <w:t>後來她來上課之後個性變溫柔許多</w:t>
            </w:r>
            <w:r>
              <w:rPr>
                <w:rFonts w:ascii="新細明體" w:eastAsia="新細明體" w:hint="eastAsia"/>
              </w:rPr>
              <w:t>，</w:t>
            </w:r>
            <w:r>
              <w:t>我也慢</w:t>
            </w:r>
          </w:p>
          <w:p w:rsidR="00506704" w:rsidRDefault="00C25D7E">
            <w:pPr>
              <w:pStyle w:val="TableParagraph"/>
              <w:spacing w:line="219" w:lineRule="exact"/>
              <w:ind w:left="465"/>
            </w:pPr>
            <w:r>
              <w:rPr>
                <w:spacing w:val="-1"/>
              </w:rPr>
              <w:t>慢被她影響就決定一起來學習</w:t>
            </w:r>
            <w:r>
              <w:rPr>
                <w:rFonts w:ascii="新細明體" w:eastAsia="新細明體" w:hint="eastAsia"/>
              </w:rPr>
              <w:t>，</w:t>
            </w:r>
            <w:r>
              <w:t>今年已經是第二年了。</w:t>
            </w:r>
          </w:p>
        </w:tc>
      </w:tr>
      <w:tr w:rsidR="00506704">
        <w:trPr>
          <w:trHeight w:val="2666"/>
        </w:trPr>
        <w:tc>
          <w:tcPr>
            <w:tcW w:w="2237" w:type="dxa"/>
          </w:tcPr>
          <w:p w:rsidR="00506704" w:rsidRDefault="00C25D7E">
            <w:pPr>
              <w:pStyle w:val="TableParagraph"/>
              <w:spacing w:before="15"/>
              <w:ind w:left="110"/>
              <w:rPr>
                <w:sz w:val="28"/>
              </w:rPr>
            </w:pPr>
            <w:r>
              <w:rPr>
                <w:sz w:val="28"/>
              </w:rPr>
              <w:t>編號</w:t>
            </w:r>
            <w:r>
              <w:rPr>
                <w:rFonts w:ascii="Times New Roman" w:eastAsia="Times New Roman"/>
                <w:sz w:val="28"/>
              </w:rPr>
              <w:t>14</w:t>
            </w:r>
            <w:r>
              <w:rPr>
                <w:sz w:val="28"/>
              </w:rPr>
              <w:t>的朋友</w:t>
            </w:r>
          </w:p>
        </w:tc>
        <w:tc>
          <w:tcPr>
            <w:tcW w:w="6344" w:type="dxa"/>
          </w:tcPr>
          <w:p w:rsidR="00506704" w:rsidRDefault="00C25D7E">
            <w:pPr>
              <w:pStyle w:val="TableParagraph"/>
              <w:numPr>
                <w:ilvl w:val="0"/>
                <w:numId w:val="19"/>
              </w:numPr>
              <w:tabs>
                <w:tab w:val="left" w:pos="457"/>
              </w:tabs>
              <w:spacing w:before="10" w:line="237" w:lineRule="auto"/>
              <w:ind w:right="158" w:hanging="360"/>
              <w:jc w:val="both"/>
            </w:pPr>
            <w:r>
              <w:t>他是一家車輛保養維修廠的老闆</w:t>
            </w:r>
            <w:r>
              <w:rPr>
                <w:rFonts w:ascii="新細明體" w:eastAsia="新細明體" w:hint="eastAsia"/>
              </w:rPr>
              <w:t>，</w:t>
            </w:r>
            <w:r>
              <w:t>我們家三台車都固定給他</w:t>
            </w:r>
            <w:r>
              <w:rPr>
                <w:spacing w:val="-1"/>
              </w:rPr>
              <w:t>們做清洗及保養</w:t>
            </w:r>
            <w:r>
              <w:rPr>
                <w:rFonts w:ascii="新細明體" w:eastAsia="新細明體" w:hint="eastAsia"/>
                <w:spacing w:val="-1"/>
              </w:rPr>
              <w:t>，</w:t>
            </w:r>
            <w:r>
              <w:rPr>
                <w:spacing w:val="-1"/>
              </w:rPr>
              <w:t>因為他待人親切又老實</w:t>
            </w:r>
            <w:r>
              <w:rPr>
                <w:rFonts w:ascii="新細明體" w:eastAsia="新細明體" w:hint="eastAsia"/>
              </w:rPr>
              <w:t>，</w:t>
            </w:r>
            <w:r>
              <w:t>後來慢慢演變成好朋友。</w:t>
            </w:r>
          </w:p>
          <w:p w:rsidR="00506704" w:rsidRDefault="00C25D7E">
            <w:pPr>
              <w:pStyle w:val="TableParagraph"/>
              <w:numPr>
                <w:ilvl w:val="0"/>
                <w:numId w:val="19"/>
              </w:numPr>
              <w:tabs>
                <w:tab w:val="left" w:pos="457"/>
              </w:tabs>
              <w:spacing w:before="19"/>
              <w:ind w:right="155" w:hanging="360"/>
              <w:jc w:val="both"/>
            </w:pPr>
            <w:r>
              <w:t>有時我們會聊天一下</w:t>
            </w:r>
            <w:r>
              <w:rPr>
                <w:rFonts w:ascii="新細明體" w:eastAsia="新細明體" w:hint="eastAsia"/>
              </w:rPr>
              <w:t>，</w:t>
            </w:r>
            <w:r>
              <w:t>才知道他吃素並且在南投內轆固定上</w:t>
            </w:r>
            <w:r>
              <w:rPr>
                <w:spacing w:val="-1"/>
              </w:rPr>
              <w:t>一個五倫班</w:t>
            </w:r>
            <w:r>
              <w:rPr>
                <w:rFonts w:ascii="新細明體" w:eastAsia="新細明體" w:hint="eastAsia"/>
              </w:rPr>
              <w:t>，</w:t>
            </w:r>
            <w:r>
              <w:t>他說還沒進去學習之前脾氣很暴躁</w:t>
            </w:r>
            <w:r>
              <w:rPr>
                <w:rFonts w:ascii="新細明體" w:eastAsia="新細明體" w:hint="eastAsia"/>
              </w:rPr>
              <w:t>，</w:t>
            </w:r>
            <w:r>
              <w:t>常常因生</w:t>
            </w:r>
            <w:r>
              <w:rPr>
                <w:spacing w:val="-1"/>
              </w:rPr>
              <w:t>意不好或客人無理要求而動怒</w:t>
            </w:r>
            <w:r>
              <w:rPr>
                <w:rFonts w:ascii="新細明體" w:eastAsia="新細明體" w:hint="eastAsia"/>
              </w:rPr>
              <w:t>，</w:t>
            </w:r>
            <w:r>
              <w:t>後來上完課之後才知道都是</w:t>
            </w:r>
            <w:r>
              <w:rPr>
                <w:spacing w:val="-1"/>
              </w:rPr>
              <w:t>貪嗔癡所引起</w:t>
            </w:r>
            <w:r>
              <w:rPr>
                <w:rFonts w:ascii="新細明體" w:eastAsia="新細明體" w:hint="eastAsia"/>
              </w:rPr>
              <w:t>，</w:t>
            </w:r>
            <w:r>
              <w:t>他最近常常跟我分享上課心得</w:t>
            </w:r>
            <w:r>
              <w:rPr>
                <w:rFonts w:ascii="新細明體" w:eastAsia="新細明體" w:hint="eastAsia"/>
              </w:rPr>
              <w:t>，</w:t>
            </w:r>
            <w:r>
              <w:t>往往一講就</w:t>
            </w:r>
            <w:r>
              <w:rPr>
                <w:spacing w:val="-1"/>
              </w:rPr>
              <w:t>是一個多小時</w:t>
            </w:r>
            <w:r>
              <w:rPr>
                <w:rFonts w:ascii="新細明體" w:eastAsia="新細明體" w:hint="eastAsia"/>
              </w:rPr>
              <w:t>，</w:t>
            </w:r>
            <w:r>
              <w:t>還希望我跟他一起去上課</w:t>
            </w:r>
            <w:r>
              <w:rPr>
                <w:rFonts w:ascii="新細明體" w:eastAsia="新細明體" w:hint="eastAsia"/>
              </w:rPr>
              <w:t>，</w:t>
            </w:r>
            <w:r>
              <w:t>我想我會好好考</w:t>
            </w:r>
          </w:p>
          <w:p w:rsidR="00506704" w:rsidRDefault="00C25D7E">
            <w:pPr>
              <w:pStyle w:val="TableParagraph"/>
              <w:spacing w:line="191" w:lineRule="exact"/>
              <w:ind w:left="465"/>
            </w:pPr>
            <w:r>
              <w:rPr>
                <w:spacing w:val="-1"/>
              </w:rPr>
              <w:t>慮一下。</w:t>
            </w:r>
          </w:p>
        </w:tc>
      </w:tr>
      <w:tr w:rsidR="00506704">
        <w:trPr>
          <w:trHeight w:val="1773"/>
        </w:trPr>
        <w:tc>
          <w:tcPr>
            <w:tcW w:w="2237" w:type="dxa"/>
          </w:tcPr>
          <w:p w:rsidR="00506704" w:rsidRDefault="00C25D7E">
            <w:pPr>
              <w:pStyle w:val="TableParagraph"/>
              <w:spacing w:before="15"/>
              <w:ind w:left="110"/>
              <w:rPr>
                <w:sz w:val="28"/>
              </w:rPr>
            </w:pPr>
            <w:r>
              <w:rPr>
                <w:sz w:val="28"/>
              </w:rPr>
              <w:t>編號</w:t>
            </w:r>
            <w:r>
              <w:rPr>
                <w:rFonts w:ascii="Times New Roman" w:eastAsia="Times New Roman"/>
                <w:sz w:val="28"/>
              </w:rPr>
              <w:t>15</w:t>
            </w:r>
            <w:r>
              <w:rPr>
                <w:sz w:val="28"/>
              </w:rPr>
              <w:t>的兒子</w:t>
            </w:r>
          </w:p>
        </w:tc>
        <w:tc>
          <w:tcPr>
            <w:tcW w:w="6344" w:type="dxa"/>
          </w:tcPr>
          <w:p w:rsidR="00506704" w:rsidRDefault="00C25D7E">
            <w:pPr>
              <w:pStyle w:val="TableParagraph"/>
              <w:numPr>
                <w:ilvl w:val="0"/>
                <w:numId w:val="18"/>
              </w:numPr>
              <w:tabs>
                <w:tab w:val="left" w:pos="464"/>
              </w:tabs>
              <w:spacing w:before="8" w:line="247" w:lineRule="auto"/>
              <w:ind w:right="150" w:hanging="360"/>
              <w:jc w:val="both"/>
            </w:pPr>
            <w:r>
              <w:rPr>
                <w:spacing w:val="-1"/>
              </w:rPr>
              <w:t>父親之前因事業不順</w:t>
            </w:r>
            <w:r>
              <w:rPr>
                <w:rFonts w:ascii="新細明體" w:eastAsia="新細明體" w:hint="eastAsia"/>
              </w:rPr>
              <w:t>，</w:t>
            </w:r>
            <w:r>
              <w:t>話變得不多</w:t>
            </w:r>
            <w:r>
              <w:rPr>
                <w:rFonts w:ascii="新細明體" w:eastAsia="新細明體" w:hint="eastAsia"/>
              </w:rPr>
              <w:t>，</w:t>
            </w:r>
            <w:r>
              <w:t>常一個人若有所思</w:t>
            </w:r>
            <w:r>
              <w:rPr>
                <w:rFonts w:ascii="新細明體" w:eastAsia="新細明體" w:hint="eastAsia"/>
              </w:rPr>
              <w:t>，</w:t>
            </w:r>
            <w:r>
              <w:t>全家人因此陷入一片愁雲慘霧之中。</w:t>
            </w:r>
          </w:p>
          <w:p w:rsidR="00506704" w:rsidRDefault="00C25D7E">
            <w:pPr>
              <w:pStyle w:val="TableParagraph"/>
              <w:numPr>
                <w:ilvl w:val="0"/>
                <w:numId w:val="18"/>
              </w:numPr>
              <w:tabs>
                <w:tab w:val="left" w:pos="457"/>
              </w:tabs>
              <w:spacing w:line="237" w:lineRule="auto"/>
              <w:ind w:right="158" w:hanging="360"/>
              <w:jc w:val="both"/>
            </w:pPr>
            <w:r>
              <w:t>母親為此持齋念佛</w:t>
            </w:r>
            <w:r>
              <w:rPr>
                <w:rFonts w:ascii="新細明體" w:eastAsia="新細明體" w:hint="eastAsia"/>
              </w:rPr>
              <w:t>，</w:t>
            </w:r>
            <w:r>
              <w:t>因此認識一些同修的姊妹</w:t>
            </w:r>
            <w:r>
              <w:rPr>
                <w:rFonts w:ascii="新細明體" w:eastAsia="新細明體" w:hint="eastAsia"/>
              </w:rPr>
              <w:t>，</w:t>
            </w:r>
            <w:r>
              <w:t>幾經介紹到</w:t>
            </w:r>
            <w:r>
              <w:rPr>
                <w:spacing w:val="-1"/>
              </w:rPr>
              <w:t>太平上五倫班</w:t>
            </w:r>
            <w:r>
              <w:rPr>
                <w:rFonts w:ascii="新細明體" w:eastAsia="新細明體" w:hint="eastAsia"/>
                <w:spacing w:val="-1"/>
              </w:rPr>
              <w:t>，</w:t>
            </w:r>
            <w:r>
              <w:rPr>
                <w:spacing w:val="-1"/>
              </w:rPr>
              <w:t>一開始父親並無意願</w:t>
            </w:r>
            <w:r>
              <w:rPr>
                <w:rFonts w:ascii="新細明體" w:eastAsia="新細明體" w:hint="eastAsia"/>
              </w:rPr>
              <w:t>，</w:t>
            </w:r>
            <w:r>
              <w:t>算是半推半就</w:t>
            </w:r>
            <w:r>
              <w:rPr>
                <w:rFonts w:ascii="新細明體" w:eastAsia="新細明體" w:hint="eastAsia"/>
              </w:rPr>
              <w:t>，</w:t>
            </w:r>
            <w:r>
              <w:t>後來</w:t>
            </w:r>
            <w:r>
              <w:rPr>
                <w:spacing w:val="-1"/>
              </w:rPr>
              <w:t>父親越上越有心得</w:t>
            </w:r>
            <w:r>
              <w:rPr>
                <w:rFonts w:ascii="新細明體" w:eastAsia="新細明體" w:hint="eastAsia"/>
              </w:rPr>
              <w:t>，</w:t>
            </w:r>
            <w:r>
              <w:t>整個人又開始像以前一樣開朗</w:t>
            </w:r>
            <w:r>
              <w:rPr>
                <w:rFonts w:ascii="新細明體" w:eastAsia="新細明體" w:hint="eastAsia"/>
              </w:rPr>
              <w:t>，</w:t>
            </w:r>
            <w:r>
              <w:t>全家也</w:t>
            </w:r>
          </w:p>
          <w:p w:rsidR="00506704" w:rsidRDefault="00C25D7E">
            <w:pPr>
              <w:pStyle w:val="TableParagraph"/>
              <w:spacing w:line="225" w:lineRule="exact"/>
              <w:ind w:left="465"/>
            </w:pPr>
            <w:r>
              <w:t>開始有了笑聲。</w:t>
            </w:r>
          </w:p>
        </w:tc>
      </w:tr>
      <w:tr w:rsidR="00506704">
        <w:trPr>
          <w:trHeight w:val="1507"/>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16</w:t>
            </w:r>
            <w:r>
              <w:rPr>
                <w:sz w:val="28"/>
              </w:rPr>
              <w:t>女兒</w:t>
            </w:r>
          </w:p>
        </w:tc>
        <w:tc>
          <w:tcPr>
            <w:tcW w:w="6344" w:type="dxa"/>
          </w:tcPr>
          <w:p w:rsidR="00506704" w:rsidRDefault="00C25D7E">
            <w:pPr>
              <w:pStyle w:val="TableParagraph"/>
              <w:numPr>
                <w:ilvl w:val="0"/>
                <w:numId w:val="17"/>
              </w:numPr>
              <w:tabs>
                <w:tab w:val="left" w:pos="459"/>
              </w:tabs>
              <w:spacing w:line="252" w:lineRule="auto"/>
              <w:ind w:right="154" w:hanging="360"/>
            </w:pPr>
            <w:r>
              <w:t>媽媽年輕時就與父親離異</w:t>
            </w:r>
            <w:r>
              <w:rPr>
                <w:rFonts w:ascii="新細明體" w:eastAsia="新細明體" w:hint="eastAsia"/>
              </w:rPr>
              <w:t>，</w:t>
            </w:r>
            <w:r>
              <w:t>因此她一人撫養三個小孩非常辛苦</w:t>
            </w:r>
            <w:r>
              <w:rPr>
                <w:rFonts w:ascii="新細明體" w:eastAsia="新細明體" w:hint="eastAsia"/>
              </w:rPr>
              <w:t>，</w:t>
            </w:r>
            <w:r>
              <w:t>卻也因此鬱鬱寡歡。</w:t>
            </w:r>
          </w:p>
          <w:p w:rsidR="00506704" w:rsidRDefault="00C25D7E">
            <w:pPr>
              <w:pStyle w:val="TableParagraph"/>
              <w:numPr>
                <w:ilvl w:val="0"/>
                <w:numId w:val="17"/>
              </w:numPr>
              <w:tabs>
                <w:tab w:val="left" w:pos="466"/>
              </w:tabs>
              <w:spacing w:line="283" w:lineRule="exact"/>
              <w:ind w:hanging="361"/>
            </w:pPr>
            <w:r>
              <w:rPr>
                <w:spacing w:val="-1"/>
              </w:rPr>
              <w:t>母親不太喜歡出門</w:t>
            </w:r>
            <w:r>
              <w:rPr>
                <w:rFonts w:ascii="新細明體" w:eastAsia="新細明體" w:hint="eastAsia"/>
              </w:rPr>
              <w:t>，</w:t>
            </w:r>
            <w:r>
              <w:t>但我知道五倫班可以幫助她走出人生陰</w:t>
            </w:r>
          </w:p>
          <w:p w:rsidR="00506704" w:rsidRDefault="00C25D7E">
            <w:pPr>
              <w:pStyle w:val="TableParagraph"/>
              <w:spacing w:line="310" w:lineRule="atLeast"/>
              <w:ind w:left="465" w:right="64"/>
            </w:pPr>
            <w:r>
              <w:t>霾</w:t>
            </w:r>
            <w:r>
              <w:rPr>
                <w:rFonts w:ascii="新細明體" w:eastAsia="新細明體" w:hint="eastAsia"/>
              </w:rPr>
              <w:t>，</w:t>
            </w:r>
            <w:r>
              <w:t>因此極力勸說下終於點頭。當她上到夫妻之道時熱淚盈</w:t>
            </w:r>
            <w:r>
              <w:rPr>
                <w:spacing w:val="-5"/>
              </w:rPr>
              <w:t>眶</w:t>
            </w:r>
            <w:r>
              <w:rPr>
                <w:rFonts w:ascii="新細明體" w:eastAsia="新細明體" w:hint="eastAsia"/>
                <w:spacing w:val="-8"/>
              </w:rPr>
              <w:t>，</w:t>
            </w:r>
            <w:r>
              <w:rPr>
                <w:spacing w:val="-8"/>
              </w:rPr>
              <w:t>她終於承認離婚並不全然錯在父親</w:t>
            </w:r>
            <w:r>
              <w:rPr>
                <w:rFonts w:ascii="新細明體" w:eastAsia="新細明體" w:hint="eastAsia"/>
                <w:spacing w:val="-12"/>
              </w:rPr>
              <w:t>，</w:t>
            </w:r>
            <w:r>
              <w:rPr>
                <w:spacing w:val="-8"/>
              </w:rPr>
              <w:t>她自己也個性太硬。</w:t>
            </w:r>
          </w:p>
        </w:tc>
      </w:tr>
    </w:tbl>
    <w:p w:rsidR="00506704" w:rsidRDefault="00506704">
      <w:pPr>
        <w:spacing w:line="310" w:lineRule="atLeast"/>
        <w:sectPr w:rsidR="00506704">
          <w:pgSz w:w="11910" w:h="16850"/>
          <w:pgMar w:top="1600" w:right="860" w:bottom="11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51328"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69" name="image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48.jpeg"/>
                    <pic:cNvPicPr/>
                  </pic:nvPicPr>
                  <pic:blipFill>
                    <a:blip r:embed="rId91"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37"/>
        <w:gridCol w:w="6344"/>
      </w:tblGrid>
      <w:tr w:rsidR="00506704">
        <w:trPr>
          <w:trHeight w:val="369"/>
        </w:trPr>
        <w:tc>
          <w:tcPr>
            <w:tcW w:w="2237" w:type="dxa"/>
          </w:tcPr>
          <w:p w:rsidR="00506704" w:rsidRDefault="00C25D7E">
            <w:pPr>
              <w:pStyle w:val="TableParagraph"/>
              <w:spacing w:before="15" w:line="334" w:lineRule="exact"/>
              <w:ind w:left="110"/>
              <w:rPr>
                <w:sz w:val="28"/>
              </w:rPr>
            </w:pPr>
            <w:r>
              <w:rPr>
                <w:sz w:val="28"/>
              </w:rPr>
              <w:t>訪談對象</w:t>
            </w:r>
          </w:p>
        </w:tc>
        <w:tc>
          <w:tcPr>
            <w:tcW w:w="6344" w:type="dxa"/>
          </w:tcPr>
          <w:p w:rsidR="00506704" w:rsidRDefault="00C25D7E">
            <w:pPr>
              <w:pStyle w:val="TableParagraph"/>
              <w:spacing w:before="15" w:line="334" w:lineRule="exact"/>
              <w:ind w:left="105"/>
              <w:rPr>
                <w:sz w:val="28"/>
              </w:rPr>
            </w:pPr>
            <w:r>
              <w:rPr>
                <w:sz w:val="28"/>
              </w:rPr>
              <w:t>訪談紀要</w:t>
            </w:r>
          </w:p>
        </w:tc>
      </w:tr>
      <w:tr w:rsidR="00506704">
        <w:trPr>
          <w:trHeight w:val="582"/>
        </w:trPr>
        <w:tc>
          <w:tcPr>
            <w:tcW w:w="2237" w:type="dxa"/>
          </w:tcPr>
          <w:p w:rsidR="00506704" w:rsidRDefault="00506704">
            <w:pPr>
              <w:pStyle w:val="TableParagraph"/>
              <w:rPr>
                <w:rFonts w:ascii="Times New Roman"/>
              </w:rPr>
            </w:pPr>
          </w:p>
        </w:tc>
        <w:tc>
          <w:tcPr>
            <w:tcW w:w="6344" w:type="dxa"/>
          </w:tcPr>
          <w:p w:rsidR="00506704" w:rsidRDefault="00C25D7E">
            <w:pPr>
              <w:pStyle w:val="TableParagraph"/>
              <w:spacing w:line="280" w:lineRule="atLeast"/>
              <w:ind w:left="465" w:right="150"/>
            </w:pPr>
            <w:r>
              <w:rPr>
                <w:spacing w:val="-1"/>
              </w:rPr>
              <w:t>我感覺現在的她正慢慢走出人生低潮</w:t>
            </w:r>
            <w:r>
              <w:rPr>
                <w:rFonts w:ascii="新細明體" w:eastAsia="新細明體" w:hint="eastAsia"/>
              </w:rPr>
              <w:t>，</w:t>
            </w:r>
            <w:r>
              <w:t>慢慢邁向一個全新的自己。</w:t>
            </w:r>
          </w:p>
        </w:tc>
      </w:tr>
      <w:tr w:rsidR="00506704">
        <w:trPr>
          <w:trHeight w:val="2014"/>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17</w:t>
            </w:r>
            <w:r>
              <w:rPr>
                <w:sz w:val="28"/>
              </w:rPr>
              <w:t>的同事</w:t>
            </w:r>
          </w:p>
        </w:tc>
        <w:tc>
          <w:tcPr>
            <w:tcW w:w="6344" w:type="dxa"/>
          </w:tcPr>
          <w:p w:rsidR="00506704" w:rsidRDefault="00C25D7E">
            <w:pPr>
              <w:pStyle w:val="TableParagraph"/>
              <w:numPr>
                <w:ilvl w:val="0"/>
                <w:numId w:val="16"/>
              </w:numPr>
              <w:tabs>
                <w:tab w:val="left" w:pos="464"/>
              </w:tabs>
              <w:spacing w:before="1" w:line="249" w:lineRule="auto"/>
              <w:ind w:right="150" w:hanging="360"/>
            </w:pPr>
            <w:r>
              <w:rPr>
                <w:spacing w:val="-1"/>
              </w:rPr>
              <w:t>他在公司是個很盡職的員工</w:t>
            </w:r>
            <w:r>
              <w:rPr>
                <w:rFonts w:ascii="新細明體" w:eastAsia="新細明體" w:hint="eastAsia"/>
              </w:rPr>
              <w:t>，</w:t>
            </w:r>
            <w:r>
              <w:t>個性較沉默寡言</w:t>
            </w:r>
            <w:r>
              <w:rPr>
                <w:rFonts w:ascii="新細明體" w:eastAsia="新細明體" w:hint="eastAsia"/>
              </w:rPr>
              <w:t>，</w:t>
            </w:r>
            <w:r>
              <w:t>已經快五十歲了仍然還是單身。</w:t>
            </w:r>
          </w:p>
          <w:p w:rsidR="00506704" w:rsidRDefault="00C25D7E">
            <w:pPr>
              <w:pStyle w:val="TableParagraph"/>
              <w:numPr>
                <w:ilvl w:val="0"/>
                <w:numId w:val="16"/>
              </w:numPr>
              <w:tabs>
                <w:tab w:val="left" w:pos="464"/>
              </w:tabs>
              <w:ind w:right="76" w:hanging="360"/>
            </w:pPr>
            <w:r>
              <w:t>我之前就上過五倫班了，對我的影響很大，我也鼓勵他一定要去上課，希望他能多交一些朋友並打開他的心胸，結果現</w:t>
            </w:r>
            <w:r>
              <w:rPr>
                <w:spacing w:val="-9"/>
              </w:rPr>
              <w:t>在他上課已經不用我提醒，他很高興能上這種「學校沒有教，</w:t>
            </w:r>
            <w:r>
              <w:rPr>
                <w:spacing w:val="-107"/>
              </w:rPr>
              <w:t xml:space="preserve"> </w:t>
            </w:r>
            <w:r>
              <w:t>社會上沒人說」的課程，也交到一些善知識的朋友，真是太</w:t>
            </w:r>
          </w:p>
          <w:p w:rsidR="00506704" w:rsidRDefault="00C25D7E">
            <w:pPr>
              <w:pStyle w:val="TableParagraph"/>
              <w:spacing w:line="265" w:lineRule="exact"/>
              <w:ind w:left="465"/>
            </w:pPr>
            <w:r>
              <w:t>好了。</w:t>
            </w:r>
          </w:p>
        </w:tc>
      </w:tr>
      <w:tr w:rsidR="00506704">
        <w:trPr>
          <w:trHeight w:val="1499"/>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18</w:t>
            </w:r>
            <w:r>
              <w:rPr>
                <w:sz w:val="28"/>
              </w:rPr>
              <w:t>的先生</w:t>
            </w:r>
          </w:p>
        </w:tc>
        <w:tc>
          <w:tcPr>
            <w:tcW w:w="6344" w:type="dxa"/>
          </w:tcPr>
          <w:p w:rsidR="00506704" w:rsidRDefault="00C25D7E">
            <w:pPr>
              <w:pStyle w:val="TableParagraph"/>
              <w:numPr>
                <w:ilvl w:val="0"/>
                <w:numId w:val="15"/>
              </w:numPr>
              <w:tabs>
                <w:tab w:val="left" w:pos="464"/>
              </w:tabs>
              <w:spacing w:line="252" w:lineRule="auto"/>
              <w:ind w:right="150" w:hanging="360"/>
            </w:pPr>
            <w:r>
              <w:rPr>
                <w:spacing w:val="-1"/>
              </w:rPr>
              <w:t>我太太退休後一直在社區的媽媽教室上課</w:t>
            </w:r>
            <w:r>
              <w:rPr>
                <w:rFonts w:ascii="新細明體" w:eastAsia="新細明體" w:hint="eastAsia"/>
              </w:rPr>
              <w:t>，</w:t>
            </w:r>
            <w:r>
              <w:t>我以為都是烹飪方面的課程</w:t>
            </w:r>
            <w:r>
              <w:rPr>
                <w:rFonts w:ascii="新細明體" w:eastAsia="新細明體" w:hint="eastAsia"/>
              </w:rPr>
              <w:t>，</w:t>
            </w:r>
            <w:r>
              <w:t>直到最近才知道有時上五倫課程。</w:t>
            </w:r>
          </w:p>
          <w:p w:rsidR="00506704" w:rsidRDefault="00C25D7E">
            <w:pPr>
              <w:pStyle w:val="TableParagraph"/>
              <w:numPr>
                <w:ilvl w:val="0"/>
                <w:numId w:val="15"/>
              </w:numPr>
              <w:tabs>
                <w:tab w:val="left" w:pos="457"/>
              </w:tabs>
              <w:spacing w:line="283" w:lineRule="exact"/>
              <w:ind w:left="456" w:hanging="352"/>
            </w:pPr>
            <w:r>
              <w:t>她為了照顧我可說無微不至（受訪者有輕微中風）</w:t>
            </w:r>
            <w:r>
              <w:rPr>
                <w:rFonts w:ascii="新細明體" w:eastAsia="新細明體" w:hint="eastAsia"/>
              </w:rPr>
              <w:t>，</w:t>
            </w:r>
            <w:r>
              <w:t>為避免</w:t>
            </w:r>
          </w:p>
          <w:p w:rsidR="00506704" w:rsidRDefault="00C25D7E">
            <w:pPr>
              <w:pStyle w:val="TableParagraph"/>
              <w:spacing w:line="310" w:lineRule="atLeast"/>
              <w:ind w:left="465" w:right="160"/>
            </w:pPr>
            <w:r>
              <w:rPr>
                <w:spacing w:val="-1"/>
              </w:rPr>
              <w:t>照顧不周還請一個外勞陪我</w:t>
            </w:r>
            <w:r>
              <w:rPr>
                <w:rFonts w:ascii="新細明體" w:eastAsia="新細明體" w:hint="eastAsia"/>
                <w:spacing w:val="-1"/>
              </w:rPr>
              <w:t>，</w:t>
            </w:r>
            <w:r>
              <w:t>我是覺得我拖累了她</w:t>
            </w:r>
            <w:r>
              <w:rPr>
                <w:rFonts w:ascii="新細明體" w:eastAsia="新細明體" w:hint="eastAsia"/>
              </w:rPr>
              <w:t>，</w:t>
            </w:r>
            <w:r>
              <w:t>她這種</w:t>
            </w:r>
            <w:r>
              <w:rPr>
                <w:spacing w:val="-1"/>
              </w:rPr>
              <w:t>人有沒有上五倫班我覺得都沒差</w:t>
            </w:r>
            <w:r>
              <w:rPr>
                <w:rFonts w:ascii="新細明體" w:eastAsia="新細明體" w:hint="eastAsia"/>
              </w:rPr>
              <w:t>，</w:t>
            </w:r>
            <w:r>
              <w:t>事實上也真的是沒差啦！</w:t>
            </w:r>
          </w:p>
        </w:tc>
      </w:tr>
      <w:tr w:rsidR="00506704">
        <w:trPr>
          <w:trHeight w:val="1436"/>
        </w:trPr>
        <w:tc>
          <w:tcPr>
            <w:tcW w:w="2237" w:type="dxa"/>
          </w:tcPr>
          <w:p w:rsidR="00506704" w:rsidRDefault="00C25D7E">
            <w:pPr>
              <w:pStyle w:val="TableParagraph"/>
              <w:spacing w:line="317" w:lineRule="exact"/>
              <w:ind w:left="110"/>
              <w:rPr>
                <w:sz w:val="28"/>
              </w:rPr>
            </w:pPr>
            <w:r>
              <w:rPr>
                <w:sz w:val="28"/>
              </w:rPr>
              <w:t>編號</w:t>
            </w:r>
            <w:r>
              <w:rPr>
                <w:rFonts w:ascii="Times New Roman" w:eastAsia="Times New Roman"/>
                <w:sz w:val="28"/>
              </w:rPr>
              <w:t>19</w:t>
            </w:r>
            <w:r>
              <w:rPr>
                <w:sz w:val="28"/>
              </w:rPr>
              <w:t>的朋友</w:t>
            </w:r>
          </w:p>
        </w:tc>
        <w:tc>
          <w:tcPr>
            <w:tcW w:w="6344" w:type="dxa"/>
          </w:tcPr>
          <w:p w:rsidR="00506704" w:rsidRDefault="00C25D7E">
            <w:pPr>
              <w:pStyle w:val="TableParagraph"/>
              <w:numPr>
                <w:ilvl w:val="0"/>
                <w:numId w:val="14"/>
              </w:numPr>
              <w:tabs>
                <w:tab w:val="left" w:pos="464"/>
              </w:tabs>
              <w:spacing w:line="259" w:lineRule="exact"/>
              <w:ind w:hanging="359"/>
            </w:pPr>
            <w:r>
              <w:rPr>
                <w:spacing w:val="-1"/>
              </w:rPr>
              <w:t>我跟他都是因愛好園藝而認識</w:t>
            </w:r>
            <w:r>
              <w:rPr>
                <w:rFonts w:ascii="新細明體" w:eastAsia="新細明體" w:hint="eastAsia"/>
              </w:rPr>
              <w:t>，</w:t>
            </w:r>
            <w:r>
              <w:t>後來漸漸兩家人也都變成好</w:t>
            </w:r>
          </w:p>
          <w:p w:rsidR="00506704" w:rsidRDefault="00C25D7E">
            <w:pPr>
              <w:pStyle w:val="TableParagraph"/>
              <w:spacing w:before="9"/>
              <w:ind w:left="465"/>
            </w:pPr>
            <w:r>
              <w:t>朋友，他這幾年來的轉變真的蠻大的。</w:t>
            </w:r>
          </w:p>
          <w:p w:rsidR="00506704" w:rsidRDefault="00C25D7E">
            <w:pPr>
              <w:pStyle w:val="TableParagraph"/>
              <w:numPr>
                <w:ilvl w:val="0"/>
                <w:numId w:val="14"/>
              </w:numPr>
              <w:tabs>
                <w:tab w:val="left" w:pos="457"/>
              </w:tabs>
              <w:spacing w:before="6"/>
              <w:ind w:left="465" w:right="160" w:hanging="360"/>
            </w:pPr>
            <w:r>
              <w:rPr>
                <w:spacing w:val="-1"/>
              </w:rPr>
              <w:t>他之前常和我一起喝酒</w:t>
            </w:r>
            <w:r>
              <w:rPr>
                <w:rFonts w:ascii="新細明體" w:eastAsia="新細明體" w:hint="eastAsia"/>
              </w:rPr>
              <w:t>，</w:t>
            </w:r>
            <w:r>
              <w:t>煙癮也很大</w:t>
            </w:r>
            <w:r>
              <w:rPr>
                <w:rFonts w:ascii="新細明體" w:eastAsia="新細明體" w:hint="eastAsia"/>
              </w:rPr>
              <w:t>，</w:t>
            </w:r>
            <w:r>
              <w:t>個性有點憤世妒俗</w:t>
            </w:r>
            <w:r>
              <w:rPr>
                <w:rFonts w:ascii="新細明體" w:eastAsia="新細明體" w:hint="eastAsia"/>
              </w:rPr>
              <w:t>，</w:t>
            </w:r>
            <w:r>
              <w:rPr>
                <w:rFonts w:ascii="新細明體" w:eastAsia="新細明體" w:hint="eastAsia"/>
                <w:spacing w:val="-55"/>
              </w:rPr>
              <w:t xml:space="preserve"> </w:t>
            </w:r>
            <w:r>
              <w:rPr>
                <w:spacing w:val="-1"/>
              </w:rPr>
              <w:t>自從他這一兩年去上課之後</w:t>
            </w:r>
            <w:r>
              <w:rPr>
                <w:rFonts w:ascii="新細明體" w:eastAsia="新細明體" w:hint="eastAsia"/>
              </w:rPr>
              <w:t>，</w:t>
            </w:r>
            <w:r>
              <w:t>主動把菸戒了</w:t>
            </w:r>
            <w:r>
              <w:rPr>
                <w:rFonts w:ascii="新細明體" w:eastAsia="新細明體" w:hint="eastAsia"/>
              </w:rPr>
              <w:t>，</w:t>
            </w:r>
            <w:r>
              <w:t>酒也盡量不去</w:t>
            </w:r>
          </w:p>
          <w:p w:rsidR="00506704" w:rsidRDefault="00C25D7E">
            <w:pPr>
              <w:pStyle w:val="TableParagraph"/>
              <w:spacing w:before="1" w:line="243" w:lineRule="exact"/>
              <w:ind w:left="465"/>
            </w:pPr>
            <w:r>
              <w:t>碰</w:t>
            </w:r>
            <w:r>
              <w:rPr>
                <w:rFonts w:ascii="新細明體" w:eastAsia="新細明體" w:hint="eastAsia"/>
              </w:rPr>
              <w:t>，</w:t>
            </w:r>
            <w:r>
              <w:t>個性更是溫和許多</w:t>
            </w:r>
            <w:r>
              <w:rPr>
                <w:rFonts w:ascii="新細明體" w:eastAsia="新細明體" w:hint="eastAsia"/>
              </w:rPr>
              <w:t>，</w:t>
            </w:r>
            <w:r>
              <w:t>前後簡直判若兩人。</w:t>
            </w:r>
          </w:p>
        </w:tc>
      </w:tr>
      <w:tr w:rsidR="00506704">
        <w:trPr>
          <w:trHeight w:val="2069"/>
        </w:trPr>
        <w:tc>
          <w:tcPr>
            <w:tcW w:w="2237" w:type="dxa"/>
          </w:tcPr>
          <w:p w:rsidR="00506704" w:rsidRDefault="00C25D7E">
            <w:pPr>
              <w:pStyle w:val="TableParagraph"/>
              <w:spacing w:before="10"/>
              <w:ind w:left="110"/>
              <w:rPr>
                <w:sz w:val="28"/>
              </w:rPr>
            </w:pPr>
            <w:r>
              <w:rPr>
                <w:sz w:val="28"/>
              </w:rPr>
              <w:t>編號</w:t>
            </w:r>
            <w:r>
              <w:rPr>
                <w:rFonts w:ascii="Times New Roman" w:eastAsia="Times New Roman"/>
                <w:sz w:val="28"/>
              </w:rPr>
              <w:t>20</w:t>
            </w:r>
            <w:r>
              <w:rPr>
                <w:sz w:val="28"/>
              </w:rPr>
              <w:t>的同學</w:t>
            </w:r>
          </w:p>
        </w:tc>
        <w:tc>
          <w:tcPr>
            <w:tcW w:w="6344" w:type="dxa"/>
          </w:tcPr>
          <w:p w:rsidR="00506704" w:rsidRDefault="00C25D7E">
            <w:pPr>
              <w:pStyle w:val="TableParagraph"/>
              <w:numPr>
                <w:ilvl w:val="0"/>
                <w:numId w:val="13"/>
              </w:numPr>
              <w:tabs>
                <w:tab w:val="left" w:pos="457"/>
              </w:tabs>
              <w:spacing w:before="1"/>
              <w:ind w:right="160" w:hanging="360"/>
              <w:jc w:val="both"/>
            </w:pPr>
            <w:r>
              <w:rPr>
                <w:spacing w:val="-1"/>
              </w:rPr>
              <w:t>他跟我以前是勤益科大的同學</w:t>
            </w:r>
            <w:r>
              <w:rPr>
                <w:rFonts w:ascii="新細明體" w:eastAsia="新細明體" w:hint="eastAsia"/>
              </w:rPr>
              <w:t>，</w:t>
            </w:r>
            <w:r>
              <w:t>但他是隔壁班</w:t>
            </w:r>
            <w:r>
              <w:rPr>
                <w:rFonts w:ascii="新細明體" w:eastAsia="新細明體" w:hint="eastAsia"/>
              </w:rPr>
              <w:t>，</w:t>
            </w:r>
            <w:r>
              <w:t>一直到太平</w:t>
            </w:r>
            <w:r>
              <w:rPr>
                <w:spacing w:val="-1"/>
              </w:rPr>
              <w:t>一起上課才發現</w:t>
            </w:r>
            <w:r>
              <w:rPr>
                <w:rFonts w:ascii="新細明體" w:eastAsia="新細明體" w:hint="eastAsia"/>
                <w:spacing w:val="-1"/>
              </w:rPr>
              <w:t>，</w:t>
            </w:r>
            <w:r>
              <w:rPr>
                <w:spacing w:val="-1"/>
              </w:rPr>
              <w:t>而我是新民班而他是五倫班的班員</w:t>
            </w:r>
            <w:r>
              <w:rPr>
                <w:rFonts w:ascii="新細明體" w:eastAsia="新細明體" w:hint="eastAsia"/>
              </w:rPr>
              <w:t>，</w:t>
            </w:r>
            <w:r>
              <w:t>現在我們每個禮拜都見面一次。</w:t>
            </w:r>
          </w:p>
          <w:p w:rsidR="00506704" w:rsidRDefault="00C25D7E">
            <w:pPr>
              <w:pStyle w:val="TableParagraph"/>
              <w:numPr>
                <w:ilvl w:val="0"/>
                <w:numId w:val="13"/>
              </w:numPr>
              <w:tabs>
                <w:tab w:val="left" w:pos="433"/>
              </w:tabs>
              <w:spacing w:before="24" w:line="237" w:lineRule="auto"/>
              <w:ind w:right="78" w:hanging="360"/>
              <w:jc w:val="both"/>
            </w:pPr>
            <w:r>
              <w:rPr>
                <w:spacing w:val="-7"/>
              </w:rPr>
              <w:t>他跟我說自從上課之後心態改變許多</w:t>
            </w:r>
            <w:r>
              <w:rPr>
                <w:rFonts w:ascii="新細明體" w:eastAsia="新細明體" w:hint="eastAsia"/>
                <w:spacing w:val="-3"/>
              </w:rPr>
              <w:t>，</w:t>
            </w:r>
            <w:r>
              <w:rPr>
                <w:spacing w:val="-6"/>
              </w:rPr>
              <w:t>尤其在「孝道」方面。</w:t>
            </w:r>
            <w:r>
              <w:t>他之前很少主動打電話或關心父母親</w:t>
            </w:r>
            <w:r>
              <w:rPr>
                <w:rFonts w:ascii="新細明體" w:eastAsia="新細明體" w:hint="eastAsia"/>
              </w:rPr>
              <w:t>，</w:t>
            </w:r>
            <w:r>
              <w:t>後來發覺在孝道方面實在虧欠父母太多</w:t>
            </w:r>
            <w:r>
              <w:rPr>
                <w:rFonts w:ascii="新細明體" w:eastAsia="新細明體" w:hint="eastAsia"/>
              </w:rPr>
              <w:t>，</w:t>
            </w:r>
            <w:r>
              <w:t>現在不但有空就打電話回家還常抽空回</w:t>
            </w:r>
          </w:p>
          <w:p w:rsidR="00506704" w:rsidRDefault="00C25D7E">
            <w:pPr>
              <w:pStyle w:val="TableParagraph"/>
              <w:spacing w:line="213" w:lineRule="exact"/>
              <w:ind w:left="465"/>
            </w:pPr>
            <w:r>
              <w:rPr>
                <w:spacing w:val="-1"/>
              </w:rPr>
              <w:t>家陪父母親。</w:t>
            </w:r>
          </w:p>
        </w:tc>
      </w:tr>
      <w:tr w:rsidR="00506704">
        <w:trPr>
          <w:trHeight w:val="585"/>
        </w:trPr>
        <w:tc>
          <w:tcPr>
            <w:tcW w:w="2237" w:type="dxa"/>
          </w:tcPr>
          <w:p w:rsidR="00506704" w:rsidRDefault="00C25D7E">
            <w:pPr>
              <w:pStyle w:val="TableParagraph"/>
              <w:spacing w:before="8"/>
              <w:ind w:left="110"/>
              <w:rPr>
                <w:sz w:val="28"/>
              </w:rPr>
            </w:pPr>
            <w:r>
              <w:rPr>
                <w:sz w:val="28"/>
              </w:rPr>
              <w:t>編號</w:t>
            </w:r>
            <w:r>
              <w:rPr>
                <w:rFonts w:ascii="Times New Roman" w:eastAsia="Times New Roman"/>
                <w:sz w:val="28"/>
              </w:rPr>
              <w:t>21</w:t>
            </w:r>
            <w:r>
              <w:rPr>
                <w:sz w:val="28"/>
              </w:rPr>
              <w:t>的先生</w:t>
            </w:r>
          </w:p>
        </w:tc>
        <w:tc>
          <w:tcPr>
            <w:tcW w:w="6344" w:type="dxa"/>
          </w:tcPr>
          <w:p w:rsidR="00506704" w:rsidRDefault="00C25D7E">
            <w:pPr>
              <w:pStyle w:val="TableParagraph"/>
              <w:spacing w:line="280" w:lineRule="atLeast"/>
              <w:ind w:left="105" w:right="119"/>
            </w:pPr>
            <w:r>
              <w:rPr>
                <w:spacing w:val="-2"/>
              </w:rPr>
              <w:t>我很不喜歡她晚上去上課</w:t>
            </w:r>
            <w:r>
              <w:rPr>
                <w:rFonts w:ascii="新細明體" w:eastAsia="新細明體" w:hint="eastAsia"/>
                <w:spacing w:val="-2"/>
              </w:rPr>
              <w:t>，</w:t>
            </w:r>
            <w:r>
              <w:rPr>
                <w:spacing w:val="-2"/>
              </w:rPr>
              <w:t>他會被壞人騙</w:t>
            </w:r>
            <w:r>
              <w:rPr>
                <w:rFonts w:ascii="新細明體" w:eastAsia="新細明體" w:hint="eastAsia"/>
                <w:spacing w:val="-2"/>
              </w:rPr>
              <w:t>，</w:t>
            </w:r>
            <w:r>
              <w:rPr>
                <w:spacing w:val="-2"/>
              </w:rPr>
              <w:t>跟她講都不聽。</w:t>
            </w:r>
            <w:r>
              <w:rPr>
                <w:spacing w:val="-1"/>
              </w:rPr>
              <w:t>（掛</w:t>
            </w:r>
            <w:r>
              <w:t>掉電話）</w:t>
            </w:r>
          </w:p>
        </w:tc>
      </w:tr>
      <w:tr w:rsidR="00506704">
        <w:trPr>
          <w:trHeight w:val="2367"/>
        </w:trPr>
        <w:tc>
          <w:tcPr>
            <w:tcW w:w="2237" w:type="dxa"/>
          </w:tcPr>
          <w:p w:rsidR="00506704" w:rsidRDefault="00C25D7E">
            <w:pPr>
              <w:pStyle w:val="TableParagraph"/>
              <w:spacing w:before="11"/>
              <w:ind w:left="110"/>
              <w:rPr>
                <w:sz w:val="28"/>
              </w:rPr>
            </w:pPr>
            <w:r>
              <w:rPr>
                <w:sz w:val="28"/>
              </w:rPr>
              <w:t>編號</w:t>
            </w:r>
            <w:r>
              <w:rPr>
                <w:rFonts w:ascii="Times New Roman" w:eastAsia="Times New Roman"/>
                <w:sz w:val="28"/>
              </w:rPr>
              <w:t>22</w:t>
            </w:r>
            <w:r>
              <w:rPr>
                <w:sz w:val="28"/>
              </w:rPr>
              <w:t>的父親</w:t>
            </w:r>
          </w:p>
        </w:tc>
        <w:tc>
          <w:tcPr>
            <w:tcW w:w="6344" w:type="dxa"/>
          </w:tcPr>
          <w:p w:rsidR="00506704" w:rsidRDefault="00C25D7E">
            <w:pPr>
              <w:pStyle w:val="TableParagraph"/>
              <w:numPr>
                <w:ilvl w:val="0"/>
                <w:numId w:val="12"/>
              </w:numPr>
              <w:tabs>
                <w:tab w:val="left" w:pos="457"/>
              </w:tabs>
              <w:spacing w:before="3"/>
              <w:ind w:right="158" w:hanging="360"/>
              <w:jc w:val="both"/>
            </w:pPr>
            <w:r>
              <w:t>我兒子在小學教書</w:t>
            </w:r>
            <w:r>
              <w:rPr>
                <w:rFonts w:ascii="新細明體" w:eastAsia="新細明體" w:hint="eastAsia"/>
              </w:rPr>
              <w:t>，</w:t>
            </w:r>
            <w:r>
              <w:t>因緣聚會認識一些志同道合的「讀書」</w:t>
            </w:r>
            <w:r>
              <w:rPr>
                <w:spacing w:val="-1"/>
              </w:rPr>
              <w:t>會朋友</w:t>
            </w:r>
            <w:r>
              <w:rPr>
                <w:rFonts w:ascii="新細明體" w:eastAsia="新細明體" w:hint="eastAsia"/>
                <w:spacing w:val="-1"/>
              </w:rPr>
              <w:t>，</w:t>
            </w:r>
            <w:r>
              <w:rPr>
                <w:spacing w:val="-1"/>
              </w:rPr>
              <w:t>其中有幾位推薦我兒子去上五倫班</w:t>
            </w:r>
            <w:r>
              <w:rPr>
                <w:rFonts w:ascii="新細明體" w:eastAsia="新細明體" w:hint="eastAsia"/>
              </w:rPr>
              <w:t>，</w:t>
            </w:r>
            <w:r>
              <w:t>我兒子覺得不錯就上了一年。</w:t>
            </w:r>
          </w:p>
          <w:p w:rsidR="00506704" w:rsidRDefault="00C25D7E">
            <w:pPr>
              <w:pStyle w:val="TableParagraph"/>
              <w:numPr>
                <w:ilvl w:val="0"/>
                <w:numId w:val="12"/>
              </w:numPr>
              <w:tabs>
                <w:tab w:val="left" w:pos="457"/>
              </w:tabs>
              <w:spacing w:before="16"/>
              <w:ind w:right="155" w:hanging="360"/>
              <w:jc w:val="both"/>
            </w:pPr>
            <w:r>
              <w:t>我兒子屬於沉默寡言的個性</w:t>
            </w:r>
            <w:r>
              <w:rPr>
                <w:rFonts w:ascii="新細明體" w:eastAsia="新細明體" w:hint="eastAsia"/>
              </w:rPr>
              <w:t>，</w:t>
            </w:r>
            <w:r>
              <w:t>思考有時過於悲觀或極端</w:t>
            </w:r>
            <w:r>
              <w:rPr>
                <w:rFonts w:ascii="新細明體" w:eastAsia="新細明體" w:hint="eastAsia"/>
              </w:rPr>
              <w:t>，</w:t>
            </w:r>
            <w:r>
              <w:t>他</w:t>
            </w:r>
            <w:r>
              <w:rPr>
                <w:spacing w:val="-1"/>
              </w:rPr>
              <w:t>自己也知道有這個缺點</w:t>
            </w:r>
            <w:r>
              <w:rPr>
                <w:rFonts w:ascii="新細明體" w:eastAsia="新細明體" w:hint="eastAsia"/>
              </w:rPr>
              <w:t>，</w:t>
            </w:r>
            <w:r>
              <w:t>但是一直改不過來。自從去五倫班</w:t>
            </w:r>
            <w:r>
              <w:rPr>
                <w:spacing w:val="-1"/>
              </w:rPr>
              <w:t>學習之後</w:t>
            </w:r>
            <w:r>
              <w:rPr>
                <w:rFonts w:ascii="新細明體" w:eastAsia="新細明體" w:hint="eastAsia"/>
                <w:spacing w:val="-1"/>
              </w:rPr>
              <w:t>，</w:t>
            </w:r>
            <w:r>
              <w:rPr>
                <w:spacing w:val="-1"/>
              </w:rPr>
              <w:t>他慢慢分享他上課心得</w:t>
            </w:r>
            <w:r>
              <w:rPr>
                <w:rFonts w:ascii="新細明體" w:eastAsia="新細明體" w:hint="eastAsia"/>
              </w:rPr>
              <w:t>，</w:t>
            </w:r>
            <w:r>
              <w:t>甚至還影印講義放大給</w:t>
            </w:r>
            <w:r>
              <w:rPr>
                <w:spacing w:val="-1"/>
              </w:rPr>
              <w:t>我看</w:t>
            </w:r>
            <w:r>
              <w:rPr>
                <w:rFonts w:ascii="新細明體" w:eastAsia="新細明體" w:hint="eastAsia"/>
                <w:spacing w:val="-1"/>
              </w:rPr>
              <w:t>，</w:t>
            </w:r>
            <w:r>
              <w:rPr>
                <w:spacing w:val="-1"/>
              </w:rPr>
              <w:t>個性也開朗些</w:t>
            </w:r>
            <w:r>
              <w:rPr>
                <w:rFonts w:ascii="新細明體" w:eastAsia="新細明體" w:hint="eastAsia"/>
              </w:rPr>
              <w:t>，</w:t>
            </w:r>
            <w:r>
              <w:t>雖然並沒有改變很多</w:t>
            </w:r>
            <w:r>
              <w:rPr>
                <w:rFonts w:ascii="新細明體" w:eastAsia="新細明體" w:hint="eastAsia"/>
              </w:rPr>
              <w:t>，</w:t>
            </w:r>
            <w:r>
              <w:t>但我相信他會</w:t>
            </w:r>
          </w:p>
          <w:p w:rsidR="00506704" w:rsidRDefault="00C25D7E">
            <w:pPr>
              <w:pStyle w:val="TableParagraph"/>
              <w:spacing w:line="200" w:lineRule="exact"/>
              <w:ind w:left="465"/>
            </w:pPr>
            <w:r>
              <w:rPr>
                <w:spacing w:val="-1"/>
              </w:rPr>
              <w:t>慢慢改變的。</w:t>
            </w:r>
          </w:p>
        </w:tc>
      </w:tr>
      <w:tr w:rsidR="00506704">
        <w:trPr>
          <w:trHeight w:val="2081"/>
        </w:trPr>
        <w:tc>
          <w:tcPr>
            <w:tcW w:w="2237" w:type="dxa"/>
          </w:tcPr>
          <w:p w:rsidR="00506704" w:rsidRDefault="00C25D7E">
            <w:pPr>
              <w:pStyle w:val="TableParagraph"/>
              <w:spacing w:before="10"/>
              <w:ind w:left="110"/>
              <w:rPr>
                <w:sz w:val="28"/>
              </w:rPr>
            </w:pPr>
            <w:r>
              <w:rPr>
                <w:sz w:val="28"/>
              </w:rPr>
              <w:t>編號</w:t>
            </w:r>
            <w:r>
              <w:rPr>
                <w:rFonts w:ascii="Times New Roman" w:eastAsia="Times New Roman"/>
                <w:sz w:val="28"/>
              </w:rPr>
              <w:t>23</w:t>
            </w:r>
            <w:r>
              <w:rPr>
                <w:sz w:val="28"/>
              </w:rPr>
              <w:t>的太太</w:t>
            </w:r>
          </w:p>
        </w:tc>
        <w:tc>
          <w:tcPr>
            <w:tcW w:w="6344" w:type="dxa"/>
          </w:tcPr>
          <w:p w:rsidR="00506704" w:rsidRDefault="00C25D7E">
            <w:pPr>
              <w:pStyle w:val="TableParagraph"/>
              <w:numPr>
                <w:ilvl w:val="0"/>
                <w:numId w:val="11"/>
              </w:numPr>
              <w:tabs>
                <w:tab w:val="left" w:pos="457"/>
              </w:tabs>
              <w:spacing w:before="3" w:line="247" w:lineRule="auto"/>
              <w:ind w:right="158" w:hanging="360"/>
              <w:jc w:val="both"/>
            </w:pPr>
            <w:r>
              <w:t>我們家之前有五倫班的志工來家中拜訪</w:t>
            </w:r>
            <w:r>
              <w:rPr>
                <w:rFonts w:ascii="新細明體" w:eastAsia="新細明體" w:hint="eastAsia"/>
              </w:rPr>
              <w:t>，</w:t>
            </w:r>
            <w:r>
              <w:t>並告知在媽媽教室</w:t>
            </w:r>
            <w:r>
              <w:rPr>
                <w:spacing w:val="-1"/>
              </w:rPr>
              <w:t>即將開一班「五倫班」。我先生跟志工聊得很愉快就當下說</w:t>
            </w:r>
            <w:r>
              <w:t>有空會去聽聽看</w:t>
            </w:r>
            <w:r>
              <w:rPr>
                <w:rFonts w:ascii="新細明體" w:eastAsia="新細明體" w:hint="eastAsia"/>
              </w:rPr>
              <w:t>，</w:t>
            </w:r>
            <w:r>
              <w:t>今年已經是第二年了。</w:t>
            </w:r>
          </w:p>
          <w:p w:rsidR="00506704" w:rsidRDefault="00C25D7E">
            <w:pPr>
              <w:pStyle w:val="TableParagraph"/>
              <w:numPr>
                <w:ilvl w:val="0"/>
                <w:numId w:val="11"/>
              </w:numPr>
              <w:tabs>
                <w:tab w:val="left" w:pos="433"/>
              </w:tabs>
              <w:ind w:right="131" w:hanging="360"/>
              <w:jc w:val="both"/>
            </w:pPr>
            <w:r>
              <w:rPr>
                <w:spacing w:val="-3"/>
              </w:rPr>
              <w:t>我先生在</w:t>
            </w:r>
            <w:r>
              <w:rPr>
                <w:rFonts w:ascii="Times New Roman" w:eastAsia="Times New Roman"/>
                <w:spacing w:val="-2"/>
              </w:rPr>
              <w:t>921</w:t>
            </w:r>
            <w:r>
              <w:rPr>
                <w:spacing w:val="-2"/>
              </w:rPr>
              <w:t>地震時被壓傷腿</w:t>
            </w:r>
            <w:r>
              <w:rPr>
                <w:rFonts w:ascii="新細明體" w:eastAsia="新細明體" w:hint="eastAsia"/>
                <w:spacing w:val="-2"/>
              </w:rPr>
              <w:t>，</w:t>
            </w:r>
            <w:r>
              <w:rPr>
                <w:spacing w:val="-2"/>
              </w:rPr>
              <w:t>因此走路有點不方便</w:t>
            </w:r>
            <w:r>
              <w:rPr>
                <w:rFonts w:ascii="新細明體" w:eastAsia="新細明體" w:hint="eastAsia"/>
                <w:spacing w:val="-2"/>
              </w:rPr>
              <w:t>，</w:t>
            </w:r>
            <w:r>
              <w:rPr>
                <w:spacing w:val="-2"/>
              </w:rPr>
              <w:t>但他仍</w:t>
            </w:r>
            <w:r>
              <w:t>堅持有空就要去上課</w:t>
            </w:r>
            <w:r>
              <w:rPr>
                <w:rFonts w:ascii="新細明體" w:eastAsia="新細明體" w:hint="eastAsia"/>
              </w:rPr>
              <w:t>，</w:t>
            </w:r>
            <w:r>
              <w:t>他說講師多半從草屯來</w:t>
            </w:r>
            <w:r>
              <w:rPr>
                <w:rFonts w:ascii="新細明體" w:eastAsia="新細明體" w:hint="eastAsia"/>
              </w:rPr>
              <w:t>，</w:t>
            </w:r>
            <w:r>
              <w:t>我們住那麼近一定參加</w:t>
            </w:r>
            <w:r>
              <w:rPr>
                <w:rFonts w:ascii="新細明體" w:eastAsia="新細明體" w:hint="eastAsia"/>
              </w:rPr>
              <w:t>，</w:t>
            </w:r>
            <w:r>
              <w:t>他自從上課後覺得課程很精采還帶附近鄰居有</w:t>
            </w:r>
          </w:p>
          <w:p w:rsidR="00506704" w:rsidRDefault="00C25D7E">
            <w:pPr>
              <w:pStyle w:val="TableParagraph"/>
              <w:spacing w:line="218" w:lineRule="exact"/>
              <w:ind w:left="465"/>
            </w:pPr>
            <w:r>
              <w:t>空就一起去上課。</w:t>
            </w:r>
          </w:p>
        </w:tc>
      </w:tr>
    </w:tbl>
    <w:p w:rsidR="00506704" w:rsidRDefault="00506704">
      <w:pPr>
        <w:spacing w:line="218" w:lineRule="exact"/>
        <w:sectPr w:rsidR="00506704">
          <w:pgSz w:w="11910" w:h="16850"/>
          <w:pgMar w:top="1600" w:right="860" w:bottom="11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51840"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71"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49.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237"/>
        <w:gridCol w:w="6342"/>
      </w:tblGrid>
      <w:tr w:rsidR="00506704">
        <w:trPr>
          <w:trHeight w:val="369"/>
        </w:trPr>
        <w:tc>
          <w:tcPr>
            <w:tcW w:w="2237" w:type="dxa"/>
          </w:tcPr>
          <w:p w:rsidR="00506704" w:rsidRDefault="00C25D7E">
            <w:pPr>
              <w:pStyle w:val="TableParagraph"/>
              <w:spacing w:before="15" w:line="334" w:lineRule="exact"/>
              <w:ind w:left="110"/>
              <w:rPr>
                <w:sz w:val="28"/>
              </w:rPr>
            </w:pPr>
            <w:r>
              <w:rPr>
                <w:sz w:val="28"/>
              </w:rPr>
              <w:t>訪談對象</w:t>
            </w:r>
          </w:p>
        </w:tc>
        <w:tc>
          <w:tcPr>
            <w:tcW w:w="6342" w:type="dxa"/>
          </w:tcPr>
          <w:p w:rsidR="00506704" w:rsidRDefault="00C25D7E">
            <w:pPr>
              <w:pStyle w:val="TableParagraph"/>
              <w:spacing w:before="15" w:line="334" w:lineRule="exact"/>
              <w:ind w:left="105"/>
              <w:rPr>
                <w:sz w:val="28"/>
              </w:rPr>
            </w:pPr>
            <w:r>
              <w:rPr>
                <w:sz w:val="28"/>
              </w:rPr>
              <w:t>訪談紀要</w:t>
            </w:r>
          </w:p>
        </w:tc>
      </w:tr>
      <w:tr w:rsidR="00506704">
        <w:trPr>
          <w:trHeight w:val="2364"/>
        </w:trPr>
        <w:tc>
          <w:tcPr>
            <w:tcW w:w="2237" w:type="dxa"/>
          </w:tcPr>
          <w:p w:rsidR="00506704" w:rsidRDefault="00C25D7E">
            <w:pPr>
              <w:pStyle w:val="TableParagraph"/>
              <w:spacing w:before="10"/>
              <w:ind w:left="110"/>
              <w:rPr>
                <w:sz w:val="28"/>
              </w:rPr>
            </w:pPr>
            <w:r>
              <w:rPr>
                <w:sz w:val="28"/>
              </w:rPr>
              <w:t>編號</w:t>
            </w:r>
            <w:r>
              <w:rPr>
                <w:rFonts w:ascii="Times New Roman" w:eastAsia="Times New Roman"/>
                <w:sz w:val="28"/>
              </w:rPr>
              <w:t>24</w:t>
            </w:r>
            <w:r>
              <w:rPr>
                <w:sz w:val="28"/>
              </w:rPr>
              <w:t>的同學</w:t>
            </w:r>
          </w:p>
        </w:tc>
        <w:tc>
          <w:tcPr>
            <w:tcW w:w="6342" w:type="dxa"/>
          </w:tcPr>
          <w:p w:rsidR="00506704" w:rsidRDefault="00C25D7E">
            <w:pPr>
              <w:pStyle w:val="TableParagraph"/>
              <w:numPr>
                <w:ilvl w:val="0"/>
                <w:numId w:val="10"/>
              </w:numPr>
              <w:tabs>
                <w:tab w:val="left" w:pos="464"/>
              </w:tabs>
              <w:spacing w:line="247" w:lineRule="auto"/>
              <w:ind w:right="148" w:hanging="360"/>
            </w:pPr>
            <w:r>
              <w:rPr>
                <w:spacing w:val="-1"/>
              </w:rPr>
              <w:t>她是我小學同學</w:t>
            </w:r>
            <w:r>
              <w:rPr>
                <w:rFonts w:ascii="新細明體" w:eastAsia="新細明體" w:hint="eastAsia"/>
              </w:rPr>
              <w:t>，</w:t>
            </w:r>
            <w:r>
              <w:t>從小她一直是當班長</w:t>
            </w:r>
            <w:r>
              <w:rPr>
                <w:rFonts w:ascii="新細明體" w:eastAsia="新細明體" w:hint="eastAsia"/>
              </w:rPr>
              <w:t>，</w:t>
            </w:r>
            <w:r>
              <w:t>非常聰明且得老師疼愛。</w:t>
            </w:r>
          </w:p>
          <w:p w:rsidR="00506704" w:rsidRDefault="00C25D7E">
            <w:pPr>
              <w:pStyle w:val="TableParagraph"/>
              <w:numPr>
                <w:ilvl w:val="0"/>
                <w:numId w:val="10"/>
              </w:numPr>
              <w:tabs>
                <w:tab w:val="left" w:pos="466"/>
              </w:tabs>
              <w:ind w:right="57" w:hanging="360"/>
            </w:pPr>
            <w:r>
              <w:t>因為總是第一名讓她無法接受不圓滿</w:t>
            </w:r>
            <w:r>
              <w:rPr>
                <w:rFonts w:ascii="新細明體" w:eastAsia="新細明體" w:hint="eastAsia"/>
              </w:rPr>
              <w:t>，</w:t>
            </w:r>
            <w:r>
              <w:t>得失心很重，結婚不到一年就與先生離婚</w:t>
            </w:r>
            <w:r>
              <w:rPr>
                <w:rFonts w:ascii="新細明體" w:eastAsia="新細明體" w:hint="eastAsia"/>
              </w:rPr>
              <w:t>，</w:t>
            </w:r>
            <w:r>
              <w:t>接下來的婚姻仍不合她意</w:t>
            </w:r>
            <w:r>
              <w:rPr>
                <w:rFonts w:ascii="新細明體" w:eastAsia="新細明體" w:hint="eastAsia"/>
              </w:rPr>
              <w:t>，</w:t>
            </w:r>
            <w:r>
              <w:t>導致她之</w:t>
            </w:r>
            <w:r>
              <w:rPr>
                <w:spacing w:val="-7"/>
              </w:rPr>
              <w:t>前患得患失</w:t>
            </w:r>
            <w:r>
              <w:rPr>
                <w:rFonts w:ascii="新細明體" w:eastAsia="新細明體" w:hint="eastAsia"/>
                <w:spacing w:val="-10"/>
              </w:rPr>
              <w:t>，</w:t>
            </w:r>
            <w:r>
              <w:rPr>
                <w:spacing w:val="-8"/>
              </w:rPr>
              <w:t>自嘲得了憂鬱症。後來鼓勵她來上五倫班之後</w:t>
            </w:r>
            <w:r>
              <w:rPr>
                <w:rFonts w:ascii="新細明體" w:eastAsia="新細明體" w:hint="eastAsia"/>
              </w:rPr>
              <w:t>，</w:t>
            </w:r>
            <w:r>
              <w:rPr>
                <w:rFonts w:ascii="新細明體" w:eastAsia="新細明體" w:hint="eastAsia"/>
                <w:spacing w:val="-55"/>
              </w:rPr>
              <w:t xml:space="preserve"> </w:t>
            </w:r>
            <w:r>
              <w:t>他說「沒有一百分的另一半</w:t>
            </w:r>
            <w:r>
              <w:rPr>
                <w:rFonts w:ascii="新細明體" w:eastAsia="新細明體" w:hint="eastAsia"/>
              </w:rPr>
              <w:t>，</w:t>
            </w:r>
            <w:r>
              <w:t>只有兩個五十分的人」這句話讓她得到些許解脫</w:t>
            </w:r>
            <w:r>
              <w:rPr>
                <w:rFonts w:ascii="新細明體" w:eastAsia="新細明體" w:hint="eastAsia"/>
              </w:rPr>
              <w:t>，</w:t>
            </w:r>
            <w:r>
              <w:t>現在的她感覺比較容易開通、個性也較</w:t>
            </w:r>
          </w:p>
          <w:p w:rsidR="00506704" w:rsidRDefault="00C25D7E">
            <w:pPr>
              <w:pStyle w:val="TableParagraph"/>
              <w:spacing w:line="201" w:lineRule="exact"/>
              <w:ind w:left="465"/>
            </w:pPr>
            <w:r>
              <w:t>活潑些了。</w:t>
            </w:r>
          </w:p>
        </w:tc>
      </w:tr>
      <w:tr w:rsidR="00506704">
        <w:trPr>
          <w:trHeight w:val="2651"/>
        </w:trPr>
        <w:tc>
          <w:tcPr>
            <w:tcW w:w="2237" w:type="dxa"/>
          </w:tcPr>
          <w:p w:rsidR="00506704" w:rsidRDefault="00C25D7E">
            <w:pPr>
              <w:pStyle w:val="TableParagraph"/>
              <w:spacing w:before="17"/>
              <w:ind w:left="110"/>
              <w:rPr>
                <w:sz w:val="28"/>
              </w:rPr>
            </w:pPr>
            <w:r>
              <w:rPr>
                <w:sz w:val="28"/>
              </w:rPr>
              <w:t>編號</w:t>
            </w:r>
            <w:r>
              <w:rPr>
                <w:rFonts w:ascii="Times New Roman" w:eastAsia="Times New Roman"/>
                <w:sz w:val="28"/>
              </w:rPr>
              <w:t>25</w:t>
            </w:r>
            <w:r>
              <w:rPr>
                <w:sz w:val="28"/>
              </w:rPr>
              <w:t>的太太</w:t>
            </w:r>
          </w:p>
        </w:tc>
        <w:tc>
          <w:tcPr>
            <w:tcW w:w="6342" w:type="dxa"/>
          </w:tcPr>
          <w:p w:rsidR="00506704" w:rsidRDefault="00C25D7E">
            <w:pPr>
              <w:pStyle w:val="TableParagraph"/>
              <w:numPr>
                <w:ilvl w:val="0"/>
                <w:numId w:val="9"/>
              </w:numPr>
              <w:tabs>
                <w:tab w:val="left" w:pos="457"/>
              </w:tabs>
              <w:spacing w:before="8"/>
              <w:ind w:right="156" w:hanging="360"/>
              <w:jc w:val="both"/>
            </w:pPr>
            <w:r>
              <w:t>我先生在公司有一位同事剛好是五倫班的講師</w:t>
            </w:r>
            <w:r>
              <w:rPr>
                <w:rFonts w:ascii="新細明體" w:eastAsia="新細明體" w:hint="eastAsia"/>
              </w:rPr>
              <w:t>，</w:t>
            </w:r>
            <w:r>
              <w:t>他一直成全</w:t>
            </w:r>
            <w:r>
              <w:rPr>
                <w:spacing w:val="-1"/>
              </w:rPr>
              <w:t>我先生有空去聽聽看</w:t>
            </w:r>
            <w:r>
              <w:rPr>
                <w:rFonts w:ascii="新細明體" w:eastAsia="新細明體" w:hint="eastAsia"/>
                <w:spacing w:val="-1"/>
              </w:rPr>
              <w:t>，</w:t>
            </w:r>
            <w:r>
              <w:rPr>
                <w:spacing w:val="-1"/>
              </w:rPr>
              <w:t>我先生拗不過他的邀請</w:t>
            </w:r>
            <w:r>
              <w:rPr>
                <w:rFonts w:ascii="新細明體" w:eastAsia="新細明體" w:hint="eastAsia"/>
              </w:rPr>
              <w:t>，</w:t>
            </w:r>
            <w:r>
              <w:t>於是今年就去報名了。</w:t>
            </w:r>
          </w:p>
          <w:p w:rsidR="00506704" w:rsidRDefault="00C25D7E">
            <w:pPr>
              <w:pStyle w:val="TableParagraph"/>
              <w:numPr>
                <w:ilvl w:val="0"/>
                <w:numId w:val="9"/>
              </w:numPr>
              <w:tabs>
                <w:tab w:val="left" w:pos="457"/>
              </w:tabs>
              <w:spacing w:before="17" w:line="237" w:lineRule="auto"/>
              <w:ind w:right="158" w:hanging="360"/>
              <w:jc w:val="both"/>
            </w:pPr>
            <w:r>
              <w:rPr>
                <w:spacing w:val="-1"/>
              </w:rPr>
              <w:t>他之前的個性很急</w:t>
            </w:r>
            <w:r>
              <w:rPr>
                <w:rFonts w:ascii="新細明體" w:eastAsia="新細明體" w:hint="eastAsia"/>
              </w:rPr>
              <w:t>，</w:t>
            </w:r>
            <w:r>
              <w:t>常常一邊吃飯還在一邊講手機</w:t>
            </w:r>
            <w:r>
              <w:rPr>
                <w:rFonts w:ascii="新細明體" w:eastAsia="新細明體" w:hint="eastAsia"/>
              </w:rPr>
              <w:t>，</w:t>
            </w:r>
            <w:r>
              <w:t>若是家</w:t>
            </w:r>
            <w:r>
              <w:rPr>
                <w:spacing w:val="-1"/>
              </w:rPr>
              <w:t>人動作稍慢些就會被他罵</w:t>
            </w:r>
            <w:r>
              <w:rPr>
                <w:rFonts w:ascii="新細明體" w:eastAsia="新細明體" w:hint="eastAsia"/>
              </w:rPr>
              <w:t>，</w:t>
            </w:r>
            <w:r>
              <w:t>搞得只要他在家我和孩子都提心吊膽的。</w:t>
            </w:r>
          </w:p>
          <w:p w:rsidR="00506704" w:rsidRDefault="00C25D7E">
            <w:pPr>
              <w:pStyle w:val="TableParagraph"/>
              <w:numPr>
                <w:ilvl w:val="0"/>
                <w:numId w:val="9"/>
              </w:numPr>
              <w:tabs>
                <w:tab w:val="left" w:pos="457"/>
              </w:tabs>
              <w:spacing w:before="23" w:line="235" w:lineRule="auto"/>
              <w:ind w:right="158" w:hanging="360"/>
              <w:jc w:val="both"/>
            </w:pPr>
            <w:r>
              <w:rPr>
                <w:spacing w:val="-1"/>
              </w:rPr>
              <w:t>沒想到他自從去上五倫班之後</w:t>
            </w:r>
            <w:r>
              <w:rPr>
                <w:rFonts w:ascii="新細明體" w:eastAsia="新細明體" w:hint="eastAsia"/>
              </w:rPr>
              <w:t>，</w:t>
            </w:r>
            <w:r>
              <w:t>不但個性較溫和些</w:t>
            </w:r>
            <w:r>
              <w:rPr>
                <w:rFonts w:ascii="新細明體" w:eastAsia="新細明體" w:hint="eastAsia"/>
              </w:rPr>
              <w:t>，</w:t>
            </w:r>
            <w:r>
              <w:t>假日還</w:t>
            </w:r>
            <w:r>
              <w:rPr>
                <w:spacing w:val="-1"/>
              </w:rPr>
              <w:t>主動帶全家出去走走</w:t>
            </w:r>
            <w:r>
              <w:rPr>
                <w:rFonts w:ascii="新細明體" w:eastAsia="新細明體" w:hint="eastAsia"/>
                <w:spacing w:val="-1"/>
              </w:rPr>
              <w:t>，</w:t>
            </w:r>
            <w:r>
              <w:t>孩子也開始比較願意跟他親近</w:t>
            </w:r>
            <w:r>
              <w:rPr>
                <w:rFonts w:ascii="新細明體" w:eastAsia="新細明體" w:hint="eastAsia"/>
              </w:rPr>
              <w:t>，</w:t>
            </w:r>
            <w:r>
              <w:t>可以</w:t>
            </w:r>
          </w:p>
          <w:p w:rsidR="00506704" w:rsidRDefault="00C25D7E">
            <w:pPr>
              <w:pStyle w:val="TableParagraph"/>
              <w:spacing w:line="195" w:lineRule="exact"/>
              <w:ind w:left="465"/>
            </w:pPr>
            <w:r>
              <w:t>說改變了整個家庭。</w:t>
            </w:r>
          </w:p>
        </w:tc>
      </w:tr>
      <w:tr w:rsidR="00506704">
        <w:trPr>
          <w:trHeight w:val="1785"/>
        </w:trPr>
        <w:tc>
          <w:tcPr>
            <w:tcW w:w="2237" w:type="dxa"/>
          </w:tcPr>
          <w:p w:rsidR="00506704" w:rsidRDefault="00C25D7E">
            <w:pPr>
              <w:pStyle w:val="TableParagraph"/>
              <w:spacing w:before="15"/>
              <w:ind w:left="110"/>
              <w:rPr>
                <w:sz w:val="28"/>
              </w:rPr>
            </w:pPr>
            <w:r>
              <w:rPr>
                <w:sz w:val="28"/>
              </w:rPr>
              <w:t>編號</w:t>
            </w:r>
            <w:r>
              <w:rPr>
                <w:rFonts w:ascii="Times New Roman" w:eastAsia="Times New Roman"/>
                <w:sz w:val="28"/>
              </w:rPr>
              <w:t>26</w:t>
            </w:r>
            <w:r>
              <w:rPr>
                <w:sz w:val="28"/>
              </w:rPr>
              <w:t>的母親</w:t>
            </w:r>
          </w:p>
        </w:tc>
        <w:tc>
          <w:tcPr>
            <w:tcW w:w="6342" w:type="dxa"/>
          </w:tcPr>
          <w:p w:rsidR="00506704" w:rsidRDefault="00C25D7E">
            <w:pPr>
              <w:pStyle w:val="TableParagraph"/>
              <w:numPr>
                <w:ilvl w:val="0"/>
                <w:numId w:val="8"/>
              </w:numPr>
              <w:tabs>
                <w:tab w:val="left" w:pos="464"/>
              </w:tabs>
              <w:spacing w:before="8" w:line="249" w:lineRule="auto"/>
              <w:ind w:right="148" w:hanging="360"/>
              <w:jc w:val="both"/>
            </w:pPr>
            <w:r>
              <w:rPr>
                <w:spacing w:val="-1"/>
              </w:rPr>
              <w:t>我兒子讀書時就接近佛堂學習</w:t>
            </w:r>
            <w:r>
              <w:rPr>
                <w:rFonts w:ascii="新細明體" w:eastAsia="新細明體" w:hint="eastAsia"/>
              </w:rPr>
              <w:t>，</w:t>
            </w:r>
            <w:r>
              <w:t>現在都畢業</w:t>
            </w:r>
            <w:r>
              <w:rPr>
                <w:rFonts w:ascii="Times New Roman" w:eastAsia="Times New Roman"/>
              </w:rPr>
              <w:t>20</w:t>
            </w:r>
            <w:r>
              <w:t>多年了</w:t>
            </w:r>
            <w:r>
              <w:rPr>
                <w:rFonts w:ascii="新細明體" w:eastAsia="新細明體" w:hint="eastAsia"/>
              </w:rPr>
              <w:t>，</w:t>
            </w:r>
            <w:r>
              <w:t>他從小就很乖不用我操心。</w:t>
            </w:r>
          </w:p>
          <w:p w:rsidR="00506704" w:rsidRDefault="00C25D7E">
            <w:pPr>
              <w:pStyle w:val="TableParagraph"/>
              <w:numPr>
                <w:ilvl w:val="0"/>
                <w:numId w:val="8"/>
              </w:numPr>
              <w:tabs>
                <w:tab w:val="left" w:pos="457"/>
              </w:tabs>
              <w:ind w:right="156" w:hanging="360"/>
              <w:jc w:val="both"/>
            </w:pPr>
            <w:r>
              <w:t>後來他這幾年來都和我媳婦一起在上五倫班</w:t>
            </w:r>
            <w:r>
              <w:rPr>
                <w:rFonts w:ascii="新細明體" w:eastAsia="新細明體" w:hint="eastAsia"/>
              </w:rPr>
              <w:t>，</w:t>
            </w:r>
            <w:r>
              <w:t>感情變得非常</w:t>
            </w:r>
            <w:r>
              <w:rPr>
                <w:spacing w:val="-1"/>
              </w:rPr>
              <w:t>好</w:t>
            </w:r>
            <w:r>
              <w:rPr>
                <w:rFonts w:ascii="新細明體" w:eastAsia="新細明體" w:hint="eastAsia"/>
                <w:spacing w:val="-1"/>
              </w:rPr>
              <w:t>，</w:t>
            </w:r>
            <w:r>
              <w:rPr>
                <w:spacing w:val="-1"/>
              </w:rPr>
              <w:t>也開始做一些志工服務需要幫助的人</w:t>
            </w:r>
            <w:r>
              <w:rPr>
                <w:rFonts w:ascii="新細明體" w:eastAsia="新細明體" w:hint="eastAsia"/>
              </w:rPr>
              <w:t>，</w:t>
            </w:r>
            <w:r>
              <w:t>我有時也會陪他</w:t>
            </w:r>
            <w:r>
              <w:rPr>
                <w:spacing w:val="-1"/>
              </w:rPr>
              <w:t>去上課一下</w:t>
            </w:r>
            <w:r>
              <w:rPr>
                <w:rFonts w:ascii="新細明體" w:eastAsia="新細明體" w:hint="eastAsia"/>
                <w:spacing w:val="-1"/>
              </w:rPr>
              <w:t>，</w:t>
            </w:r>
            <w:r>
              <w:rPr>
                <w:spacing w:val="-1"/>
              </w:rPr>
              <w:t>上課的講師都是好人而且都講得很好</w:t>
            </w:r>
            <w:r>
              <w:rPr>
                <w:rFonts w:ascii="新細明體" w:eastAsia="新細明體" w:hint="eastAsia"/>
              </w:rPr>
              <w:t>，</w:t>
            </w:r>
            <w:r>
              <w:t>我非常</w:t>
            </w:r>
          </w:p>
          <w:p w:rsidR="00506704" w:rsidRDefault="00C25D7E">
            <w:pPr>
              <w:pStyle w:val="TableParagraph"/>
              <w:spacing w:line="230" w:lineRule="exact"/>
              <w:ind w:left="465"/>
            </w:pPr>
            <w:r>
              <w:rPr>
                <w:spacing w:val="-1"/>
              </w:rPr>
              <w:t>的放心。</w:t>
            </w:r>
          </w:p>
        </w:tc>
      </w:tr>
    </w:tbl>
    <w:p w:rsidR="00506704" w:rsidRDefault="00506704">
      <w:pPr>
        <w:spacing w:line="230" w:lineRule="exact"/>
        <w:sectPr w:rsidR="00506704">
          <w:pgSz w:w="11910" w:h="16850"/>
          <w:pgMar w:top="1600" w:right="860" w:bottom="114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10"/>
        <w:rPr>
          <w:sz w:val="15"/>
        </w:rPr>
      </w:pPr>
    </w:p>
    <w:p w:rsidR="00506704" w:rsidRDefault="00C25D7E">
      <w:pPr>
        <w:pStyle w:val="1"/>
        <w:spacing w:before="0" w:line="604" w:lineRule="exact"/>
        <w:ind w:left="2595" w:right="0"/>
        <w:jc w:val="left"/>
      </w:pPr>
      <w:bookmarkStart w:id="13" w:name="_TOC_250002"/>
      <w:r>
        <w:t>附</w:t>
      </w:r>
      <w:r>
        <w:rPr>
          <w:rFonts w:ascii="微軟正黑體" w:eastAsia="微軟正黑體" w:hint="eastAsia"/>
          <w:spacing w:val="3"/>
        </w:rPr>
        <w:t>錄</w:t>
      </w:r>
      <w:r>
        <w:rPr>
          <w:rFonts w:ascii="微軟正黑體" w:eastAsia="微軟正黑體" w:hint="eastAsia"/>
          <w:spacing w:val="3"/>
        </w:rPr>
        <w:t xml:space="preserve"> </w:t>
      </w:r>
      <w:r>
        <w:rPr>
          <w:rFonts w:ascii="Times New Roman" w:eastAsia="Times New Roman"/>
        </w:rPr>
        <w:t>3</w:t>
      </w:r>
      <w:bookmarkEnd w:id="13"/>
      <w:r>
        <w:t>：五倫課程回饋心得單</w:t>
      </w:r>
    </w:p>
    <w:p w:rsidR="00506704" w:rsidRDefault="00506704">
      <w:pPr>
        <w:pStyle w:val="a3"/>
        <w:spacing w:before="4"/>
        <w:rPr>
          <w:b/>
          <w:sz w:val="34"/>
        </w:rPr>
      </w:pPr>
    </w:p>
    <w:p w:rsidR="00506704" w:rsidRDefault="00C25D7E">
      <w:pPr>
        <w:tabs>
          <w:tab w:val="left" w:pos="7624"/>
        </w:tabs>
        <w:ind w:left="2617"/>
        <w:rPr>
          <w:sz w:val="32"/>
        </w:rPr>
      </w:pPr>
      <w:r>
        <w:rPr>
          <w:sz w:val="32"/>
          <w:u w:val="single"/>
        </w:rPr>
        <w:t>五倫課程</w:t>
      </w:r>
      <w:r>
        <w:rPr>
          <w:rFonts w:ascii="Times New Roman" w:eastAsia="Times New Roman"/>
          <w:sz w:val="32"/>
          <w:u w:val="single"/>
        </w:rPr>
        <w:t>(</w:t>
      </w:r>
      <w:r>
        <w:rPr>
          <w:sz w:val="32"/>
          <w:u w:val="single"/>
        </w:rPr>
        <w:t>畢班</w:t>
      </w:r>
      <w:r>
        <w:rPr>
          <w:rFonts w:ascii="Times New Roman" w:eastAsia="Times New Roman"/>
          <w:sz w:val="32"/>
          <w:u w:val="single"/>
        </w:rPr>
        <w:t>)</w:t>
      </w:r>
      <w:r>
        <w:rPr>
          <w:sz w:val="32"/>
          <w:u w:val="single"/>
        </w:rPr>
        <w:t>回饋心得單</w:t>
      </w:r>
      <w:r>
        <w:rPr>
          <w:sz w:val="32"/>
        </w:rPr>
        <w:tab/>
      </w:r>
      <w:r>
        <w:rPr>
          <w:w w:val="95"/>
          <w:sz w:val="32"/>
        </w:rPr>
        <w:t>姓名：</w:t>
      </w:r>
    </w:p>
    <w:p w:rsidR="00506704" w:rsidRDefault="00506704">
      <w:pPr>
        <w:pStyle w:val="a3"/>
        <w:spacing w:before="1"/>
        <w:rPr>
          <w:sz w:val="21"/>
        </w:rPr>
      </w:pPr>
    </w:p>
    <w:p w:rsidR="00506704" w:rsidRDefault="00C25D7E">
      <w:pPr>
        <w:pStyle w:val="a5"/>
        <w:numPr>
          <w:ilvl w:val="0"/>
          <w:numId w:val="7"/>
        </w:numPr>
        <w:tabs>
          <w:tab w:val="left" w:pos="1062"/>
        </w:tabs>
        <w:spacing w:before="70" w:line="448" w:lineRule="auto"/>
        <w:ind w:right="1922" w:firstLine="0"/>
        <w:rPr>
          <w:sz w:val="28"/>
        </w:rPr>
      </w:pPr>
      <w:r>
        <w:rPr>
          <w:sz w:val="28"/>
        </w:rPr>
        <w:t>在</w:t>
      </w:r>
      <w:r>
        <w:rPr>
          <w:rFonts w:ascii="新細明體" w:eastAsia="新細明體" w:hint="eastAsia"/>
          <w:sz w:val="28"/>
        </w:rPr>
        <w:t>參</w:t>
      </w:r>
      <w:r>
        <w:rPr>
          <w:sz w:val="28"/>
        </w:rPr>
        <w:t>與五倫課程之前，您認為人生的意義是</w:t>
      </w:r>
      <w:r>
        <w:rPr>
          <w:rFonts w:ascii="新細明體" w:eastAsia="新細明體" w:hint="eastAsia"/>
          <w:sz w:val="28"/>
        </w:rPr>
        <w:t>什</w:t>
      </w:r>
      <w:r>
        <w:rPr>
          <w:sz w:val="28"/>
        </w:rPr>
        <w:t>麼呢？</w:t>
      </w:r>
      <w:r>
        <w:rPr>
          <w:spacing w:val="-137"/>
          <w:sz w:val="28"/>
        </w:rPr>
        <w:t xml:space="preserve"> </w:t>
      </w:r>
      <w:r>
        <w:rPr>
          <w:sz w:val="28"/>
        </w:rPr>
        <w:t>答：</w:t>
      </w:r>
    </w:p>
    <w:p w:rsidR="00506704" w:rsidRDefault="00C25D7E">
      <w:pPr>
        <w:pStyle w:val="a5"/>
        <w:numPr>
          <w:ilvl w:val="0"/>
          <w:numId w:val="7"/>
        </w:numPr>
        <w:tabs>
          <w:tab w:val="left" w:pos="907"/>
        </w:tabs>
        <w:spacing w:before="52" w:line="448" w:lineRule="auto"/>
        <w:ind w:right="681" w:firstLine="0"/>
        <w:rPr>
          <w:sz w:val="28"/>
        </w:rPr>
      </w:pPr>
      <w:r>
        <w:rPr>
          <w:noProof/>
        </w:rPr>
        <w:drawing>
          <wp:anchor distT="0" distB="0" distL="0" distR="0" simplePos="0" relativeHeight="484452352" behindDoc="1" locked="0" layoutInCell="1" allowOverlap="1">
            <wp:simplePos x="0" y="0"/>
            <wp:positionH relativeFrom="page">
              <wp:posOffset>2430779</wp:posOffset>
            </wp:positionH>
            <wp:positionV relativeFrom="paragraph">
              <wp:posOffset>484504</wp:posOffset>
            </wp:positionV>
            <wp:extent cx="3398520" cy="3398520"/>
            <wp:effectExtent l="0" t="0" r="0" b="0"/>
            <wp:wrapNone/>
            <wp:docPr id="173"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49.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
          <w:sz w:val="28"/>
        </w:rPr>
        <w:t>在</w:t>
      </w:r>
      <w:r>
        <w:rPr>
          <w:rFonts w:ascii="新細明體" w:eastAsia="新細明體" w:hint="eastAsia"/>
          <w:spacing w:val="-1"/>
          <w:sz w:val="28"/>
        </w:rPr>
        <w:t>參</w:t>
      </w:r>
      <w:r>
        <w:rPr>
          <w:spacing w:val="-1"/>
          <w:sz w:val="28"/>
        </w:rPr>
        <w:t>與我們分享給您的課程之後，您的人生意義是有否改變呢？</w:t>
      </w:r>
      <w:r>
        <w:rPr>
          <w:spacing w:val="-137"/>
          <w:sz w:val="28"/>
        </w:rPr>
        <w:t xml:space="preserve"> </w:t>
      </w:r>
      <w:r>
        <w:rPr>
          <w:sz w:val="28"/>
        </w:rPr>
        <w:t>答：</w:t>
      </w:r>
    </w:p>
    <w:p w:rsidR="00506704" w:rsidRDefault="00C25D7E">
      <w:pPr>
        <w:pStyle w:val="a5"/>
        <w:numPr>
          <w:ilvl w:val="0"/>
          <w:numId w:val="7"/>
        </w:numPr>
        <w:tabs>
          <w:tab w:val="left" w:pos="907"/>
        </w:tabs>
        <w:spacing w:before="54" w:line="448" w:lineRule="auto"/>
        <w:ind w:right="400" w:firstLine="0"/>
        <w:rPr>
          <w:sz w:val="28"/>
        </w:rPr>
      </w:pPr>
      <w:r>
        <w:rPr>
          <w:sz w:val="28"/>
        </w:rPr>
        <w:t>您對幸</w:t>
      </w:r>
      <w:r>
        <w:rPr>
          <w:rFonts w:ascii="MS Gothic" w:eastAsia="MS Gothic" w:hint="eastAsia"/>
          <w:sz w:val="28"/>
        </w:rPr>
        <w:t>福</w:t>
      </w:r>
      <w:r>
        <w:rPr>
          <w:sz w:val="28"/>
        </w:rPr>
        <w:t>感的定義是</w:t>
      </w:r>
      <w:r>
        <w:rPr>
          <w:rFonts w:ascii="新細明體" w:eastAsia="新細明體" w:hint="eastAsia"/>
          <w:sz w:val="28"/>
        </w:rPr>
        <w:t>什</w:t>
      </w:r>
      <w:r>
        <w:rPr>
          <w:sz w:val="28"/>
        </w:rPr>
        <w:t>麼？您認為幸</w:t>
      </w:r>
      <w:r>
        <w:rPr>
          <w:rFonts w:ascii="MS Gothic" w:eastAsia="MS Gothic" w:hint="eastAsia"/>
          <w:sz w:val="28"/>
        </w:rPr>
        <w:t>福</w:t>
      </w:r>
      <w:r>
        <w:rPr>
          <w:sz w:val="28"/>
        </w:rPr>
        <w:t>感與五倫教育有</w:t>
      </w:r>
      <w:r>
        <w:rPr>
          <w:rFonts w:ascii="新細明體" w:eastAsia="新細明體" w:hint="eastAsia"/>
          <w:sz w:val="28"/>
        </w:rPr>
        <w:t>什</w:t>
      </w:r>
      <w:r>
        <w:rPr>
          <w:sz w:val="28"/>
        </w:rPr>
        <w:t>麼關係？</w:t>
      </w:r>
      <w:r>
        <w:rPr>
          <w:spacing w:val="-137"/>
          <w:sz w:val="28"/>
        </w:rPr>
        <w:t xml:space="preserve"> </w:t>
      </w:r>
      <w:r>
        <w:rPr>
          <w:sz w:val="28"/>
        </w:rPr>
        <w:t>答：</w:t>
      </w:r>
    </w:p>
    <w:p w:rsidR="00506704" w:rsidRDefault="00C25D7E">
      <w:pPr>
        <w:pStyle w:val="a5"/>
        <w:numPr>
          <w:ilvl w:val="0"/>
          <w:numId w:val="7"/>
        </w:numPr>
        <w:tabs>
          <w:tab w:val="left" w:pos="922"/>
        </w:tabs>
        <w:spacing w:before="52" w:line="477" w:lineRule="auto"/>
        <w:ind w:right="1785" w:firstLine="0"/>
        <w:rPr>
          <w:sz w:val="28"/>
        </w:rPr>
      </w:pPr>
      <w:r>
        <w:rPr>
          <w:spacing w:val="-1"/>
          <w:sz w:val="28"/>
        </w:rPr>
        <w:t>這個課程內容，是否有帶給您一些新的想法或改變呢？</w:t>
      </w:r>
      <w:r>
        <w:rPr>
          <w:spacing w:val="-137"/>
          <w:sz w:val="28"/>
        </w:rPr>
        <w:t xml:space="preserve"> </w:t>
      </w:r>
      <w:r>
        <w:rPr>
          <w:sz w:val="28"/>
        </w:rPr>
        <w:t>答：</w:t>
      </w:r>
    </w:p>
    <w:p w:rsidR="00506704" w:rsidRDefault="00C25D7E">
      <w:pPr>
        <w:pStyle w:val="a5"/>
        <w:numPr>
          <w:ilvl w:val="0"/>
          <w:numId w:val="7"/>
        </w:numPr>
        <w:tabs>
          <w:tab w:val="left" w:pos="890"/>
        </w:tabs>
        <w:spacing w:before="5" w:line="477" w:lineRule="auto"/>
        <w:ind w:right="696" w:firstLine="0"/>
        <w:rPr>
          <w:sz w:val="28"/>
        </w:rPr>
      </w:pPr>
      <w:r>
        <w:rPr>
          <w:spacing w:val="-1"/>
          <w:sz w:val="28"/>
        </w:rPr>
        <w:t>課程結束後，您對改造自己的命運，邁向幸福生活是否有信心？</w:t>
      </w:r>
      <w:r>
        <w:rPr>
          <w:spacing w:val="-137"/>
          <w:sz w:val="28"/>
        </w:rPr>
        <w:t xml:space="preserve"> </w:t>
      </w:r>
      <w:r>
        <w:rPr>
          <w:sz w:val="28"/>
        </w:rPr>
        <w:t>答：</w:t>
      </w:r>
    </w:p>
    <w:p w:rsidR="00506704" w:rsidRDefault="00C25D7E">
      <w:pPr>
        <w:pStyle w:val="a5"/>
        <w:numPr>
          <w:ilvl w:val="0"/>
          <w:numId w:val="7"/>
        </w:numPr>
        <w:tabs>
          <w:tab w:val="left" w:pos="876"/>
        </w:tabs>
        <w:spacing w:before="10" w:line="448" w:lineRule="auto"/>
        <w:ind w:right="3795" w:firstLine="0"/>
        <w:rPr>
          <w:sz w:val="28"/>
        </w:rPr>
      </w:pPr>
      <w:r>
        <w:rPr>
          <w:spacing w:val="-1"/>
          <w:sz w:val="28"/>
        </w:rPr>
        <w:t>您對本課程覺得滿意嗎？有</w:t>
      </w:r>
      <w:r>
        <w:rPr>
          <w:rFonts w:ascii="新細明體" w:eastAsia="新細明體" w:hint="eastAsia"/>
          <w:sz w:val="28"/>
        </w:rPr>
        <w:t>什</w:t>
      </w:r>
      <w:r>
        <w:rPr>
          <w:sz w:val="28"/>
        </w:rPr>
        <w:t>麼建議？</w:t>
      </w:r>
      <w:r>
        <w:rPr>
          <w:spacing w:val="-137"/>
          <w:sz w:val="28"/>
        </w:rPr>
        <w:t xml:space="preserve"> </w:t>
      </w:r>
      <w:r>
        <w:rPr>
          <w:sz w:val="28"/>
        </w:rPr>
        <w:t>答：</w:t>
      </w:r>
    </w:p>
    <w:p w:rsidR="00506704" w:rsidRDefault="00C25D7E">
      <w:pPr>
        <w:pStyle w:val="a3"/>
        <w:spacing w:before="49"/>
        <w:ind w:left="2804"/>
      </w:pPr>
      <w:r>
        <w:t>（謝謝您的作答</w:t>
      </w:r>
      <w:r>
        <w:rPr>
          <w:rFonts w:ascii="新細明體" w:eastAsia="新細明體" w:hint="eastAsia"/>
        </w:rPr>
        <w:t>，</w:t>
      </w:r>
      <w:r>
        <w:t>祝您闔家安康）</w:t>
      </w: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506704">
      <w:pPr>
        <w:pStyle w:val="a3"/>
        <w:rPr>
          <w:sz w:val="30"/>
        </w:rPr>
      </w:pPr>
    </w:p>
    <w:p w:rsidR="00506704" w:rsidRDefault="00C25D7E">
      <w:pPr>
        <w:tabs>
          <w:tab w:val="left" w:pos="5207"/>
        </w:tabs>
        <w:spacing w:before="198"/>
        <w:ind w:left="366"/>
        <w:jc w:val="center"/>
        <w:rPr>
          <w:sz w:val="32"/>
        </w:rPr>
      </w:pPr>
      <w:r>
        <w:pict>
          <v:shape id="docshape64" o:spid="_x0000_s1029" style="position:absolute;left:0;text-align:left;margin-left:180.85pt;margin-top:23.05pt;width:290.7pt;height:.1pt;z-index:-18863616;mso-position-horizontal-relative:page" coordorigin="3617,461" coordsize="5814,0" path="m3617,461r1,l9286,461r145,e" filled="f" strokeweight=".25364mm">
            <v:path arrowok="t"/>
            <w10:wrap anchorx="page"/>
          </v:shape>
        </w:pict>
      </w:r>
      <w:r>
        <w:rPr>
          <w:sz w:val="32"/>
        </w:rPr>
        <w:t>五倫課程</w:t>
      </w:r>
      <w:r>
        <w:rPr>
          <w:rFonts w:ascii="Times New Roman" w:eastAsia="Times New Roman"/>
          <w:sz w:val="32"/>
        </w:rPr>
        <w:t>(</w:t>
      </w:r>
      <w:r>
        <w:rPr>
          <w:sz w:val="32"/>
        </w:rPr>
        <w:t>夫妻之道</w:t>
      </w:r>
      <w:r>
        <w:rPr>
          <w:rFonts w:ascii="Times New Roman" w:eastAsia="Times New Roman"/>
          <w:sz w:val="32"/>
        </w:rPr>
        <w:t>)</w:t>
      </w:r>
      <w:r>
        <w:rPr>
          <w:sz w:val="32"/>
        </w:rPr>
        <w:t>回饋心得單</w:t>
      </w:r>
      <w:r>
        <w:rPr>
          <w:sz w:val="32"/>
        </w:rPr>
        <w:tab/>
      </w:r>
      <w:r>
        <w:rPr>
          <w:w w:val="95"/>
          <w:sz w:val="32"/>
        </w:rPr>
        <w:t>姓名：</w:t>
      </w:r>
    </w:p>
    <w:p w:rsidR="00506704" w:rsidRDefault="00506704">
      <w:pPr>
        <w:jc w:val="center"/>
        <w:rPr>
          <w:sz w:val="32"/>
        </w:rPr>
        <w:sectPr w:rsidR="00506704">
          <w:pgSz w:w="11910" w:h="16850"/>
          <w:pgMar w:top="1600" w:right="860" w:bottom="102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3"/>
        <w:rPr>
          <w:sz w:val="22"/>
        </w:rPr>
      </w:pPr>
    </w:p>
    <w:p w:rsidR="00506704" w:rsidRDefault="00C25D7E">
      <w:pPr>
        <w:pStyle w:val="a5"/>
        <w:numPr>
          <w:ilvl w:val="0"/>
          <w:numId w:val="6"/>
        </w:numPr>
        <w:tabs>
          <w:tab w:val="left" w:pos="1045"/>
        </w:tabs>
        <w:spacing w:before="70" w:line="484" w:lineRule="auto"/>
        <w:ind w:right="259" w:firstLine="0"/>
        <w:rPr>
          <w:sz w:val="28"/>
        </w:rPr>
      </w:pPr>
      <w:r>
        <w:rPr>
          <w:sz w:val="28"/>
        </w:rPr>
        <w:t>在看完夫妻感人短片「甩蔥歌」及「不老騎士」電影宣導短片後，</w:t>
      </w:r>
      <w:r>
        <w:rPr>
          <w:spacing w:val="-137"/>
          <w:sz w:val="28"/>
        </w:rPr>
        <w:t xml:space="preserve"> </w:t>
      </w:r>
      <w:r>
        <w:rPr>
          <w:sz w:val="28"/>
        </w:rPr>
        <w:t>您認為夫妻的意義是</w:t>
      </w:r>
      <w:r>
        <w:rPr>
          <w:rFonts w:ascii="新細明體" w:eastAsia="新細明體" w:hint="eastAsia"/>
          <w:sz w:val="28"/>
        </w:rPr>
        <w:t>什</w:t>
      </w:r>
      <w:r>
        <w:rPr>
          <w:sz w:val="28"/>
        </w:rPr>
        <w:t>麼呢？</w:t>
      </w:r>
    </w:p>
    <w:p w:rsidR="00506704" w:rsidRDefault="00C25D7E">
      <w:pPr>
        <w:pStyle w:val="a3"/>
        <w:spacing w:line="310" w:lineRule="exact"/>
        <w:ind w:left="648"/>
      </w:pPr>
      <w:r>
        <w:t>答：</w:t>
      </w:r>
    </w:p>
    <w:p w:rsidR="00506704" w:rsidRDefault="00506704">
      <w:pPr>
        <w:pStyle w:val="a3"/>
        <w:spacing w:before="3"/>
        <w:rPr>
          <w:sz w:val="27"/>
        </w:rPr>
      </w:pPr>
    </w:p>
    <w:p w:rsidR="00506704" w:rsidRDefault="00C25D7E">
      <w:pPr>
        <w:pStyle w:val="a5"/>
        <w:numPr>
          <w:ilvl w:val="0"/>
          <w:numId w:val="6"/>
        </w:numPr>
        <w:tabs>
          <w:tab w:val="left" w:pos="907"/>
        </w:tabs>
        <w:spacing w:line="448" w:lineRule="auto"/>
        <w:ind w:right="688" w:firstLine="0"/>
        <w:rPr>
          <w:sz w:val="28"/>
        </w:rPr>
      </w:pPr>
      <w:r>
        <w:rPr>
          <w:spacing w:val="-1"/>
          <w:sz w:val="28"/>
        </w:rPr>
        <w:t>在</w:t>
      </w:r>
      <w:r>
        <w:rPr>
          <w:rFonts w:ascii="新細明體" w:eastAsia="新細明體" w:hint="eastAsia"/>
          <w:spacing w:val="-1"/>
          <w:sz w:val="28"/>
        </w:rPr>
        <w:t>參</w:t>
      </w:r>
      <w:r>
        <w:rPr>
          <w:spacing w:val="-1"/>
          <w:sz w:val="28"/>
        </w:rPr>
        <w:t>與我們分享給您的課程之後，您對夫妻之道意義是有否改變</w:t>
      </w:r>
      <w:r>
        <w:rPr>
          <w:sz w:val="28"/>
        </w:rPr>
        <w:t>呢？</w:t>
      </w:r>
    </w:p>
    <w:p w:rsidR="00506704" w:rsidRDefault="00C25D7E">
      <w:pPr>
        <w:pStyle w:val="a3"/>
        <w:spacing w:before="59"/>
        <w:ind w:left="648"/>
      </w:pPr>
      <w:r>
        <w:rPr>
          <w:noProof/>
        </w:rPr>
        <w:drawing>
          <wp:anchor distT="0" distB="0" distL="0" distR="0" simplePos="0" relativeHeight="484453376" behindDoc="1" locked="0" layoutInCell="1" allowOverlap="1">
            <wp:simplePos x="0" y="0"/>
            <wp:positionH relativeFrom="page">
              <wp:posOffset>2430779</wp:posOffset>
            </wp:positionH>
            <wp:positionV relativeFrom="paragraph">
              <wp:posOffset>146049</wp:posOffset>
            </wp:positionV>
            <wp:extent cx="3398520" cy="3398520"/>
            <wp:effectExtent l="0" t="0" r="0" b="0"/>
            <wp:wrapNone/>
            <wp:docPr id="17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49.jpeg"/>
                    <pic:cNvPicPr/>
                  </pic:nvPicPr>
                  <pic:blipFill>
                    <a:blip r:embed="rId7" cstate="print"/>
                    <a:stretch>
                      <a:fillRect/>
                    </a:stretch>
                  </pic:blipFill>
                  <pic:spPr>
                    <a:xfrm>
                      <a:off x="0" y="0"/>
                      <a:ext cx="3398520" cy="3398520"/>
                    </a:xfrm>
                    <a:prstGeom prst="rect">
                      <a:avLst/>
                    </a:prstGeom>
                  </pic:spPr>
                </pic:pic>
              </a:graphicData>
            </a:graphic>
          </wp:anchor>
        </w:drawing>
      </w:r>
      <w:r>
        <w:t>答：</w:t>
      </w:r>
    </w:p>
    <w:p w:rsidR="00506704" w:rsidRDefault="00506704">
      <w:pPr>
        <w:pStyle w:val="a3"/>
        <w:spacing w:before="8"/>
        <w:rPr>
          <w:sz w:val="27"/>
        </w:rPr>
      </w:pPr>
    </w:p>
    <w:p w:rsidR="00506704" w:rsidRDefault="00C25D7E">
      <w:pPr>
        <w:pStyle w:val="a5"/>
        <w:numPr>
          <w:ilvl w:val="0"/>
          <w:numId w:val="6"/>
        </w:numPr>
        <w:tabs>
          <w:tab w:val="left" w:pos="907"/>
        </w:tabs>
        <w:spacing w:line="453" w:lineRule="auto"/>
        <w:ind w:right="403" w:firstLine="0"/>
        <w:rPr>
          <w:sz w:val="28"/>
        </w:rPr>
      </w:pPr>
      <w:r>
        <w:rPr>
          <w:spacing w:val="-1"/>
          <w:sz w:val="28"/>
        </w:rPr>
        <w:t>您對「感情幸</w:t>
      </w:r>
      <w:r>
        <w:rPr>
          <w:rFonts w:ascii="MS Gothic" w:eastAsia="MS Gothic" w:hint="eastAsia"/>
          <w:sz w:val="28"/>
        </w:rPr>
        <w:t>福</w:t>
      </w:r>
      <w:r>
        <w:rPr>
          <w:sz w:val="28"/>
        </w:rPr>
        <w:t>」的定義是</w:t>
      </w:r>
      <w:r>
        <w:rPr>
          <w:rFonts w:ascii="新細明體" w:eastAsia="新細明體" w:hint="eastAsia"/>
          <w:sz w:val="28"/>
        </w:rPr>
        <w:t>什</w:t>
      </w:r>
      <w:r>
        <w:rPr>
          <w:sz w:val="28"/>
        </w:rPr>
        <w:t>麼？您認為夫妻感情幸</w:t>
      </w:r>
      <w:r>
        <w:rPr>
          <w:rFonts w:ascii="MS Gothic" w:eastAsia="MS Gothic" w:hint="eastAsia"/>
          <w:sz w:val="28"/>
        </w:rPr>
        <w:t>福</w:t>
      </w:r>
      <w:r>
        <w:rPr>
          <w:sz w:val="28"/>
        </w:rPr>
        <w:t>與生活品質有</w:t>
      </w:r>
      <w:r>
        <w:rPr>
          <w:rFonts w:ascii="新細明體" w:eastAsia="新細明體" w:hint="eastAsia"/>
          <w:sz w:val="28"/>
        </w:rPr>
        <w:t>什</w:t>
      </w:r>
      <w:r>
        <w:rPr>
          <w:sz w:val="28"/>
        </w:rPr>
        <w:t>麼關係？</w:t>
      </w:r>
    </w:p>
    <w:p w:rsidR="00506704" w:rsidRDefault="00C25D7E">
      <w:pPr>
        <w:pStyle w:val="a3"/>
        <w:spacing w:before="4"/>
        <w:ind w:left="648"/>
      </w:pPr>
      <w:r>
        <w:t>答：</w:t>
      </w:r>
    </w:p>
    <w:p w:rsidR="00506704" w:rsidRDefault="00506704">
      <w:pPr>
        <w:pStyle w:val="a3"/>
        <w:spacing w:before="5"/>
        <w:rPr>
          <w:sz w:val="27"/>
        </w:rPr>
      </w:pPr>
    </w:p>
    <w:p w:rsidR="00506704" w:rsidRDefault="00C25D7E">
      <w:pPr>
        <w:pStyle w:val="a5"/>
        <w:numPr>
          <w:ilvl w:val="0"/>
          <w:numId w:val="6"/>
        </w:numPr>
        <w:tabs>
          <w:tab w:val="left" w:pos="922"/>
        </w:tabs>
        <w:spacing w:before="1" w:line="477" w:lineRule="auto"/>
        <w:ind w:right="1792" w:firstLine="0"/>
        <w:rPr>
          <w:sz w:val="28"/>
        </w:rPr>
      </w:pPr>
      <w:r>
        <w:rPr>
          <w:spacing w:val="-1"/>
          <w:sz w:val="28"/>
        </w:rPr>
        <w:t>這個課程內容，是否有帶給您一些新的想法或改變呢？</w:t>
      </w:r>
      <w:r>
        <w:rPr>
          <w:spacing w:val="-137"/>
          <w:sz w:val="28"/>
        </w:rPr>
        <w:t xml:space="preserve"> </w:t>
      </w:r>
      <w:r>
        <w:rPr>
          <w:sz w:val="28"/>
        </w:rPr>
        <w:t>答：</w:t>
      </w:r>
    </w:p>
    <w:p w:rsidR="00506704" w:rsidRDefault="00C25D7E">
      <w:pPr>
        <w:pStyle w:val="a5"/>
        <w:numPr>
          <w:ilvl w:val="0"/>
          <w:numId w:val="6"/>
        </w:numPr>
        <w:tabs>
          <w:tab w:val="left" w:pos="888"/>
        </w:tabs>
        <w:spacing w:before="9" w:line="477" w:lineRule="auto"/>
        <w:ind w:right="274" w:firstLine="0"/>
        <w:rPr>
          <w:sz w:val="28"/>
        </w:rPr>
      </w:pPr>
      <w:r>
        <w:rPr>
          <w:spacing w:val="-8"/>
          <w:sz w:val="28"/>
        </w:rPr>
        <w:t>課程結束後，您對改造自己的夫妻相處之道，邁向幸福生活是否有信</w:t>
      </w:r>
      <w:r>
        <w:rPr>
          <w:sz w:val="28"/>
        </w:rPr>
        <w:t>心？</w:t>
      </w:r>
    </w:p>
    <w:p w:rsidR="00506704" w:rsidRDefault="00C25D7E">
      <w:pPr>
        <w:pStyle w:val="a3"/>
        <w:spacing w:before="16"/>
        <w:ind w:left="648"/>
      </w:pPr>
      <w:r>
        <w:t>答：</w:t>
      </w:r>
    </w:p>
    <w:p w:rsidR="00506704" w:rsidRDefault="00506704">
      <w:pPr>
        <w:pStyle w:val="a3"/>
        <w:spacing w:before="5"/>
        <w:rPr>
          <w:sz w:val="27"/>
        </w:rPr>
      </w:pPr>
    </w:p>
    <w:p w:rsidR="00506704" w:rsidRDefault="00C25D7E">
      <w:pPr>
        <w:pStyle w:val="a5"/>
        <w:numPr>
          <w:ilvl w:val="0"/>
          <w:numId w:val="6"/>
        </w:numPr>
        <w:tabs>
          <w:tab w:val="left" w:pos="876"/>
        </w:tabs>
        <w:spacing w:line="451" w:lineRule="auto"/>
        <w:ind w:right="3795" w:firstLine="0"/>
        <w:rPr>
          <w:sz w:val="28"/>
        </w:rPr>
      </w:pPr>
      <w:r>
        <w:rPr>
          <w:spacing w:val="-1"/>
          <w:sz w:val="28"/>
        </w:rPr>
        <w:t>您對本課程覺得滿意嗎？有</w:t>
      </w:r>
      <w:r>
        <w:rPr>
          <w:rFonts w:ascii="新細明體" w:eastAsia="新細明體" w:hint="eastAsia"/>
          <w:sz w:val="28"/>
        </w:rPr>
        <w:t>什</w:t>
      </w:r>
      <w:r>
        <w:rPr>
          <w:sz w:val="28"/>
        </w:rPr>
        <w:t>麼建議？</w:t>
      </w:r>
      <w:r>
        <w:rPr>
          <w:spacing w:val="-137"/>
          <w:sz w:val="28"/>
        </w:rPr>
        <w:t xml:space="preserve"> </w:t>
      </w:r>
      <w:r>
        <w:rPr>
          <w:sz w:val="28"/>
        </w:rPr>
        <w:t>答：</w:t>
      </w:r>
    </w:p>
    <w:p w:rsidR="00506704" w:rsidRDefault="00C25D7E">
      <w:pPr>
        <w:pStyle w:val="a3"/>
        <w:spacing w:before="51"/>
        <w:ind w:left="2804"/>
      </w:pPr>
      <w:r>
        <w:t>（謝謝您的作答，祝您闔家安康）</w:t>
      </w:r>
    </w:p>
    <w:p w:rsidR="00506704" w:rsidRDefault="00506704">
      <w:pPr>
        <w:pStyle w:val="a3"/>
        <w:spacing w:before="4"/>
        <w:rPr>
          <w:sz w:val="25"/>
        </w:rPr>
      </w:pPr>
    </w:p>
    <w:p w:rsidR="00506704" w:rsidRDefault="00C25D7E">
      <w:pPr>
        <w:tabs>
          <w:tab w:val="left" w:pos="5207"/>
        </w:tabs>
        <w:ind w:left="366"/>
        <w:jc w:val="center"/>
        <w:rPr>
          <w:sz w:val="32"/>
        </w:rPr>
      </w:pPr>
      <w:r>
        <w:pict>
          <v:shape id="docshape65" o:spid="_x0000_s1028" style="position:absolute;left:0;text-align:left;margin-left:180.85pt;margin-top:14.3pt;width:290.7pt;height:.1pt;z-index:-18862592;mso-position-horizontal-relative:page" coordorigin="3617,286" coordsize="5814,0" path="m3617,286r1,l9286,286r145,e" filled="f" strokeweight=".25364mm">
            <v:path arrowok="t"/>
            <w10:wrap anchorx="page"/>
          </v:shape>
        </w:pict>
      </w:r>
      <w:r>
        <w:rPr>
          <w:sz w:val="32"/>
        </w:rPr>
        <w:t>五倫課程</w:t>
      </w:r>
      <w:r>
        <w:rPr>
          <w:rFonts w:ascii="Times New Roman" w:eastAsia="Times New Roman"/>
          <w:sz w:val="32"/>
        </w:rPr>
        <w:t>(</w:t>
      </w:r>
      <w:r>
        <w:rPr>
          <w:sz w:val="32"/>
        </w:rPr>
        <w:t>父子之道</w:t>
      </w:r>
      <w:r>
        <w:rPr>
          <w:rFonts w:ascii="Times New Roman" w:eastAsia="Times New Roman"/>
          <w:sz w:val="32"/>
        </w:rPr>
        <w:t>)</w:t>
      </w:r>
      <w:r>
        <w:rPr>
          <w:sz w:val="32"/>
        </w:rPr>
        <w:t>回饋心得單</w:t>
      </w:r>
      <w:r>
        <w:rPr>
          <w:sz w:val="32"/>
        </w:rPr>
        <w:tab/>
      </w:r>
      <w:r>
        <w:rPr>
          <w:w w:val="95"/>
          <w:sz w:val="32"/>
        </w:rPr>
        <w:t>姓名：</w:t>
      </w:r>
    </w:p>
    <w:p w:rsidR="00506704" w:rsidRDefault="00506704">
      <w:pPr>
        <w:jc w:val="center"/>
        <w:rPr>
          <w:sz w:val="32"/>
        </w:rPr>
        <w:sectPr w:rsidR="00506704">
          <w:pgSz w:w="11910" w:h="16850"/>
          <w:pgMar w:top="1600" w:right="860" w:bottom="114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3"/>
        <w:rPr>
          <w:sz w:val="22"/>
        </w:rPr>
      </w:pPr>
    </w:p>
    <w:p w:rsidR="00506704" w:rsidRDefault="00C25D7E">
      <w:pPr>
        <w:pStyle w:val="a5"/>
        <w:numPr>
          <w:ilvl w:val="0"/>
          <w:numId w:val="5"/>
        </w:numPr>
        <w:tabs>
          <w:tab w:val="left" w:pos="1026"/>
        </w:tabs>
        <w:spacing w:before="70" w:line="448" w:lineRule="auto"/>
        <w:ind w:right="281" w:firstLine="0"/>
        <w:rPr>
          <w:sz w:val="28"/>
        </w:rPr>
      </w:pPr>
      <w:r>
        <w:rPr>
          <w:spacing w:val="-1"/>
          <w:sz w:val="28"/>
        </w:rPr>
        <w:t>在</w:t>
      </w:r>
      <w:r>
        <w:rPr>
          <w:rFonts w:ascii="新細明體" w:eastAsia="新細明體" w:hint="eastAsia"/>
          <w:spacing w:val="-1"/>
          <w:sz w:val="28"/>
        </w:rPr>
        <w:t>參</w:t>
      </w:r>
      <w:r>
        <w:rPr>
          <w:spacing w:val="-1"/>
          <w:sz w:val="28"/>
        </w:rPr>
        <w:t>與我們分享給您的課程之前，您對與子女的關係是否滿意呢？</w:t>
      </w:r>
      <w:r>
        <w:rPr>
          <w:spacing w:val="-137"/>
          <w:sz w:val="28"/>
        </w:rPr>
        <w:t xml:space="preserve"> </w:t>
      </w:r>
      <w:r>
        <w:rPr>
          <w:sz w:val="28"/>
        </w:rPr>
        <w:t>答：</w:t>
      </w:r>
    </w:p>
    <w:p w:rsidR="00506704" w:rsidRDefault="00C25D7E">
      <w:pPr>
        <w:pStyle w:val="a5"/>
        <w:numPr>
          <w:ilvl w:val="0"/>
          <w:numId w:val="5"/>
        </w:numPr>
        <w:tabs>
          <w:tab w:val="left" w:pos="1035"/>
        </w:tabs>
        <w:spacing w:before="54" w:line="482" w:lineRule="auto"/>
        <w:ind w:right="830" w:firstLine="0"/>
        <w:rPr>
          <w:sz w:val="28"/>
        </w:rPr>
      </w:pPr>
      <w:r>
        <w:rPr>
          <w:spacing w:val="-1"/>
          <w:sz w:val="28"/>
        </w:rPr>
        <w:t>在看完父子感人短片「陪你走世界」及「天下父母心」後，您</w:t>
      </w:r>
      <w:r>
        <w:rPr>
          <w:sz w:val="28"/>
        </w:rPr>
        <w:t>認為父子的意義是</w:t>
      </w:r>
      <w:r>
        <w:rPr>
          <w:rFonts w:ascii="新細明體" w:eastAsia="新細明體" w:hint="eastAsia"/>
          <w:sz w:val="28"/>
        </w:rPr>
        <w:t>什</w:t>
      </w:r>
      <w:r>
        <w:rPr>
          <w:sz w:val="28"/>
        </w:rPr>
        <w:t>麼呢？</w:t>
      </w:r>
    </w:p>
    <w:p w:rsidR="00506704" w:rsidRDefault="00C25D7E">
      <w:pPr>
        <w:pStyle w:val="a3"/>
        <w:spacing w:line="315" w:lineRule="exact"/>
        <w:ind w:left="648"/>
      </w:pPr>
      <w:r>
        <w:t>答：</w:t>
      </w:r>
    </w:p>
    <w:p w:rsidR="00506704" w:rsidRDefault="00506704">
      <w:pPr>
        <w:pStyle w:val="a3"/>
        <w:spacing w:before="3"/>
        <w:rPr>
          <w:sz w:val="27"/>
        </w:rPr>
      </w:pPr>
    </w:p>
    <w:p w:rsidR="00506704" w:rsidRDefault="00C25D7E">
      <w:pPr>
        <w:pStyle w:val="a5"/>
        <w:numPr>
          <w:ilvl w:val="0"/>
          <w:numId w:val="5"/>
        </w:numPr>
        <w:tabs>
          <w:tab w:val="left" w:pos="907"/>
        </w:tabs>
        <w:spacing w:line="453" w:lineRule="auto"/>
        <w:ind w:right="267" w:firstLine="0"/>
        <w:rPr>
          <w:sz w:val="28"/>
        </w:rPr>
      </w:pPr>
      <w:r>
        <w:rPr>
          <w:noProof/>
        </w:rPr>
        <w:drawing>
          <wp:anchor distT="0" distB="0" distL="0" distR="0" simplePos="0" relativeHeight="484454400" behindDoc="1" locked="0" layoutInCell="1" allowOverlap="1">
            <wp:simplePos x="0" y="0"/>
            <wp:positionH relativeFrom="page">
              <wp:posOffset>2430779</wp:posOffset>
            </wp:positionH>
            <wp:positionV relativeFrom="paragraph">
              <wp:posOffset>113157</wp:posOffset>
            </wp:positionV>
            <wp:extent cx="3398520" cy="3398520"/>
            <wp:effectExtent l="0" t="0" r="0" b="0"/>
            <wp:wrapNone/>
            <wp:docPr id="177"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49.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2"/>
          <w:sz w:val="28"/>
        </w:rPr>
        <w:t>您對「父慈子孝」的定義是</w:t>
      </w:r>
      <w:r>
        <w:rPr>
          <w:rFonts w:ascii="新細明體" w:eastAsia="新細明體" w:hint="eastAsia"/>
          <w:spacing w:val="-2"/>
          <w:sz w:val="28"/>
        </w:rPr>
        <w:t>什</w:t>
      </w:r>
      <w:r>
        <w:rPr>
          <w:spacing w:val="-2"/>
          <w:sz w:val="28"/>
        </w:rPr>
        <w:t>麼？您認為父子</w:t>
      </w:r>
      <w:r>
        <w:rPr>
          <w:rFonts w:ascii="Times New Roman" w:eastAsia="Times New Roman"/>
          <w:spacing w:val="-2"/>
          <w:sz w:val="28"/>
        </w:rPr>
        <w:t>(</w:t>
      </w:r>
      <w:r>
        <w:rPr>
          <w:spacing w:val="-2"/>
          <w:sz w:val="28"/>
        </w:rPr>
        <w:t>母女</w:t>
      </w:r>
      <w:r>
        <w:rPr>
          <w:rFonts w:ascii="Times New Roman" w:eastAsia="Times New Roman"/>
          <w:spacing w:val="-2"/>
          <w:sz w:val="28"/>
        </w:rPr>
        <w:t>)</w:t>
      </w:r>
      <w:r>
        <w:rPr>
          <w:spacing w:val="-1"/>
          <w:sz w:val="28"/>
        </w:rPr>
        <w:t>感情和諧與生活</w:t>
      </w:r>
      <w:r>
        <w:rPr>
          <w:sz w:val="28"/>
        </w:rPr>
        <w:t>品質有</w:t>
      </w:r>
      <w:r>
        <w:rPr>
          <w:rFonts w:ascii="新細明體" w:eastAsia="新細明體" w:hint="eastAsia"/>
          <w:sz w:val="28"/>
        </w:rPr>
        <w:t>什</w:t>
      </w:r>
      <w:r>
        <w:rPr>
          <w:sz w:val="28"/>
        </w:rPr>
        <w:t>麼關係？</w:t>
      </w:r>
    </w:p>
    <w:p w:rsidR="00506704" w:rsidRDefault="00C25D7E">
      <w:pPr>
        <w:pStyle w:val="a3"/>
        <w:spacing w:before="3"/>
        <w:ind w:left="648"/>
      </w:pPr>
      <w:r>
        <w:t>答：</w:t>
      </w:r>
    </w:p>
    <w:p w:rsidR="00506704" w:rsidRDefault="00506704">
      <w:pPr>
        <w:pStyle w:val="a3"/>
        <w:spacing w:before="6"/>
        <w:rPr>
          <w:sz w:val="27"/>
        </w:rPr>
      </w:pPr>
    </w:p>
    <w:p w:rsidR="00506704" w:rsidRDefault="00C25D7E">
      <w:pPr>
        <w:pStyle w:val="a5"/>
        <w:numPr>
          <w:ilvl w:val="0"/>
          <w:numId w:val="5"/>
        </w:numPr>
        <w:tabs>
          <w:tab w:val="left" w:pos="922"/>
        </w:tabs>
        <w:spacing w:line="477" w:lineRule="auto"/>
        <w:ind w:right="386" w:firstLine="0"/>
        <w:rPr>
          <w:sz w:val="28"/>
        </w:rPr>
      </w:pPr>
      <w:r>
        <w:rPr>
          <w:spacing w:val="-1"/>
          <w:sz w:val="28"/>
        </w:rPr>
        <w:t>這個課程內容，是否有帶給您一些新的想法或改變呢？您是否願意</w:t>
      </w:r>
      <w:r>
        <w:rPr>
          <w:sz w:val="28"/>
        </w:rPr>
        <w:t>下堂課之前做一簡單回饋？</w:t>
      </w:r>
    </w:p>
    <w:p w:rsidR="00506704" w:rsidRDefault="00C25D7E">
      <w:pPr>
        <w:pStyle w:val="a3"/>
        <w:spacing w:before="15"/>
        <w:ind w:left="648"/>
      </w:pPr>
      <w:r>
        <w:t>答：</w:t>
      </w:r>
    </w:p>
    <w:p w:rsidR="00506704" w:rsidRDefault="00506704">
      <w:pPr>
        <w:pStyle w:val="a3"/>
        <w:spacing w:before="8"/>
        <w:rPr>
          <w:sz w:val="27"/>
        </w:rPr>
      </w:pPr>
    </w:p>
    <w:p w:rsidR="00506704" w:rsidRDefault="00C25D7E">
      <w:pPr>
        <w:pStyle w:val="a5"/>
        <w:numPr>
          <w:ilvl w:val="0"/>
          <w:numId w:val="5"/>
        </w:numPr>
        <w:tabs>
          <w:tab w:val="left" w:pos="888"/>
        </w:tabs>
        <w:spacing w:line="477" w:lineRule="auto"/>
        <w:ind w:right="268" w:firstLine="0"/>
        <w:rPr>
          <w:sz w:val="28"/>
        </w:rPr>
      </w:pPr>
      <w:r>
        <w:rPr>
          <w:spacing w:val="-8"/>
          <w:sz w:val="28"/>
        </w:rPr>
        <w:t>課程結束後，您對改造自己的父子相處之道，邁向幸福生活是否有信</w:t>
      </w:r>
      <w:r>
        <w:rPr>
          <w:sz w:val="28"/>
        </w:rPr>
        <w:t>心？</w:t>
      </w:r>
    </w:p>
    <w:p w:rsidR="00506704" w:rsidRDefault="00C25D7E">
      <w:pPr>
        <w:pStyle w:val="a3"/>
        <w:spacing w:before="17"/>
        <w:ind w:left="648"/>
      </w:pPr>
      <w:r>
        <w:t>答：</w:t>
      </w:r>
    </w:p>
    <w:p w:rsidR="00506704" w:rsidRDefault="00506704">
      <w:pPr>
        <w:pStyle w:val="a3"/>
        <w:spacing w:before="6"/>
        <w:rPr>
          <w:sz w:val="27"/>
        </w:rPr>
      </w:pPr>
    </w:p>
    <w:p w:rsidR="00506704" w:rsidRDefault="00C25D7E">
      <w:pPr>
        <w:pStyle w:val="a5"/>
        <w:numPr>
          <w:ilvl w:val="0"/>
          <w:numId w:val="5"/>
        </w:numPr>
        <w:tabs>
          <w:tab w:val="left" w:pos="876"/>
        </w:tabs>
        <w:spacing w:line="451" w:lineRule="auto"/>
        <w:ind w:right="3795" w:firstLine="0"/>
        <w:rPr>
          <w:sz w:val="28"/>
        </w:rPr>
      </w:pPr>
      <w:r>
        <w:rPr>
          <w:spacing w:val="-1"/>
          <w:sz w:val="28"/>
        </w:rPr>
        <w:t>您對本課程覺得滿意嗎？有</w:t>
      </w:r>
      <w:r>
        <w:rPr>
          <w:rFonts w:ascii="新細明體" w:eastAsia="新細明體" w:hint="eastAsia"/>
          <w:sz w:val="28"/>
        </w:rPr>
        <w:t>什</w:t>
      </w:r>
      <w:r>
        <w:rPr>
          <w:sz w:val="28"/>
        </w:rPr>
        <w:t>麼建議？</w:t>
      </w:r>
      <w:r>
        <w:rPr>
          <w:spacing w:val="-137"/>
          <w:sz w:val="28"/>
        </w:rPr>
        <w:t xml:space="preserve"> </w:t>
      </w:r>
      <w:r>
        <w:rPr>
          <w:sz w:val="28"/>
        </w:rPr>
        <w:t>答：</w:t>
      </w:r>
    </w:p>
    <w:p w:rsidR="00506704" w:rsidRDefault="00506704">
      <w:pPr>
        <w:pStyle w:val="a3"/>
        <w:spacing w:before="2"/>
        <w:rPr>
          <w:sz w:val="29"/>
        </w:rPr>
      </w:pPr>
    </w:p>
    <w:p w:rsidR="00506704" w:rsidRDefault="00C25D7E">
      <w:pPr>
        <w:tabs>
          <w:tab w:val="left" w:pos="5207"/>
        </w:tabs>
        <w:ind w:left="366"/>
        <w:jc w:val="center"/>
        <w:rPr>
          <w:sz w:val="32"/>
        </w:rPr>
      </w:pPr>
      <w:r>
        <w:pict>
          <v:shape id="docshape66" o:spid="_x0000_s1027" style="position:absolute;left:0;text-align:left;margin-left:180.85pt;margin-top:14.3pt;width:290.7pt;height:.1pt;z-index:-18861568;mso-position-horizontal-relative:page" coordorigin="3617,286" coordsize="5814,0" path="m3617,286r1,l9286,286r145,e" filled="f" strokeweight=".25364mm">
            <v:path arrowok="t"/>
            <w10:wrap anchorx="page"/>
          </v:shape>
        </w:pict>
      </w:r>
      <w:r>
        <w:rPr>
          <w:sz w:val="32"/>
        </w:rPr>
        <w:t>五倫課程</w:t>
      </w:r>
      <w:r>
        <w:rPr>
          <w:rFonts w:ascii="Times New Roman" w:eastAsia="Times New Roman"/>
          <w:sz w:val="32"/>
        </w:rPr>
        <w:t>(</w:t>
      </w:r>
      <w:r>
        <w:rPr>
          <w:sz w:val="32"/>
        </w:rPr>
        <w:t>兄弟之道</w:t>
      </w:r>
      <w:r>
        <w:rPr>
          <w:rFonts w:ascii="Times New Roman" w:eastAsia="Times New Roman"/>
          <w:sz w:val="32"/>
        </w:rPr>
        <w:t>)</w:t>
      </w:r>
      <w:r>
        <w:rPr>
          <w:sz w:val="32"/>
        </w:rPr>
        <w:t>回饋心得單</w:t>
      </w:r>
      <w:r>
        <w:rPr>
          <w:sz w:val="32"/>
        </w:rPr>
        <w:tab/>
      </w:r>
      <w:r>
        <w:rPr>
          <w:w w:val="95"/>
          <w:sz w:val="32"/>
        </w:rPr>
        <w:t>姓名：</w:t>
      </w:r>
    </w:p>
    <w:p w:rsidR="00506704" w:rsidRDefault="00506704">
      <w:pPr>
        <w:pStyle w:val="a3"/>
        <w:spacing w:before="7"/>
        <w:rPr>
          <w:sz w:val="26"/>
        </w:rPr>
      </w:pPr>
    </w:p>
    <w:p w:rsidR="00506704" w:rsidRDefault="00C25D7E">
      <w:pPr>
        <w:pStyle w:val="a5"/>
        <w:numPr>
          <w:ilvl w:val="0"/>
          <w:numId w:val="4"/>
        </w:numPr>
        <w:tabs>
          <w:tab w:val="left" w:pos="1062"/>
        </w:tabs>
        <w:spacing w:before="1"/>
        <w:ind w:hanging="414"/>
        <w:rPr>
          <w:sz w:val="28"/>
        </w:rPr>
      </w:pPr>
      <w:r>
        <w:rPr>
          <w:spacing w:val="-1"/>
          <w:sz w:val="28"/>
        </w:rPr>
        <w:t>課程結束後，您對改造自己的手足相處之道，邁向幸福生活是否</w:t>
      </w:r>
    </w:p>
    <w:p w:rsidR="00506704" w:rsidRDefault="00506704">
      <w:pPr>
        <w:rPr>
          <w:sz w:val="28"/>
        </w:rPr>
        <w:sectPr w:rsidR="00506704">
          <w:pgSz w:w="11910" w:h="16850"/>
          <w:pgMar w:top="1600" w:right="860" w:bottom="114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6"/>
        <w:rPr>
          <w:sz w:val="23"/>
        </w:rPr>
      </w:pPr>
    </w:p>
    <w:p w:rsidR="00506704" w:rsidRDefault="00C25D7E">
      <w:pPr>
        <w:pStyle w:val="a3"/>
        <w:spacing w:before="61" w:line="480" w:lineRule="auto"/>
        <w:ind w:left="648" w:right="7655"/>
      </w:pPr>
      <w:r>
        <w:rPr>
          <w:spacing w:val="-1"/>
        </w:rPr>
        <w:t>有信心？</w:t>
      </w:r>
      <w:r>
        <w:rPr>
          <w:spacing w:val="-137"/>
        </w:rPr>
        <w:t xml:space="preserve"> </w:t>
      </w:r>
      <w:r>
        <w:t>答：</w:t>
      </w:r>
    </w:p>
    <w:p w:rsidR="00506704" w:rsidRDefault="00C25D7E">
      <w:pPr>
        <w:pStyle w:val="a5"/>
        <w:numPr>
          <w:ilvl w:val="0"/>
          <w:numId w:val="4"/>
        </w:numPr>
        <w:tabs>
          <w:tab w:val="left" w:pos="1030"/>
        </w:tabs>
        <w:spacing w:line="482" w:lineRule="auto"/>
        <w:ind w:left="648" w:right="275" w:firstLine="0"/>
        <w:rPr>
          <w:sz w:val="28"/>
        </w:rPr>
      </w:pPr>
      <w:r>
        <w:rPr>
          <w:spacing w:val="-1"/>
          <w:sz w:val="28"/>
        </w:rPr>
        <w:t>在看完手足感人短片「黑人兄弟」及「中國流浪歌手」後，您認為</w:t>
      </w:r>
      <w:r>
        <w:rPr>
          <w:sz w:val="28"/>
        </w:rPr>
        <w:t>手足的意義是</w:t>
      </w:r>
      <w:r>
        <w:rPr>
          <w:rFonts w:ascii="新細明體" w:eastAsia="新細明體" w:hint="eastAsia"/>
          <w:sz w:val="28"/>
        </w:rPr>
        <w:t>什</w:t>
      </w:r>
      <w:r>
        <w:rPr>
          <w:sz w:val="28"/>
        </w:rPr>
        <w:t>麼呢？</w:t>
      </w:r>
    </w:p>
    <w:p w:rsidR="00506704" w:rsidRDefault="00C25D7E">
      <w:pPr>
        <w:pStyle w:val="a3"/>
        <w:spacing w:line="315" w:lineRule="exact"/>
        <w:ind w:left="648"/>
      </w:pPr>
      <w:r>
        <w:t>答：</w:t>
      </w:r>
    </w:p>
    <w:p w:rsidR="00506704" w:rsidRDefault="00506704">
      <w:pPr>
        <w:pStyle w:val="a3"/>
        <w:spacing w:before="1"/>
        <w:rPr>
          <w:sz w:val="27"/>
        </w:rPr>
      </w:pPr>
    </w:p>
    <w:p w:rsidR="00506704" w:rsidRDefault="00C25D7E">
      <w:pPr>
        <w:pStyle w:val="a5"/>
        <w:numPr>
          <w:ilvl w:val="0"/>
          <w:numId w:val="4"/>
        </w:numPr>
        <w:tabs>
          <w:tab w:val="left" w:pos="907"/>
        </w:tabs>
        <w:spacing w:line="484" w:lineRule="auto"/>
        <w:ind w:left="648" w:right="398" w:firstLine="0"/>
        <w:rPr>
          <w:sz w:val="28"/>
        </w:rPr>
      </w:pPr>
      <w:r>
        <w:rPr>
          <w:noProof/>
        </w:rPr>
        <w:drawing>
          <wp:anchor distT="0" distB="0" distL="0" distR="0" simplePos="0" relativeHeight="484455424" behindDoc="1" locked="0" layoutInCell="1" allowOverlap="1">
            <wp:simplePos x="0" y="0"/>
            <wp:positionH relativeFrom="page">
              <wp:posOffset>2430779</wp:posOffset>
            </wp:positionH>
            <wp:positionV relativeFrom="paragraph">
              <wp:posOffset>123824</wp:posOffset>
            </wp:positionV>
            <wp:extent cx="3398520" cy="3398520"/>
            <wp:effectExtent l="0" t="0" r="0" b="0"/>
            <wp:wrapNone/>
            <wp:docPr id="179"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image49.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
          <w:sz w:val="28"/>
        </w:rPr>
        <w:t>您對「兄友弟恭」的傳統定義認同嗎？您認為手足感情和諧與生活</w:t>
      </w:r>
      <w:r>
        <w:rPr>
          <w:sz w:val="28"/>
        </w:rPr>
        <w:t>品質有</w:t>
      </w:r>
      <w:r>
        <w:rPr>
          <w:rFonts w:ascii="新細明體" w:eastAsia="新細明體" w:hint="eastAsia"/>
          <w:sz w:val="28"/>
        </w:rPr>
        <w:t>什</w:t>
      </w:r>
      <w:r>
        <w:rPr>
          <w:sz w:val="28"/>
        </w:rPr>
        <w:t>麼關係？</w:t>
      </w:r>
    </w:p>
    <w:p w:rsidR="00506704" w:rsidRDefault="00C25D7E">
      <w:pPr>
        <w:pStyle w:val="a3"/>
        <w:spacing w:line="307" w:lineRule="exact"/>
        <w:ind w:left="648"/>
      </w:pPr>
      <w:r>
        <w:t>答：</w:t>
      </w:r>
    </w:p>
    <w:p w:rsidR="00506704" w:rsidRDefault="00506704">
      <w:pPr>
        <w:pStyle w:val="a3"/>
        <w:spacing w:before="6"/>
        <w:rPr>
          <w:sz w:val="27"/>
        </w:rPr>
      </w:pPr>
    </w:p>
    <w:p w:rsidR="00506704" w:rsidRDefault="00C25D7E">
      <w:pPr>
        <w:pStyle w:val="a5"/>
        <w:numPr>
          <w:ilvl w:val="0"/>
          <w:numId w:val="4"/>
        </w:numPr>
        <w:tabs>
          <w:tab w:val="left" w:pos="922"/>
        </w:tabs>
        <w:spacing w:before="1" w:line="477" w:lineRule="auto"/>
        <w:ind w:left="648" w:right="393" w:firstLine="0"/>
        <w:rPr>
          <w:sz w:val="28"/>
        </w:rPr>
      </w:pPr>
      <w:r>
        <w:rPr>
          <w:spacing w:val="-1"/>
          <w:sz w:val="28"/>
        </w:rPr>
        <w:t>這個課程內容，是否有帶給您一些新的想法或改變呢？您是否願意</w:t>
      </w:r>
      <w:r>
        <w:rPr>
          <w:sz w:val="28"/>
        </w:rPr>
        <w:t>下堂課之前做一簡單回饋？</w:t>
      </w:r>
    </w:p>
    <w:p w:rsidR="00506704" w:rsidRDefault="00C25D7E">
      <w:pPr>
        <w:pStyle w:val="a3"/>
        <w:spacing w:before="14"/>
        <w:ind w:left="648"/>
      </w:pPr>
      <w:r>
        <w:t>答：</w:t>
      </w:r>
    </w:p>
    <w:p w:rsidR="00506704" w:rsidRDefault="00506704">
      <w:pPr>
        <w:pStyle w:val="a3"/>
        <w:spacing w:before="10"/>
        <w:rPr>
          <w:sz w:val="31"/>
        </w:rPr>
      </w:pPr>
    </w:p>
    <w:p w:rsidR="00506704" w:rsidRDefault="00C25D7E">
      <w:pPr>
        <w:pStyle w:val="a5"/>
        <w:numPr>
          <w:ilvl w:val="0"/>
          <w:numId w:val="4"/>
        </w:numPr>
        <w:tabs>
          <w:tab w:val="left" w:pos="888"/>
        </w:tabs>
        <w:spacing w:line="374" w:lineRule="auto"/>
        <w:ind w:left="648" w:right="271" w:firstLine="0"/>
        <w:rPr>
          <w:rFonts w:ascii="Times New Roman" w:eastAsia="Times New Roman"/>
          <w:sz w:val="28"/>
        </w:rPr>
      </w:pPr>
      <w:r>
        <w:rPr>
          <w:spacing w:val="-5"/>
          <w:sz w:val="28"/>
        </w:rPr>
        <w:t>在</w:t>
      </w:r>
      <w:r>
        <w:rPr>
          <w:rFonts w:ascii="新細明體" w:eastAsia="新細明體" w:hint="eastAsia"/>
          <w:spacing w:val="-5"/>
          <w:sz w:val="28"/>
        </w:rPr>
        <w:t>參</w:t>
      </w:r>
      <w:r>
        <w:rPr>
          <w:spacing w:val="-8"/>
          <w:sz w:val="28"/>
        </w:rPr>
        <w:t>與我們分享給您的課程之前，您與兄弟姊妹的關係是否滿意？為</w:t>
      </w:r>
      <w:r>
        <w:rPr>
          <w:sz w:val="28"/>
        </w:rPr>
        <w:t>什麼</w:t>
      </w:r>
      <w:r>
        <w:rPr>
          <w:rFonts w:ascii="Times New Roman" w:eastAsia="Times New Roman"/>
          <w:sz w:val="28"/>
        </w:rPr>
        <w:t>?</w:t>
      </w:r>
    </w:p>
    <w:p w:rsidR="00506704" w:rsidRDefault="00C25D7E">
      <w:pPr>
        <w:pStyle w:val="a3"/>
        <w:spacing w:before="51"/>
        <w:ind w:left="648"/>
      </w:pPr>
      <w:r>
        <w:t>答：</w:t>
      </w:r>
    </w:p>
    <w:p w:rsidR="00506704" w:rsidRDefault="00C25D7E">
      <w:pPr>
        <w:pStyle w:val="a5"/>
        <w:numPr>
          <w:ilvl w:val="0"/>
          <w:numId w:val="4"/>
        </w:numPr>
        <w:tabs>
          <w:tab w:val="left" w:pos="876"/>
        </w:tabs>
        <w:spacing w:before="232" w:line="374" w:lineRule="auto"/>
        <w:ind w:left="648" w:right="3795" w:firstLine="0"/>
        <w:rPr>
          <w:sz w:val="28"/>
        </w:rPr>
      </w:pPr>
      <w:r>
        <w:rPr>
          <w:spacing w:val="-1"/>
          <w:sz w:val="28"/>
        </w:rPr>
        <w:t>您對本課程覺得滿意嗎？有</w:t>
      </w:r>
      <w:r>
        <w:rPr>
          <w:rFonts w:ascii="新細明體" w:eastAsia="新細明體" w:hint="eastAsia"/>
          <w:sz w:val="28"/>
        </w:rPr>
        <w:t>什</w:t>
      </w:r>
      <w:r>
        <w:rPr>
          <w:sz w:val="28"/>
        </w:rPr>
        <w:t>麼建議？</w:t>
      </w:r>
      <w:r>
        <w:rPr>
          <w:spacing w:val="-137"/>
          <w:sz w:val="28"/>
        </w:rPr>
        <w:t xml:space="preserve"> </w:t>
      </w:r>
      <w:r>
        <w:rPr>
          <w:sz w:val="28"/>
        </w:rPr>
        <w:t>答：</w:t>
      </w:r>
    </w:p>
    <w:p w:rsidR="00506704" w:rsidRDefault="00C25D7E">
      <w:pPr>
        <w:pStyle w:val="a3"/>
        <w:spacing w:before="54"/>
        <w:ind w:left="2804"/>
      </w:pPr>
      <w:r>
        <w:t>（謝謝您的作答，祝您闔家安康）</w:t>
      </w:r>
    </w:p>
    <w:p w:rsidR="00506704" w:rsidRDefault="00506704">
      <w:pPr>
        <w:pStyle w:val="a3"/>
      </w:pPr>
    </w:p>
    <w:p w:rsidR="00506704" w:rsidRDefault="00506704">
      <w:pPr>
        <w:pStyle w:val="a3"/>
        <w:spacing w:before="5"/>
        <w:rPr>
          <w:sz w:val="30"/>
        </w:rPr>
      </w:pPr>
    </w:p>
    <w:p w:rsidR="00506704" w:rsidRDefault="00C25D7E">
      <w:pPr>
        <w:tabs>
          <w:tab w:val="left" w:pos="5207"/>
        </w:tabs>
        <w:ind w:left="366"/>
        <w:jc w:val="center"/>
        <w:rPr>
          <w:sz w:val="32"/>
        </w:rPr>
      </w:pPr>
      <w:r>
        <w:rPr>
          <w:sz w:val="32"/>
          <w:u w:val="single"/>
        </w:rPr>
        <w:t>五倫課程</w:t>
      </w:r>
      <w:r>
        <w:rPr>
          <w:rFonts w:ascii="Times New Roman" w:eastAsia="Times New Roman"/>
          <w:sz w:val="32"/>
          <w:u w:val="single"/>
        </w:rPr>
        <w:t>(</w:t>
      </w:r>
      <w:r>
        <w:rPr>
          <w:sz w:val="32"/>
          <w:u w:val="single"/>
        </w:rPr>
        <w:t>朋友之道</w:t>
      </w:r>
      <w:r>
        <w:rPr>
          <w:rFonts w:ascii="Times New Roman" w:eastAsia="Times New Roman"/>
          <w:sz w:val="32"/>
          <w:u w:val="single"/>
        </w:rPr>
        <w:t>)</w:t>
      </w:r>
      <w:r>
        <w:rPr>
          <w:sz w:val="32"/>
          <w:u w:val="single"/>
        </w:rPr>
        <w:t>回饋心得單</w:t>
      </w:r>
      <w:r>
        <w:rPr>
          <w:sz w:val="32"/>
          <w:u w:val="single"/>
        </w:rPr>
        <w:tab/>
      </w:r>
      <w:r>
        <w:rPr>
          <w:w w:val="95"/>
          <w:sz w:val="32"/>
          <w:u w:val="single"/>
        </w:rPr>
        <w:t>姓名：</w:t>
      </w:r>
    </w:p>
    <w:p w:rsidR="00506704" w:rsidRDefault="00506704">
      <w:pPr>
        <w:jc w:val="center"/>
        <w:rPr>
          <w:sz w:val="32"/>
        </w:rPr>
        <w:sectPr w:rsidR="00506704">
          <w:pgSz w:w="11910" w:h="16850"/>
          <w:pgMar w:top="1600" w:right="860" w:bottom="116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3"/>
        <w:rPr>
          <w:sz w:val="22"/>
        </w:rPr>
      </w:pPr>
    </w:p>
    <w:p w:rsidR="00506704" w:rsidRDefault="00C25D7E">
      <w:pPr>
        <w:pStyle w:val="a5"/>
        <w:numPr>
          <w:ilvl w:val="0"/>
          <w:numId w:val="3"/>
        </w:numPr>
        <w:tabs>
          <w:tab w:val="left" w:pos="1030"/>
        </w:tabs>
        <w:spacing w:before="70" w:line="448" w:lineRule="auto"/>
        <w:ind w:right="276" w:firstLine="0"/>
        <w:rPr>
          <w:sz w:val="28"/>
        </w:rPr>
      </w:pPr>
      <w:r>
        <w:rPr>
          <w:spacing w:val="-1"/>
          <w:sz w:val="28"/>
        </w:rPr>
        <w:t>在</w:t>
      </w:r>
      <w:r>
        <w:rPr>
          <w:rFonts w:ascii="新細明體" w:eastAsia="新細明體" w:hint="eastAsia"/>
          <w:spacing w:val="-1"/>
          <w:sz w:val="28"/>
        </w:rPr>
        <w:t>參</w:t>
      </w:r>
      <w:r>
        <w:rPr>
          <w:spacing w:val="-1"/>
          <w:sz w:val="28"/>
        </w:rPr>
        <w:t>與我們分享給您的課程之前，您對自己與朋友之間的關係是否</w:t>
      </w:r>
      <w:r>
        <w:rPr>
          <w:sz w:val="28"/>
        </w:rPr>
        <w:t>滿意呢？</w:t>
      </w:r>
    </w:p>
    <w:p w:rsidR="00506704" w:rsidRDefault="00C25D7E">
      <w:pPr>
        <w:pStyle w:val="a3"/>
        <w:spacing w:before="58"/>
        <w:ind w:left="648"/>
      </w:pPr>
      <w:r>
        <w:t>答：</w:t>
      </w:r>
    </w:p>
    <w:p w:rsidR="00506704" w:rsidRDefault="00506704">
      <w:pPr>
        <w:pStyle w:val="a3"/>
        <w:spacing w:before="8"/>
        <w:rPr>
          <w:sz w:val="27"/>
        </w:rPr>
      </w:pPr>
    </w:p>
    <w:p w:rsidR="00506704" w:rsidRDefault="00C25D7E">
      <w:pPr>
        <w:pStyle w:val="a5"/>
        <w:numPr>
          <w:ilvl w:val="0"/>
          <w:numId w:val="3"/>
        </w:numPr>
        <w:tabs>
          <w:tab w:val="left" w:pos="1021"/>
        </w:tabs>
        <w:spacing w:before="1" w:line="484" w:lineRule="auto"/>
        <w:ind w:right="281" w:firstLine="0"/>
        <w:rPr>
          <w:sz w:val="28"/>
        </w:rPr>
      </w:pPr>
      <w:r>
        <w:rPr>
          <w:sz w:val="28"/>
        </w:rPr>
        <w:t>在看完朋友感人短片「有情有義的老兵</w:t>
      </w:r>
      <w:r>
        <w:rPr>
          <w:rFonts w:ascii="Times New Roman" w:eastAsia="Times New Roman" w:hAnsi="Times New Roman"/>
          <w:sz w:val="28"/>
        </w:rPr>
        <w:t>—</w:t>
      </w:r>
      <w:r>
        <w:rPr>
          <w:sz w:val="28"/>
        </w:rPr>
        <w:t>高秉涵」及聽完故事「管鮑之交」後，您認為朋友的意義是</w:t>
      </w:r>
      <w:r>
        <w:rPr>
          <w:rFonts w:ascii="新細明體" w:eastAsia="新細明體" w:hAnsi="新細明體" w:hint="eastAsia"/>
          <w:sz w:val="28"/>
        </w:rPr>
        <w:t>什</w:t>
      </w:r>
      <w:r>
        <w:rPr>
          <w:sz w:val="28"/>
        </w:rPr>
        <w:t>麼呢？</w:t>
      </w:r>
    </w:p>
    <w:p w:rsidR="00506704" w:rsidRDefault="00C25D7E">
      <w:pPr>
        <w:pStyle w:val="a3"/>
        <w:spacing w:line="308" w:lineRule="exact"/>
        <w:ind w:left="648"/>
      </w:pPr>
      <w:r>
        <w:rPr>
          <w:noProof/>
        </w:rPr>
        <w:drawing>
          <wp:anchor distT="0" distB="0" distL="0" distR="0" simplePos="0" relativeHeight="484455936" behindDoc="1" locked="0" layoutInCell="1" allowOverlap="1">
            <wp:simplePos x="0" y="0"/>
            <wp:positionH relativeFrom="page">
              <wp:posOffset>2430779</wp:posOffset>
            </wp:positionH>
            <wp:positionV relativeFrom="paragraph">
              <wp:posOffset>74656</wp:posOffset>
            </wp:positionV>
            <wp:extent cx="3398520" cy="3398520"/>
            <wp:effectExtent l="0" t="0" r="0" b="0"/>
            <wp:wrapNone/>
            <wp:docPr id="181"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image49.jpeg"/>
                    <pic:cNvPicPr/>
                  </pic:nvPicPr>
                  <pic:blipFill>
                    <a:blip r:embed="rId7" cstate="print"/>
                    <a:stretch>
                      <a:fillRect/>
                    </a:stretch>
                  </pic:blipFill>
                  <pic:spPr>
                    <a:xfrm>
                      <a:off x="0" y="0"/>
                      <a:ext cx="3398520" cy="3398520"/>
                    </a:xfrm>
                    <a:prstGeom prst="rect">
                      <a:avLst/>
                    </a:prstGeom>
                  </pic:spPr>
                </pic:pic>
              </a:graphicData>
            </a:graphic>
          </wp:anchor>
        </w:drawing>
      </w:r>
      <w:r>
        <w:t>答：</w:t>
      </w:r>
    </w:p>
    <w:p w:rsidR="00506704" w:rsidRDefault="00506704">
      <w:pPr>
        <w:pStyle w:val="a3"/>
        <w:spacing w:before="5"/>
        <w:rPr>
          <w:sz w:val="27"/>
        </w:rPr>
      </w:pPr>
    </w:p>
    <w:p w:rsidR="00506704" w:rsidRDefault="00C25D7E">
      <w:pPr>
        <w:pStyle w:val="a5"/>
        <w:numPr>
          <w:ilvl w:val="0"/>
          <w:numId w:val="3"/>
        </w:numPr>
        <w:tabs>
          <w:tab w:val="left" w:pos="907"/>
        </w:tabs>
        <w:ind w:left="906" w:hanging="259"/>
        <w:rPr>
          <w:rFonts w:ascii="新細明體" w:eastAsia="新細明體" w:hint="eastAsia"/>
          <w:sz w:val="28"/>
        </w:rPr>
      </w:pPr>
      <w:r>
        <w:rPr>
          <w:spacing w:val="-1"/>
          <w:sz w:val="28"/>
        </w:rPr>
        <w:t>您對「朋誼友信」的定義是</w:t>
      </w:r>
      <w:r>
        <w:rPr>
          <w:rFonts w:ascii="新細明體" w:eastAsia="新細明體" w:hint="eastAsia"/>
          <w:sz w:val="28"/>
        </w:rPr>
        <w:t>什</w:t>
      </w:r>
      <w:r>
        <w:rPr>
          <w:sz w:val="28"/>
        </w:rPr>
        <w:t>麼？您認為朋友感情與生活品質有</w:t>
      </w:r>
      <w:r>
        <w:rPr>
          <w:rFonts w:ascii="新細明體" w:eastAsia="新細明體" w:hint="eastAsia"/>
          <w:sz w:val="28"/>
        </w:rPr>
        <w:t>什</w:t>
      </w:r>
    </w:p>
    <w:p w:rsidR="00506704" w:rsidRDefault="00506704">
      <w:pPr>
        <w:pStyle w:val="a3"/>
        <w:spacing w:before="5"/>
        <w:rPr>
          <w:rFonts w:ascii="新細明體"/>
          <w:sz w:val="24"/>
        </w:rPr>
      </w:pPr>
    </w:p>
    <w:p w:rsidR="00506704" w:rsidRDefault="00C25D7E">
      <w:pPr>
        <w:pStyle w:val="a3"/>
        <w:spacing w:line="487" w:lineRule="auto"/>
        <w:ind w:left="648" w:right="7655"/>
      </w:pPr>
      <w:r>
        <w:rPr>
          <w:spacing w:val="-1"/>
        </w:rPr>
        <w:t>麼關係？</w:t>
      </w:r>
      <w:r>
        <w:rPr>
          <w:spacing w:val="-137"/>
        </w:rPr>
        <w:t xml:space="preserve"> </w:t>
      </w:r>
      <w:r>
        <w:t>答：</w:t>
      </w:r>
    </w:p>
    <w:p w:rsidR="00506704" w:rsidRDefault="00C25D7E">
      <w:pPr>
        <w:pStyle w:val="a5"/>
        <w:numPr>
          <w:ilvl w:val="0"/>
          <w:numId w:val="3"/>
        </w:numPr>
        <w:tabs>
          <w:tab w:val="left" w:pos="922"/>
        </w:tabs>
        <w:spacing w:line="343" w:lineRule="exact"/>
        <w:ind w:left="921" w:hanging="274"/>
        <w:rPr>
          <w:sz w:val="28"/>
        </w:rPr>
      </w:pPr>
      <w:r>
        <w:rPr>
          <w:spacing w:val="-1"/>
          <w:sz w:val="28"/>
        </w:rPr>
        <w:t>這個課程內容，是否有帶給您一些新的想法或改變呢？您是否願意</w:t>
      </w:r>
    </w:p>
    <w:p w:rsidR="00506704" w:rsidRDefault="00506704">
      <w:pPr>
        <w:pStyle w:val="a3"/>
        <w:spacing w:before="10"/>
        <w:rPr>
          <w:sz w:val="27"/>
        </w:rPr>
      </w:pPr>
    </w:p>
    <w:p w:rsidR="00506704" w:rsidRDefault="00C25D7E">
      <w:pPr>
        <w:pStyle w:val="a3"/>
        <w:spacing w:before="1" w:line="487" w:lineRule="auto"/>
        <w:ind w:left="648" w:right="5403"/>
      </w:pPr>
      <w:r>
        <w:t>下堂課之前做一簡單回饋？</w:t>
      </w:r>
      <w:r>
        <w:rPr>
          <w:spacing w:val="-137"/>
        </w:rPr>
        <w:t xml:space="preserve"> </w:t>
      </w:r>
      <w:r>
        <w:t>答：</w:t>
      </w:r>
    </w:p>
    <w:p w:rsidR="00506704" w:rsidRDefault="00C25D7E">
      <w:pPr>
        <w:pStyle w:val="a5"/>
        <w:numPr>
          <w:ilvl w:val="0"/>
          <w:numId w:val="3"/>
        </w:numPr>
        <w:tabs>
          <w:tab w:val="left" w:pos="888"/>
        </w:tabs>
        <w:spacing w:line="342" w:lineRule="exact"/>
        <w:ind w:left="887" w:hanging="240"/>
        <w:rPr>
          <w:sz w:val="28"/>
        </w:rPr>
      </w:pPr>
      <w:r>
        <w:rPr>
          <w:spacing w:val="-8"/>
          <w:sz w:val="28"/>
        </w:rPr>
        <w:t>課程結束後，您對改造自己的朋友相處之道，邁向幸福生活是否有信</w:t>
      </w:r>
    </w:p>
    <w:p w:rsidR="00506704" w:rsidRDefault="00506704">
      <w:pPr>
        <w:pStyle w:val="a3"/>
        <w:spacing w:before="11"/>
        <w:rPr>
          <w:sz w:val="27"/>
        </w:rPr>
      </w:pPr>
    </w:p>
    <w:p w:rsidR="00506704" w:rsidRDefault="00C25D7E">
      <w:pPr>
        <w:pStyle w:val="a3"/>
        <w:spacing w:line="487" w:lineRule="auto"/>
        <w:ind w:left="648" w:right="8216"/>
      </w:pPr>
      <w:r>
        <w:rPr>
          <w:spacing w:val="-1"/>
        </w:rPr>
        <w:t>心？</w:t>
      </w:r>
      <w:r>
        <w:rPr>
          <w:spacing w:val="-137"/>
        </w:rPr>
        <w:t xml:space="preserve"> </w:t>
      </w:r>
      <w:r>
        <w:rPr>
          <w:spacing w:val="-8"/>
        </w:rPr>
        <w:t>答：</w:t>
      </w:r>
    </w:p>
    <w:p w:rsidR="00506704" w:rsidRDefault="00C25D7E">
      <w:pPr>
        <w:pStyle w:val="a5"/>
        <w:numPr>
          <w:ilvl w:val="0"/>
          <w:numId w:val="3"/>
        </w:numPr>
        <w:tabs>
          <w:tab w:val="left" w:pos="876"/>
        </w:tabs>
        <w:spacing w:line="325" w:lineRule="exact"/>
        <w:ind w:left="875" w:hanging="228"/>
        <w:rPr>
          <w:sz w:val="28"/>
        </w:rPr>
      </w:pPr>
      <w:r>
        <w:rPr>
          <w:spacing w:val="-1"/>
          <w:sz w:val="28"/>
        </w:rPr>
        <w:t>您對本課程覺得滿意嗎？有</w:t>
      </w:r>
      <w:r>
        <w:rPr>
          <w:rFonts w:ascii="新細明體" w:eastAsia="新細明體" w:hint="eastAsia"/>
          <w:sz w:val="28"/>
        </w:rPr>
        <w:t>什</w:t>
      </w:r>
      <w:r>
        <w:rPr>
          <w:sz w:val="28"/>
        </w:rPr>
        <w:t>麼建議？</w:t>
      </w:r>
    </w:p>
    <w:p w:rsidR="00506704" w:rsidRDefault="00C25D7E">
      <w:pPr>
        <w:pStyle w:val="a3"/>
        <w:spacing w:before="115"/>
        <w:ind w:left="648"/>
      </w:pPr>
      <w:r>
        <w:t>答：</w:t>
      </w:r>
    </w:p>
    <w:p w:rsidR="00506704" w:rsidRDefault="00C25D7E">
      <w:pPr>
        <w:pStyle w:val="a3"/>
        <w:spacing w:before="157"/>
        <w:ind w:left="632" w:right="246"/>
        <w:jc w:val="center"/>
      </w:pPr>
      <w:r>
        <w:t>（謝謝您的作答，祝您闔家安康）</w:t>
      </w:r>
    </w:p>
    <w:p w:rsidR="00506704" w:rsidRDefault="00C25D7E">
      <w:pPr>
        <w:tabs>
          <w:tab w:val="left" w:pos="5207"/>
        </w:tabs>
        <w:spacing w:before="151"/>
        <w:ind w:left="366"/>
        <w:jc w:val="center"/>
        <w:rPr>
          <w:sz w:val="32"/>
        </w:rPr>
      </w:pPr>
      <w:r>
        <w:rPr>
          <w:sz w:val="32"/>
          <w:u w:val="single"/>
        </w:rPr>
        <w:t>五倫課程</w:t>
      </w:r>
      <w:r>
        <w:rPr>
          <w:rFonts w:ascii="Times New Roman" w:eastAsia="Times New Roman"/>
          <w:sz w:val="32"/>
          <w:u w:val="single"/>
        </w:rPr>
        <w:t>(</w:t>
      </w:r>
      <w:r>
        <w:rPr>
          <w:sz w:val="32"/>
          <w:u w:val="single"/>
        </w:rPr>
        <w:t>君臣之道</w:t>
      </w:r>
      <w:r>
        <w:rPr>
          <w:rFonts w:ascii="Times New Roman" w:eastAsia="Times New Roman"/>
          <w:sz w:val="32"/>
          <w:u w:val="single"/>
        </w:rPr>
        <w:t>)</w:t>
      </w:r>
      <w:r>
        <w:rPr>
          <w:sz w:val="32"/>
          <w:u w:val="single"/>
        </w:rPr>
        <w:t>回饋心得單</w:t>
      </w:r>
      <w:r>
        <w:rPr>
          <w:sz w:val="32"/>
        </w:rPr>
        <w:tab/>
      </w:r>
      <w:r>
        <w:rPr>
          <w:w w:val="95"/>
          <w:sz w:val="32"/>
        </w:rPr>
        <w:t>姓名：</w:t>
      </w:r>
    </w:p>
    <w:p w:rsidR="00506704" w:rsidRDefault="00506704">
      <w:pPr>
        <w:jc w:val="center"/>
        <w:rPr>
          <w:sz w:val="32"/>
        </w:rPr>
        <w:sectPr w:rsidR="00506704">
          <w:pgSz w:w="11910" w:h="16850"/>
          <w:pgMar w:top="1600" w:right="860" w:bottom="118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3"/>
        <w:rPr>
          <w:sz w:val="22"/>
        </w:rPr>
      </w:pPr>
    </w:p>
    <w:p w:rsidR="00506704" w:rsidRDefault="00C25D7E">
      <w:pPr>
        <w:pStyle w:val="a5"/>
        <w:numPr>
          <w:ilvl w:val="0"/>
          <w:numId w:val="2"/>
        </w:numPr>
        <w:tabs>
          <w:tab w:val="left" w:pos="1050"/>
        </w:tabs>
        <w:spacing w:before="70" w:line="451" w:lineRule="auto"/>
        <w:ind w:right="345" w:firstLine="0"/>
        <w:rPr>
          <w:rFonts w:ascii="Times New Roman" w:eastAsia="Times New Roman"/>
          <w:sz w:val="28"/>
        </w:rPr>
      </w:pPr>
      <w:r>
        <w:rPr>
          <w:sz w:val="28"/>
        </w:rPr>
        <w:t>在</w:t>
      </w:r>
      <w:r>
        <w:rPr>
          <w:rFonts w:ascii="新細明體" w:eastAsia="新細明體" w:hint="eastAsia"/>
          <w:sz w:val="28"/>
        </w:rPr>
        <w:t>參</w:t>
      </w:r>
      <w:r>
        <w:rPr>
          <w:sz w:val="28"/>
        </w:rPr>
        <w:t>與我們分享給您的課程之前，您對與上司</w:t>
      </w:r>
      <w:r>
        <w:rPr>
          <w:rFonts w:ascii="Times New Roman" w:eastAsia="Times New Roman"/>
          <w:sz w:val="28"/>
        </w:rPr>
        <w:t>(</w:t>
      </w:r>
      <w:r>
        <w:rPr>
          <w:sz w:val="28"/>
        </w:rPr>
        <w:t>或下屬</w:t>
      </w:r>
      <w:r>
        <w:rPr>
          <w:rFonts w:ascii="Times New Roman" w:eastAsia="Times New Roman"/>
          <w:sz w:val="28"/>
        </w:rPr>
        <w:t>)</w:t>
      </w:r>
      <w:r>
        <w:rPr>
          <w:sz w:val="28"/>
        </w:rPr>
        <w:t>的關係是否滿意呢？為什麼</w:t>
      </w:r>
      <w:r>
        <w:rPr>
          <w:rFonts w:ascii="Times New Roman" w:eastAsia="Times New Roman"/>
          <w:sz w:val="28"/>
        </w:rPr>
        <w:t>?</w:t>
      </w:r>
    </w:p>
    <w:p w:rsidR="00506704" w:rsidRDefault="00C25D7E">
      <w:pPr>
        <w:pStyle w:val="a3"/>
        <w:spacing w:before="51"/>
        <w:ind w:left="648"/>
      </w:pPr>
      <w:r>
        <w:t>答：</w:t>
      </w:r>
    </w:p>
    <w:p w:rsidR="00506704" w:rsidRDefault="00506704">
      <w:pPr>
        <w:pStyle w:val="a3"/>
        <w:spacing w:before="8"/>
        <w:rPr>
          <w:sz w:val="27"/>
        </w:rPr>
      </w:pPr>
    </w:p>
    <w:p w:rsidR="00506704" w:rsidRDefault="00C25D7E">
      <w:pPr>
        <w:pStyle w:val="a5"/>
        <w:numPr>
          <w:ilvl w:val="0"/>
          <w:numId w:val="2"/>
        </w:numPr>
        <w:tabs>
          <w:tab w:val="left" w:pos="1030"/>
        </w:tabs>
        <w:spacing w:line="484" w:lineRule="auto"/>
        <w:ind w:right="278" w:firstLine="0"/>
        <w:rPr>
          <w:sz w:val="28"/>
        </w:rPr>
      </w:pPr>
      <w:r>
        <w:rPr>
          <w:spacing w:val="-1"/>
          <w:sz w:val="28"/>
        </w:rPr>
        <w:t>在看完君臣感人短片「魏徵嫵媚」及「唐太宗名臣傳」短片後，您</w:t>
      </w:r>
      <w:r>
        <w:rPr>
          <w:sz w:val="28"/>
        </w:rPr>
        <w:t>認為和諧的君臣關係是</w:t>
      </w:r>
      <w:r>
        <w:rPr>
          <w:rFonts w:ascii="新細明體" w:eastAsia="新細明體" w:hint="eastAsia"/>
          <w:sz w:val="28"/>
        </w:rPr>
        <w:t>什</w:t>
      </w:r>
      <w:r>
        <w:rPr>
          <w:sz w:val="28"/>
        </w:rPr>
        <w:t>麼呢？</w:t>
      </w:r>
    </w:p>
    <w:p w:rsidR="00506704" w:rsidRDefault="00C25D7E">
      <w:pPr>
        <w:pStyle w:val="a3"/>
        <w:spacing w:line="308" w:lineRule="exact"/>
        <w:ind w:left="648"/>
      </w:pPr>
      <w:r>
        <w:rPr>
          <w:noProof/>
        </w:rPr>
        <w:drawing>
          <wp:anchor distT="0" distB="0" distL="0" distR="0" simplePos="0" relativeHeight="484456448" behindDoc="1" locked="0" layoutInCell="1" allowOverlap="1">
            <wp:simplePos x="0" y="0"/>
            <wp:positionH relativeFrom="page">
              <wp:posOffset>2430779</wp:posOffset>
            </wp:positionH>
            <wp:positionV relativeFrom="paragraph">
              <wp:posOffset>74656</wp:posOffset>
            </wp:positionV>
            <wp:extent cx="3398520" cy="3398520"/>
            <wp:effectExtent l="0" t="0" r="0" b="0"/>
            <wp:wrapNone/>
            <wp:docPr id="183"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image49.jpeg"/>
                    <pic:cNvPicPr/>
                  </pic:nvPicPr>
                  <pic:blipFill>
                    <a:blip r:embed="rId7" cstate="print"/>
                    <a:stretch>
                      <a:fillRect/>
                    </a:stretch>
                  </pic:blipFill>
                  <pic:spPr>
                    <a:xfrm>
                      <a:off x="0" y="0"/>
                      <a:ext cx="3398520" cy="3398520"/>
                    </a:xfrm>
                    <a:prstGeom prst="rect">
                      <a:avLst/>
                    </a:prstGeom>
                  </pic:spPr>
                </pic:pic>
              </a:graphicData>
            </a:graphic>
          </wp:anchor>
        </w:drawing>
      </w:r>
      <w:r>
        <w:t>答：</w:t>
      </w:r>
    </w:p>
    <w:p w:rsidR="00506704" w:rsidRDefault="00506704">
      <w:pPr>
        <w:pStyle w:val="a3"/>
        <w:spacing w:before="6"/>
        <w:rPr>
          <w:sz w:val="27"/>
        </w:rPr>
      </w:pPr>
    </w:p>
    <w:p w:rsidR="00506704" w:rsidRDefault="00C25D7E">
      <w:pPr>
        <w:pStyle w:val="a5"/>
        <w:numPr>
          <w:ilvl w:val="0"/>
          <w:numId w:val="2"/>
        </w:numPr>
        <w:tabs>
          <w:tab w:val="left" w:pos="907"/>
        </w:tabs>
        <w:spacing w:line="453" w:lineRule="auto"/>
        <w:ind w:right="276" w:firstLine="0"/>
        <w:rPr>
          <w:sz w:val="28"/>
        </w:rPr>
      </w:pPr>
      <w:r>
        <w:rPr>
          <w:spacing w:val="-3"/>
          <w:sz w:val="28"/>
        </w:rPr>
        <w:t>您對「君仁臣忠」的定義在今日是</w:t>
      </w:r>
      <w:r>
        <w:rPr>
          <w:rFonts w:ascii="新細明體" w:eastAsia="新細明體" w:hint="eastAsia"/>
          <w:spacing w:val="-2"/>
          <w:sz w:val="28"/>
        </w:rPr>
        <w:t>什</w:t>
      </w:r>
      <w:r>
        <w:rPr>
          <w:spacing w:val="-2"/>
          <w:sz w:val="28"/>
        </w:rPr>
        <w:t>麼？您認為與上司</w:t>
      </w:r>
      <w:r>
        <w:rPr>
          <w:rFonts w:ascii="Times New Roman" w:eastAsia="Times New Roman"/>
          <w:spacing w:val="-2"/>
          <w:sz w:val="28"/>
        </w:rPr>
        <w:t>(</w:t>
      </w:r>
      <w:r>
        <w:rPr>
          <w:spacing w:val="-2"/>
          <w:sz w:val="28"/>
        </w:rPr>
        <w:t>屬下</w:t>
      </w:r>
      <w:r>
        <w:rPr>
          <w:rFonts w:ascii="Times New Roman" w:eastAsia="Times New Roman"/>
          <w:spacing w:val="-2"/>
          <w:sz w:val="28"/>
        </w:rPr>
        <w:t>)</w:t>
      </w:r>
      <w:r>
        <w:rPr>
          <w:spacing w:val="-2"/>
          <w:sz w:val="28"/>
        </w:rPr>
        <w:t>感情和</w:t>
      </w:r>
      <w:r>
        <w:rPr>
          <w:sz w:val="28"/>
        </w:rPr>
        <w:t>諧與生活品質有</w:t>
      </w:r>
      <w:r>
        <w:rPr>
          <w:rFonts w:ascii="新細明體" w:eastAsia="新細明體" w:hint="eastAsia"/>
          <w:sz w:val="28"/>
        </w:rPr>
        <w:t>什</w:t>
      </w:r>
      <w:r>
        <w:rPr>
          <w:sz w:val="28"/>
        </w:rPr>
        <w:t>麼關係？</w:t>
      </w:r>
    </w:p>
    <w:p w:rsidR="00506704" w:rsidRDefault="00C25D7E">
      <w:pPr>
        <w:pStyle w:val="a3"/>
        <w:spacing w:before="1"/>
        <w:ind w:left="648"/>
      </w:pPr>
      <w:r>
        <w:t>答：</w:t>
      </w:r>
    </w:p>
    <w:p w:rsidR="00506704" w:rsidRDefault="00506704">
      <w:pPr>
        <w:pStyle w:val="a3"/>
        <w:spacing w:before="5"/>
        <w:rPr>
          <w:sz w:val="27"/>
        </w:rPr>
      </w:pPr>
    </w:p>
    <w:p w:rsidR="00506704" w:rsidRDefault="00C25D7E">
      <w:pPr>
        <w:pStyle w:val="a5"/>
        <w:numPr>
          <w:ilvl w:val="0"/>
          <w:numId w:val="2"/>
        </w:numPr>
        <w:tabs>
          <w:tab w:val="left" w:pos="922"/>
        </w:tabs>
        <w:spacing w:before="1" w:line="477" w:lineRule="auto"/>
        <w:ind w:right="393" w:firstLine="0"/>
        <w:rPr>
          <w:sz w:val="28"/>
        </w:rPr>
      </w:pPr>
      <w:r>
        <w:rPr>
          <w:spacing w:val="-1"/>
          <w:sz w:val="28"/>
        </w:rPr>
        <w:t>這個課程內容，是否有帶給您一些新的想法或改變呢？您是否願意</w:t>
      </w:r>
      <w:r>
        <w:rPr>
          <w:sz w:val="28"/>
        </w:rPr>
        <w:t>下堂課之前做一簡單回饋？</w:t>
      </w:r>
    </w:p>
    <w:p w:rsidR="00506704" w:rsidRDefault="00C25D7E">
      <w:pPr>
        <w:pStyle w:val="a3"/>
        <w:spacing w:before="17"/>
        <w:ind w:left="648"/>
      </w:pPr>
      <w:r>
        <w:t>答：</w:t>
      </w:r>
    </w:p>
    <w:p w:rsidR="00506704" w:rsidRDefault="00506704">
      <w:pPr>
        <w:pStyle w:val="a3"/>
        <w:spacing w:before="7"/>
        <w:rPr>
          <w:sz w:val="31"/>
        </w:rPr>
      </w:pPr>
    </w:p>
    <w:p w:rsidR="00506704" w:rsidRDefault="00C25D7E">
      <w:pPr>
        <w:pStyle w:val="a5"/>
        <w:numPr>
          <w:ilvl w:val="0"/>
          <w:numId w:val="2"/>
        </w:numPr>
        <w:tabs>
          <w:tab w:val="left" w:pos="888"/>
        </w:tabs>
        <w:spacing w:line="396" w:lineRule="auto"/>
        <w:ind w:right="268" w:firstLine="0"/>
        <w:rPr>
          <w:sz w:val="28"/>
        </w:rPr>
      </w:pPr>
      <w:r>
        <w:rPr>
          <w:spacing w:val="-8"/>
          <w:sz w:val="28"/>
        </w:rPr>
        <w:t>課程結束後，您對改造自己的君臣相處之道，邁向幸福生活是否有信</w:t>
      </w:r>
      <w:r>
        <w:rPr>
          <w:sz w:val="28"/>
        </w:rPr>
        <w:t>心？</w:t>
      </w:r>
    </w:p>
    <w:p w:rsidR="00506704" w:rsidRDefault="00C25D7E">
      <w:pPr>
        <w:pStyle w:val="a3"/>
        <w:spacing w:before="21"/>
        <w:ind w:left="648"/>
      </w:pPr>
      <w:r>
        <w:t>答：</w:t>
      </w:r>
    </w:p>
    <w:p w:rsidR="00506704" w:rsidRDefault="00C25D7E">
      <w:pPr>
        <w:pStyle w:val="a5"/>
        <w:numPr>
          <w:ilvl w:val="0"/>
          <w:numId w:val="2"/>
        </w:numPr>
        <w:tabs>
          <w:tab w:val="left" w:pos="876"/>
        </w:tabs>
        <w:spacing w:before="232" w:line="374" w:lineRule="auto"/>
        <w:ind w:right="3795" w:firstLine="0"/>
        <w:rPr>
          <w:sz w:val="28"/>
        </w:rPr>
      </w:pPr>
      <w:r>
        <w:rPr>
          <w:spacing w:val="-1"/>
          <w:sz w:val="28"/>
        </w:rPr>
        <w:t>您對本課程覺得滿意嗎？有</w:t>
      </w:r>
      <w:r>
        <w:rPr>
          <w:rFonts w:ascii="新細明體" w:eastAsia="新細明體" w:hint="eastAsia"/>
          <w:sz w:val="28"/>
        </w:rPr>
        <w:t>什</w:t>
      </w:r>
      <w:r>
        <w:rPr>
          <w:sz w:val="28"/>
        </w:rPr>
        <w:t>麼建議？</w:t>
      </w:r>
      <w:r>
        <w:rPr>
          <w:spacing w:val="-137"/>
          <w:sz w:val="28"/>
        </w:rPr>
        <w:t xml:space="preserve"> </w:t>
      </w:r>
      <w:r>
        <w:rPr>
          <w:sz w:val="28"/>
        </w:rPr>
        <w:t>答：</w:t>
      </w:r>
    </w:p>
    <w:p w:rsidR="00506704" w:rsidRDefault="00C25D7E">
      <w:pPr>
        <w:pStyle w:val="a3"/>
        <w:spacing w:before="53"/>
        <w:ind w:left="2804"/>
      </w:pPr>
      <w:r>
        <w:t>（謝謝您的作答，祝您闔家安康）</w:t>
      </w:r>
    </w:p>
    <w:p w:rsidR="00506704" w:rsidRDefault="00506704">
      <w:pPr>
        <w:sectPr w:rsidR="00506704">
          <w:pgSz w:w="11910" w:h="16850"/>
          <w:pgMar w:top="1600" w:right="860" w:bottom="1140" w:left="1620" w:header="0" w:footer="834" w:gutter="0"/>
          <w:cols w:space="720"/>
        </w:sectPr>
      </w:pPr>
    </w:p>
    <w:p w:rsidR="00506704" w:rsidRDefault="00C25D7E">
      <w:pPr>
        <w:pStyle w:val="a3"/>
        <w:rPr>
          <w:sz w:val="20"/>
        </w:rPr>
      </w:pPr>
      <w:r>
        <w:rPr>
          <w:noProof/>
        </w:rPr>
        <w:lastRenderedPageBreak/>
        <w:drawing>
          <wp:anchor distT="0" distB="0" distL="0" distR="0" simplePos="0" relativeHeight="484456960"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85"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image49.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10"/>
        <w:rPr>
          <w:sz w:val="15"/>
        </w:rPr>
      </w:pPr>
    </w:p>
    <w:p w:rsidR="00506704" w:rsidRDefault="00C25D7E">
      <w:pPr>
        <w:pStyle w:val="1"/>
        <w:ind w:right="247"/>
        <w:rPr>
          <w:rFonts w:ascii="Times New Roman" w:eastAsia="Times New Roman"/>
        </w:rPr>
      </w:pPr>
      <w:bookmarkStart w:id="14" w:name="_TOC_250001"/>
      <w:r>
        <w:rPr>
          <w:spacing w:val="9"/>
          <w:w w:val="95"/>
        </w:rPr>
        <w:t>附錄</w:t>
      </w:r>
      <w:r>
        <w:rPr>
          <w:spacing w:val="9"/>
          <w:w w:val="95"/>
        </w:rPr>
        <w:t xml:space="preserve"> </w:t>
      </w:r>
      <w:r>
        <w:rPr>
          <w:rFonts w:ascii="Times New Roman" w:eastAsia="Times New Roman"/>
          <w:w w:val="95"/>
        </w:rPr>
        <w:t>4</w:t>
      </w:r>
      <w:r>
        <w:rPr>
          <w:w w:val="95"/>
        </w:rPr>
        <w:t>：省思手扎</w:t>
      </w:r>
      <w:r>
        <w:rPr>
          <w:rFonts w:ascii="Times New Roman" w:eastAsia="Times New Roman"/>
          <w:w w:val="95"/>
        </w:rPr>
        <w:t>(</w:t>
      </w:r>
      <w:r>
        <w:rPr>
          <w:w w:val="95"/>
        </w:rPr>
        <w:t>重點擷取</w:t>
      </w:r>
      <w:bookmarkEnd w:id="14"/>
      <w:r>
        <w:rPr>
          <w:rFonts w:ascii="Times New Roman" w:eastAsia="Times New Roman"/>
          <w:w w:val="95"/>
        </w:rPr>
        <w:t>)</w:t>
      </w:r>
    </w:p>
    <w:p w:rsidR="00506704" w:rsidRDefault="00506704">
      <w:pPr>
        <w:pStyle w:val="a3"/>
        <w:spacing w:before="11"/>
        <w:rPr>
          <w:rFonts w:ascii="Times New Roman"/>
          <w:b/>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50"/>
        <w:gridCol w:w="3968"/>
        <w:gridCol w:w="3414"/>
      </w:tblGrid>
      <w:tr w:rsidR="00506704">
        <w:trPr>
          <w:trHeight w:val="506"/>
        </w:trPr>
        <w:tc>
          <w:tcPr>
            <w:tcW w:w="1250" w:type="dxa"/>
          </w:tcPr>
          <w:p w:rsidR="00506704" w:rsidRDefault="00C25D7E">
            <w:pPr>
              <w:pStyle w:val="TableParagraph"/>
              <w:spacing w:before="137" w:line="349" w:lineRule="exact"/>
              <w:ind w:left="115" w:right="124"/>
              <w:jc w:val="center"/>
              <w:rPr>
                <w:sz w:val="28"/>
              </w:rPr>
            </w:pPr>
            <w:r>
              <w:rPr>
                <w:spacing w:val="-5"/>
                <w:sz w:val="28"/>
              </w:rPr>
              <w:t>日期</w:t>
            </w:r>
          </w:p>
        </w:tc>
        <w:tc>
          <w:tcPr>
            <w:tcW w:w="3968" w:type="dxa"/>
          </w:tcPr>
          <w:p w:rsidR="00506704" w:rsidRDefault="00C25D7E">
            <w:pPr>
              <w:pStyle w:val="TableParagraph"/>
              <w:spacing w:before="137" w:line="349" w:lineRule="exact"/>
              <w:ind w:left="1396" w:right="1419"/>
              <w:jc w:val="center"/>
              <w:rPr>
                <w:sz w:val="28"/>
              </w:rPr>
            </w:pPr>
            <w:r>
              <w:rPr>
                <w:spacing w:val="-3"/>
                <w:sz w:val="28"/>
              </w:rPr>
              <w:t>現場速記</w:t>
            </w:r>
          </w:p>
        </w:tc>
        <w:tc>
          <w:tcPr>
            <w:tcW w:w="3414" w:type="dxa"/>
          </w:tcPr>
          <w:p w:rsidR="00506704" w:rsidRDefault="00C25D7E">
            <w:pPr>
              <w:pStyle w:val="TableParagraph"/>
              <w:spacing w:before="137" w:line="349" w:lineRule="exact"/>
              <w:ind w:left="88" w:right="105"/>
              <w:jc w:val="center"/>
              <w:rPr>
                <w:sz w:val="28"/>
              </w:rPr>
            </w:pPr>
            <w:r>
              <w:rPr>
                <w:spacing w:val="-5"/>
                <w:sz w:val="28"/>
              </w:rPr>
              <w:t>省思</w:t>
            </w:r>
          </w:p>
        </w:tc>
      </w:tr>
      <w:tr w:rsidR="00506704">
        <w:trPr>
          <w:trHeight w:val="2882"/>
        </w:trPr>
        <w:tc>
          <w:tcPr>
            <w:tcW w:w="1250" w:type="dxa"/>
          </w:tcPr>
          <w:p w:rsidR="00506704" w:rsidRDefault="00C25D7E">
            <w:pPr>
              <w:pStyle w:val="TableParagraph"/>
              <w:spacing w:before="174"/>
              <w:ind w:left="146"/>
              <w:rPr>
                <w:rFonts w:ascii="Times New Roman"/>
                <w:sz w:val="24"/>
              </w:rPr>
            </w:pPr>
            <w:r>
              <w:rPr>
                <w:rFonts w:ascii="Times New Roman"/>
                <w:sz w:val="24"/>
              </w:rPr>
              <w:t>102.11.12</w:t>
            </w:r>
          </w:p>
          <w:p w:rsidR="00506704" w:rsidRDefault="00C25D7E">
            <w:pPr>
              <w:pStyle w:val="TableParagraph"/>
              <w:spacing w:before="231"/>
              <w:ind w:left="261"/>
              <w:rPr>
                <w:sz w:val="24"/>
              </w:rPr>
            </w:pPr>
            <w:r>
              <w:rPr>
                <w:sz w:val="24"/>
              </w:rPr>
              <w:t>太平班</w:t>
            </w:r>
          </w:p>
          <w:p w:rsidR="00506704" w:rsidRDefault="00C25D7E">
            <w:pPr>
              <w:pStyle w:val="TableParagraph"/>
              <w:spacing w:before="183"/>
              <w:ind w:left="182"/>
              <w:rPr>
                <w:rFonts w:ascii="Times New Roman" w:eastAsia="Times New Roman"/>
                <w:sz w:val="24"/>
              </w:rPr>
            </w:pPr>
            <w:r>
              <w:rPr>
                <w:rFonts w:ascii="Times New Roman" w:eastAsia="Times New Roman"/>
                <w:sz w:val="24"/>
              </w:rPr>
              <w:t>(</w:t>
            </w:r>
            <w:r>
              <w:rPr>
                <w:sz w:val="24"/>
              </w:rPr>
              <w:t>星期二</w:t>
            </w:r>
            <w:r>
              <w:rPr>
                <w:rFonts w:ascii="Times New Roman" w:eastAsia="Times New Roman"/>
                <w:sz w:val="24"/>
              </w:rPr>
              <w:t>)</w:t>
            </w:r>
          </w:p>
        </w:tc>
        <w:tc>
          <w:tcPr>
            <w:tcW w:w="3968" w:type="dxa"/>
          </w:tcPr>
          <w:p w:rsidR="00506704" w:rsidRDefault="00C25D7E">
            <w:pPr>
              <w:pStyle w:val="TableParagraph"/>
              <w:spacing w:before="75" w:line="300" w:lineRule="auto"/>
              <w:ind w:left="99" w:right="64" w:firstLine="439"/>
              <w:jc w:val="both"/>
            </w:pPr>
            <w:r>
              <w:rPr>
                <w:spacing w:val="14"/>
              </w:rPr>
              <w:t>太平班今天開班，今上「父子之</w:t>
            </w:r>
            <w:r>
              <w:rPr>
                <w:spacing w:val="-10"/>
              </w:rPr>
              <w:t>道」</w:t>
            </w:r>
            <w:r>
              <w:rPr>
                <w:rFonts w:ascii="新細明體" w:eastAsia="新細明體" w:hint="eastAsia"/>
                <w:spacing w:val="-10"/>
              </w:rPr>
              <w:t>，</w:t>
            </w:r>
            <w:r>
              <w:rPr>
                <w:spacing w:val="-12"/>
              </w:rPr>
              <w:t>班員中的一位黃大哥坐在最前面，</w:t>
            </w:r>
            <w:r>
              <w:rPr>
                <w:spacing w:val="-108"/>
              </w:rPr>
              <w:t xml:space="preserve"> </w:t>
            </w:r>
            <w:r>
              <w:t>聽得漫不經心，翹著二郎腿。會後一問</w:t>
            </w:r>
            <w:r>
              <w:rPr>
                <w:spacing w:val="-14"/>
              </w:rPr>
              <w:t>方知黃大哥從小受「家暴」</w:t>
            </w:r>
            <w:r>
              <w:rPr>
                <w:rFonts w:ascii="新細明體" w:eastAsia="新細明體" w:hint="eastAsia"/>
                <w:spacing w:val="-12"/>
              </w:rPr>
              <w:t>，</w:t>
            </w:r>
            <w:r>
              <w:rPr>
                <w:spacing w:val="-14"/>
              </w:rPr>
              <w:t>心中滿是對</w:t>
            </w:r>
            <w:r>
              <w:t>雙親的怨恨</w:t>
            </w:r>
            <w:r>
              <w:rPr>
                <w:rFonts w:ascii="新細明體" w:eastAsia="新細明體" w:hint="eastAsia"/>
              </w:rPr>
              <w:t>，</w:t>
            </w:r>
            <w:r>
              <w:t>對孝道不屑一顧。</w:t>
            </w:r>
          </w:p>
          <w:p w:rsidR="00506704" w:rsidRDefault="00C25D7E">
            <w:pPr>
              <w:pStyle w:val="TableParagraph"/>
              <w:spacing w:line="291" w:lineRule="exact"/>
              <w:ind w:left="538"/>
            </w:pPr>
            <w:r>
              <w:t>心想</w:t>
            </w:r>
            <w:r>
              <w:rPr>
                <w:rFonts w:ascii="新細明體" w:eastAsia="新細明體" w:hint="eastAsia"/>
              </w:rPr>
              <w:t>：</w:t>
            </w:r>
            <w:r>
              <w:t>孩子若無法走出父母所造成</w:t>
            </w:r>
          </w:p>
          <w:p w:rsidR="00506704" w:rsidRDefault="00C25D7E">
            <w:pPr>
              <w:pStyle w:val="TableParagraph"/>
              <w:spacing w:before="67"/>
              <w:ind w:left="99"/>
            </w:pPr>
            <w:r>
              <w:rPr>
                <w:spacing w:val="-1"/>
              </w:rPr>
              <w:t>的陰霾</w:t>
            </w:r>
            <w:r>
              <w:rPr>
                <w:rFonts w:ascii="新細明體" w:eastAsia="新細明體" w:hint="eastAsia"/>
                <w:spacing w:val="-1"/>
              </w:rPr>
              <w:t>，</w:t>
            </w:r>
            <w:r>
              <w:rPr>
                <w:spacing w:val="-1"/>
              </w:rPr>
              <w:t>談孝道將事倍功半。</w:t>
            </w:r>
          </w:p>
        </w:tc>
        <w:tc>
          <w:tcPr>
            <w:tcW w:w="3414" w:type="dxa"/>
          </w:tcPr>
          <w:p w:rsidR="00506704" w:rsidRDefault="00C25D7E">
            <w:pPr>
              <w:pStyle w:val="TableParagraph"/>
              <w:numPr>
                <w:ilvl w:val="0"/>
                <w:numId w:val="1"/>
              </w:numPr>
              <w:tabs>
                <w:tab w:val="left" w:pos="467"/>
              </w:tabs>
              <w:spacing w:before="70" w:line="309" w:lineRule="auto"/>
              <w:ind w:right="298"/>
            </w:pPr>
            <w:r>
              <w:rPr>
                <w:spacing w:val="-1"/>
              </w:rPr>
              <w:t>有空請黃大哥將心中委屈講</w:t>
            </w:r>
            <w:r>
              <w:t>出。</w:t>
            </w:r>
          </w:p>
          <w:p w:rsidR="00506704" w:rsidRDefault="00C25D7E">
            <w:pPr>
              <w:pStyle w:val="TableParagraph"/>
              <w:numPr>
                <w:ilvl w:val="0"/>
                <w:numId w:val="1"/>
              </w:numPr>
              <w:tabs>
                <w:tab w:val="left" w:pos="464"/>
              </w:tabs>
              <w:spacing w:line="295" w:lineRule="auto"/>
              <w:ind w:right="201"/>
            </w:pPr>
            <w:r>
              <w:t>導入「親愛我</w:t>
            </w:r>
            <w:r>
              <w:rPr>
                <w:rFonts w:ascii="新細明體" w:eastAsia="新細明體" w:hint="eastAsia"/>
              </w:rPr>
              <w:t>，</w:t>
            </w:r>
            <w:r>
              <w:t>孝何難</w:t>
            </w:r>
            <w:r>
              <w:rPr>
                <w:rFonts w:ascii="Times New Roman" w:eastAsia="Times New Roman"/>
              </w:rPr>
              <w:t>?</w:t>
            </w:r>
            <w:r>
              <w:t>親憎我</w:t>
            </w:r>
            <w:r>
              <w:rPr>
                <w:rFonts w:ascii="新細明體" w:eastAsia="新細明體" w:hint="eastAsia"/>
              </w:rPr>
              <w:t>，</w:t>
            </w:r>
            <w:r>
              <w:t>孝方賢」概念。</w:t>
            </w:r>
          </w:p>
          <w:p w:rsidR="00506704" w:rsidRDefault="00C25D7E">
            <w:pPr>
              <w:pStyle w:val="TableParagraph"/>
              <w:numPr>
                <w:ilvl w:val="0"/>
                <w:numId w:val="1"/>
              </w:numPr>
              <w:tabs>
                <w:tab w:val="left" w:pos="416"/>
              </w:tabs>
              <w:spacing w:line="270" w:lineRule="exact"/>
              <w:ind w:left="415" w:hanging="310"/>
            </w:pPr>
            <w:r>
              <w:t>先「理解」父母的人格不成熟</w:t>
            </w:r>
          </w:p>
          <w:p w:rsidR="00506704" w:rsidRDefault="00C25D7E">
            <w:pPr>
              <w:pStyle w:val="TableParagraph"/>
              <w:spacing w:line="340" w:lineRule="atLeast"/>
              <w:ind w:left="466" w:right="125"/>
              <w:jc w:val="both"/>
            </w:pPr>
            <w:r>
              <w:rPr>
                <w:rFonts w:ascii="Times New Roman" w:eastAsia="Times New Roman" w:hAnsi="Times New Roman"/>
                <w:spacing w:val="-5"/>
              </w:rPr>
              <w:t>→</w:t>
            </w:r>
            <w:r>
              <w:rPr>
                <w:spacing w:val="-5"/>
              </w:rPr>
              <w:t>再「接受」父母的不完美</w:t>
            </w:r>
            <w:r>
              <w:rPr>
                <w:rFonts w:ascii="Times New Roman" w:eastAsia="Times New Roman" w:hAnsi="Times New Roman"/>
                <w:spacing w:val="-4"/>
              </w:rPr>
              <w:t>→</w:t>
            </w:r>
            <w:r>
              <w:rPr>
                <w:rFonts w:ascii="Times New Roman" w:eastAsia="Times New Roman" w:hAnsi="Times New Roman"/>
                <w:spacing w:val="-53"/>
              </w:rPr>
              <w:t xml:space="preserve"> </w:t>
            </w:r>
            <w:r>
              <w:rPr>
                <w:spacing w:val="-4"/>
              </w:rPr>
              <w:t>最後「感謝」父母給予我們更</w:t>
            </w:r>
            <w:r>
              <w:t>大的孝道平台。</w:t>
            </w:r>
          </w:p>
        </w:tc>
      </w:tr>
      <w:tr w:rsidR="00506704">
        <w:trPr>
          <w:trHeight w:val="2172"/>
        </w:trPr>
        <w:tc>
          <w:tcPr>
            <w:tcW w:w="1250" w:type="dxa"/>
          </w:tcPr>
          <w:p w:rsidR="00506704" w:rsidRDefault="00C25D7E">
            <w:pPr>
              <w:pStyle w:val="TableParagraph"/>
              <w:spacing w:before="179"/>
              <w:ind w:left="146"/>
              <w:rPr>
                <w:rFonts w:ascii="Times New Roman"/>
                <w:sz w:val="24"/>
              </w:rPr>
            </w:pPr>
            <w:r>
              <w:rPr>
                <w:rFonts w:ascii="Times New Roman"/>
                <w:sz w:val="24"/>
              </w:rPr>
              <w:t>102.11.14</w:t>
            </w:r>
          </w:p>
          <w:p w:rsidR="00506704" w:rsidRDefault="00C25D7E">
            <w:pPr>
              <w:pStyle w:val="TableParagraph"/>
              <w:spacing w:before="226"/>
              <w:ind w:left="261"/>
              <w:rPr>
                <w:sz w:val="24"/>
              </w:rPr>
            </w:pPr>
            <w:r>
              <w:rPr>
                <w:sz w:val="24"/>
              </w:rPr>
              <w:t>內轆班</w:t>
            </w:r>
          </w:p>
          <w:p w:rsidR="00506704" w:rsidRDefault="00C25D7E">
            <w:pPr>
              <w:pStyle w:val="TableParagraph"/>
              <w:spacing w:before="190"/>
              <w:ind w:left="182"/>
              <w:rPr>
                <w:rFonts w:ascii="Times New Roman" w:eastAsia="Times New Roman"/>
                <w:sz w:val="24"/>
              </w:rPr>
            </w:pPr>
            <w:r>
              <w:rPr>
                <w:rFonts w:ascii="Times New Roman" w:eastAsia="Times New Roman"/>
                <w:sz w:val="24"/>
              </w:rPr>
              <w:t>(</w:t>
            </w:r>
            <w:r>
              <w:rPr>
                <w:sz w:val="24"/>
              </w:rPr>
              <w:t>星期四</w:t>
            </w:r>
            <w:r>
              <w:rPr>
                <w:rFonts w:ascii="Times New Roman" w:eastAsia="Times New Roman"/>
                <w:sz w:val="24"/>
              </w:rPr>
              <w:t>)</w:t>
            </w:r>
          </w:p>
        </w:tc>
        <w:tc>
          <w:tcPr>
            <w:tcW w:w="3968" w:type="dxa"/>
          </w:tcPr>
          <w:p w:rsidR="00506704" w:rsidRDefault="00C25D7E">
            <w:pPr>
              <w:pStyle w:val="TableParagraph"/>
              <w:spacing w:before="87" w:line="295" w:lineRule="auto"/>
              <w:ind w:left="99" w:right="114" w:firstLine="439"/>
              <w:jc w:val="both"/>
            </w:pPr>
            <w:r>
              <w:t>內轆班開課囉！親切的房東先生及太太也有來</w:t>
            </w:r>
            <w:r>
              <w:rPr>
                <w:rFonts w:ascii="新細明體" w:eastAsia="新細明體" w:hint="eastAsia"/>
              </w:rPr>
              <w:t>，</w:t>
            </w:r>
            <w:r>
              <w:t>老人家多半已經沒有了雙親</w:t>
            </w:r>
            <w:r>
              <w:rPr>
                <w:rFonts w:ascii="新細明體" w:eastAsia="新細明體" w:hint="eastAsia"/>
              </w:rPr>
              <w:t>，</w:t>
            </w:r>
            <w:r>
              <w:t>今天的「孝道」其實對老人家徒增悲傷</w:t>
            </w:r>
            <w:r>
              <w:rPr>
                <w:rFonts w:ascii="新細明體" w:eastAsia="新細明體" w:hint="eastAsia"/>
              </w:rPr>
              <w:t>，</w:t>
            </w:r>
            <w:r>
              <w:t>想起了無法挽回的過去。</w:t>
            </w:r>
          </w:p>
          <w:p w:rsidR="00506704" w:rsidRDefault="00C25D7E">
            <w:pPr>
              <w:pStyle w:val="TableParagraph"/>
              <w:spacing w:line="307" w:lineRule="exact"/>
              <w:ind w:right="127"/>
              <w:jc w:val="right"/>
            </w:pPr>
            <w:r>
              <w:rPr>
                <w:spacing w:val="14"/>
              </w:rPr>
              <w:t>心想</w:t>
            </w:r>
            <w:r>
              <w:rPr>
                <w:rFonts w:ascii="新細明體" w:eastAsia="新細明體" w:hint="eastAsia"/>
                <w:spacing w:val="16"/>
              </w:rPr>
              <w:t>：</w:t>
            </w:r>
            <w:r>
              <w:rPr>
                <w:spacing w:val="12"/>
              </w:rPr>
              <w:t>五倫之道其實並無非常完</w:t>
            </w:r>
          </w:p>
          <w:p w:rsidR="00506704" w:rsidRDefault="00C25D7E">
            <w:pPr>
              <w:pStyle w:val="TableParagraph"/>
              <w:spacing w:before="64" w:line="212" w:lineRule="exact"/>
              <w:ind w:right="125"/>
              <w:jc w:val="right"/>
            </w:pPr>
            <w:r>
              <w:rPr>
                <w:spacing w:val="-1"/>
              </w:rPr>
              <w:t>備</w:t>
            </w:r>
            <w:r>
              <w:rPr>
                <w:rFonts w:ascii="新細明體" w:eastAsia="新細明體" w:hint="eastAsia"/>
                <w:spacing w:val="-1"/>
              </w:rPr>
              <w:t>，</w:t>
            </w:r>
            <w:r>
              <w:rPr>
                <w:spacing w:val="-1"/>
              </w:rPr>
              <w:t>或許應該跟理事長報告這個困境。</w:t>
            </w:r>
          </w:p>
        </w:tc>
        <w:tc>
          <w:tcPr>
            <w:tcW w:w="3414" w:type="dxa"/>
          </w:tcPr>
          <w:p w:rsidR="00506704" w:rsidRDefault="00C25D7E">
            <w:pPr>
              <w:pStyle w:val="TableParagraph"/>
              <w:spacing w:before="89" w:line="288" w:lineRule="auto"/>
              <w:ind w:left="106" w:right="113"/>
            </w:pPr>
            <w:r>
              <w:t>理事長指導說</w:t>
            </w:r>
            <w:r>
              <w:rPr>
                <w:rFonts w:ascii="新細明體" w:eastAsia="新細明體" w:hint="eastAsia"/>
              </w:rPr>
              <w:t>：</w:t>
            </w:r>
            <w:r>
              <w:t>對老人家上孝道較無實質功能</w:t>
            </w:r>
            <w:r>
              <w:rPr>
                <w:rFonts w:ascii="新細明體" w:eastAsia="新細明體" w:hint="eastAsia"/>
              </w:rPr>
              <w:t>，</w:t>
            </w:r>
            <w:r>
              <w:t>應可多穿插「教</w:t>
            </w:r>
            <w:r>
              <w:rPr>
                <w:spacing w:val="-10"/>
              </w:rPr>
              <w:t>養之道」及「婆媳相處之道」</w:t>
            </w:r>
            <w:r>
              <w:rPr>
                <w:rFonts w:ascii="新細明體" w:eastAsia="新細明體" w:hint="eastAsia"/>
                <w:spacing w:val="-12"/>
              </w:rPr>
              <w:t>，</w:t>
            </w:r>
            <w:r>
              <w:rPr>
                <w:spacing w:val="-11"/>
              </w:rPr>
              <w:t>又</w:t>
            </w:r>
            <w:r>
              <w:t>學到一招了！</w:t>
            </w:r>
          </w:p>
        </w:tc>
      </w:tr>
      <w:tr w:rsidR="00506704">
        <w:trPr>
          <w:trHeight w:val="2522"/>
        </w:trPr>
        <w:tc>
          <w:tcPr>
            <w:tcW w:w="1250" w:type="dxa"/>
          </w:tcPr>
          <w:p w:rsidR="00506704" w:rsidRDefault="00C25D7E">
            <w:pPr>
              <w:pStyle w:val="TableParagraph"/>
              <w:spacing w:before="172"/>
              <w:ind w:left="146"/>
              <w:rPr>
                <w:rFonts w:ascii="Times New Roman"/>
                <w:sz w:val="24"/>
              </w:rPr>
            </w:pPr>
            <w:r>
              <w:rPr>
                <w:rFonts w:ascii="Times New Roman"/>
                <w:sz w:val="24"/>
              </w:rPr>
              <w:t>102.11.19</w:t>
            </w:r>
          </w:p>
          <w:p w:rsidR="00506704" w:rsidRDefault="00C25D7E">
            <w:pPr>
              <w:pStyle w:val="TableParagraph"/>
              <w:spacing w:before="226"/>
              <w:ind w:left="261"/>
              <w:rPr>
                <w:sz w:val="24"/>
              </w:rPr>
            </w:pPr>
            <w:r>
              <w:rPr>
                <w:sz w:val="24"/>
              </w:rPr>
              <w:t>太平班</w:t>
            </w:r>
          </w:p>
          <w:p w:rsidR="00506704" w:rsidRDefault="00C25D7E">
            <w:pPr>
              <w:pStyle w:val="TableParagraph"/>
              <w:spacing w:before="189"/>
              <w:ind w:left="182"/>
              <w:rPr>
                <w:rFonts w:ascii="Times New Roman" w:eastAsia="Times New Roman"/>
                <w:sz w:val="24"/>
              </w:rPr>
            </w:pPr>
            <w:r>
              <w:rPr>
                <w:rFonts w:ascii="Times New Roman" w:eastAsia="Times New Roman"/>
                <w:sz w:val="24"/>
              </w:rPr>
              <w:t>(</w:t>
            </w:r>
            <w:r>
              <w:rPr>
                <w:sz w:val="24"/>
              </w:rPr>
              <w:t>星期二</w:t>
            </w:r>
            <w:r>
              <w:rPr>
                <w:rFonts w:ascii="Times New Roman" w:eastAsia="Times New Roman"/>
                <w:sz w:val="24"/>
              </w:rPr>
              <w:t>)</w:t>
            </w:r>
          </w:p>
        </w:tc>
        <w:tc>
          <w:tcPr>
            <w:tcW w:w="3968" w:type="dxa"/>
          </w:tcPr>
          <w:p w:rsidR="00506704" w:rsidRDefault="00C25D7E">
            <w:pPr>
              <w:pStyle w:val="TableParagraph"/>
              <w:spacing w:before="80" w:line="292" w:lineRule="auto"/>
              <w:ind w:left="99" w:right="117" w:firstLine="439"/>
              <w:jc w:val="both"/>
            </w:pPr>
            <w:r>
              <w:rPr>
                <w:spacing w:val="-15"/>
              </w:rPr>
              <w:t>今天上「夫妻之道」</w:t>
            </w:r>
            <w:r>
              <w:rPr>
                <w:rFonts w:ascii="新細明體" w:eastAsia="新細明體" w:hint="eastAsia"/>
                <w:spacing w:val="-14"/>
              </w:rPr>
              <w:t>，</w:t>
            </w:r>
            <w:r>
              <w:rPr>
                <w:spacing w:val="-16"/>
              </w:rPr>
              <w:t>經營大里機車</w:t>
            </w:r>
            <w:r>
              <w:t>行的呂大哥特別分享和呂大嫂的感情</w:t>
            </w:r>
            <w:r>
              <w:rPr>
                <w:rFonts w:ascii="新細明體" w:eastAsia="新細明體" w:hint="eastAsia"/>
              </w:rPr>
              <w:t>，</w:t>
            </w:r>
            <w:r>
              <w:rPr>
                <w:rFonts w:ascii="新細明體" w:eastAsia="新細明體" w:hint="eastAsia"/>
                <w:spacing w:val="-55"/>
              </w:rPr>
              <w:t xml:space="preserve"> </w:t>
            </w:r>
            <w:r>
              <w:t>卻也提到當初岳母的阻攔而導致至今仍各有心結。真是家家有本難念的經。</w:t>
            </w:r>
          </w:p>
          <w:p w:rsidR="00506704" w:rsidRDefault="00C25D7E">
            <w:pPr>
              <w:pStyle w:val="TableParagraph"/>
              <w:spacing w:before="25" w:line="268" w:lineRule="auto"/>
              <w:ind w:left="99" w:right="115" w:firstLine="439"/>
              <w:jc w:val="both"/>
            </w:pPr>
            <w:r>
              <w:t>心想</w:t>
            </w:r>
            <w:r>
              <w:rPr>
                <w:rFonts w:ascii="新細明體" w:eastAsia="新細明體" w:hint="eastAsia"/>
              </w:rPr>
              <w:t>：</w:t>
            </w:r>
            <w:r>
              <w:t>每個家庭其實多多少少有部</w:t>
            </w:r>
            <w:r>
              <w:rPr>
                <w:spacing w:val="12"/>
              </w:rPr>
              <w:t>分家庭問題</w:t>
            </w:r>
            <w:r>
              <w:rPr>
                <w:rFonts w:ascii="新細明體" w:eastAsia="新細明體" w:hint="eastAsia"/>
                <w:spacing w:val="16"/>
              </w:rPr>
              <w:t>，</w:t>
            </w:r>
            <w:r>
              <w:rPr>
                <w:spacing w:val="12"/>
              </w:rPr>
              <w:t>只是不願面對或解決罷</w:t>
            </w:r>
          </w:p>
          <w:p w:rsidR="00506704" w:rsidRDefault="00C25D7E">
            <w:pPr>
              <w:pStyle w:val="TableParagraph"/>
              <w:spacing w:before="2" w:line="267" w:lineRule="exact"/>
              <w:ind w:left="99"/>
            </w:pPr>
            <w:r>
              <w:rPr>
                <w:spacing w:val="-3"/>
              </w:rPr>
              <w:t>了！</w:t>
            </w:r>
          </w:p>
        </w:tc>
        <w:tc>
          <w:tcPr>
            <w:tcW w:w="3414" w:type="dxa"/>
          </w:tcPr>
          <w:p w:rsidR="00506704" w:rsidRDefault="00C25D7E">
            <w:pPr>
              <w:pStyle w:val="TableParagraph"/>
              <w:spacing w:before="80"/>
              <w:ind w:left="106"/>
            </w:pPr>
            <w:r>
              <w:rPr>
                <w:spacing w:val="-1"/>
              </w:rPr>
              <w:t>五倫之道或許可擴充</w:t>
            </w:r>
            <w:r>
              <w:rPr>
                <w:rFonts w:ascii="新細明體" w:eastAsia="新細明體" w:hint="eastAsia"/>
              </w:rPr>
              <w:t>，</w:t>
            </w:r>
            <w:r>
              <w:t>例如多談</w:t>
            </w:r>
          </w:p>
          <w:p w:rsidR="00506704" w:rsidRDefault="00C25D7E">
            <w:pPr>
              <w:pStyle w:val="TableParagraph"/>
              <w:spacing w:before="64" w:line="304" w:lineRule="auto"/>
              <w:ind w:left="106" w:right="225"/>
            </w:pPr>
            <w:r>
              <w:rPr>
                <w:spacing w:val="-1"/>
              </w:rPr>
              <w:t>「婆媳」或「先生與岳父母」如</w:t>
            </w:r>
            <w:r>
              <w:t>何相處之道則更完善。</w:t>
            </w:r>
          </w:p>
        </w:tc>
      </w:tr>
      <w:tr w:rsidR="00506704">
        <w:trPr>
          <w:trHeight w:val="1802"/>
        </w:trPr>
        <w:tc>
          <w:tcPr>
            <w:tcW w:w="1250" w:type="dxa"/>
          </w:tcPr>
          <w:p w:rsidR="00506704" w:rsidRDefault="00C25D7E">
            <w:pPr>
              <w:pStyle w:val="TableParagraph"/>
              <w:spacing w:before="172"/>
              <w:ind w:left="146"/>
              <w:rPr>
                <w:rFonts w:ascii="Times New Roman"/>
                <w:sz w:val="24"/>
              </w:rPr>
            </w:pPr>
            <w:r>
              <w:rPr>
                <w:rFonts w:ascii="Times New Roman"/>
                <w:sz w:val="24"/>
              </w:rPr>
              <w:t>102.11.21</w:t>
            </w:r>
          </w:p>
          <w:p w:rsidR="00506704" w:rsidRDefault="00506704">
            <w:pPr>
              <w:pStyle w:val="TableParagraph"/>
              <w:spacing w:before="4"/>
              <w:rPr>
                <w:rFonts w:ascii="Times New Roman"/>
                <w:b/>
                <w:sz w:val="20"/>
              </w:rPr>
            </w:pPr>
          </w:p>
          <w:p w:rsidR="00506704" w:rsidRDefault="00C25D7E">
            <w:pPr>
              <w:pStyle w:val="TableParagraph"/>
              <w:ind w:left="261"/>
              <w:rPr>
                <w:sz w:val="24"/>
              </w:rPr>
            </w:pPr>
            <w:r>
              <w:rPr>
                <w:sz w:val="24"/>
              </w:rPr>
              <w:t>內轆班</w:t>
            </w:r>
          </w:p>
          <w:p w:rsidR="00506704" w:rsidRDefault="00C25D7E">
            <w:pPr>
              <w:pStyle w:val="TableParagraph"/>
              <w:spacing w:before="182"/>
              <w:ind w:left="182"/>
              <w:rPr>
                <w:rFonts w:ascii="Times New Roman" w:eastAsia="Times New Roman"/>
                <w:sz w:val="24"/>
              </w:rPr>
            </w:pPr>
            <w:r>
              <w:rPr>
                <w:rFonts w:ascii="Times New Roman" w:eastAsia="Times New Roman"/>
                <w:sz w:val="24"/>
              </w:rPr>
              <w:t>(</w:t>
            </w:r>
            <w:r>
              <w:rPr>
                <w:sz w:val="24"/>
              </w:rPr>
              <w:t>星期四</w:t>
            </w:r>
            <w:r>
              <w:rPr>
                <w:rFonts w:ascii="Times New Roman" w:eastAsia="Times New Roman"/>
                <w:sz w:val="24"/>
              </w:rPr>
              <w:t>)</w:t>
            </w:r>
          </w:p>
        </w:tc>
        <w:tc>
          <w:tcPr>
            <w:tcW w:w="3968" w:type="dxa"/>
          </w:tcPr>
          <w:p w:rsidR="00506704" w:rsidRDefault="00C25D7E">
            <w:pPr>
              <w:pStyle w:val="TableParagraph"/>
              <w:spacing w:before="75" w:line="283" w:lineRule="auto"/>
              <w:ind w:left="99" w:right="14" w:firstLine="439"/>
              <w:jc w:val="both"/>
            </w:pPr>
            <w:r>
              <w:t>內轆今日一些長輩似乎聽不大清楚我的上課內容</w:t>
            </w:r>
            <w:r>
              <w:rPr>
                <w:rFonts w:ascii="新細明體" w:eastAsia="新細明體" w:hint="eastAsia"/>
              </w:rPr>
              <w:t>，</w:t>
            </w:r>
            <w:r>
              <w:t>我突然發覺使用麥克風</w:t>
            </w:r>
            <w:r>
              <w:rPr>
                <w:spacing w:val="-12"/>
              </w:rPr>
              <w:t>的必要</w:t>
            </w:r>
            <w:r>
              <w:rPr>
                <w:rFonts w:ascii="新細明體" w:eastAsia="新細明體" w:hint="eastAsia"/>
                <w:spacing w:val="-12"/>
              </w:rPr>
              <w:t>，</w:t>
            </w:r>
            <w:r>
              <w:rPr>
                <w:spacing w:val="-13"/>
              </w:rPr>
              <w:t>再來對老人家還是少說一些「四</w:t>
            </w:r>
            <w:r>
              <w:rPr>
                <w:spacing w:val="-8"/>
              </w:rPr>
              <w:t>書五經」</w:t>
            </w:r>
            <w:r>
              <w:rPr>
                <w:rFonts w:ascii="新細明體" w:eastAsia="新細明體" w:hint="eastAsia"/>
                <w:spacing w:val="-8"/>
              </w:rPr>
              <w:t>，</w:t>
            </w:r>
            <w:r>
              <w:rPr>
                <w:spacing w:val="-10"/>
              </w:rPr>
              <w:t>多說一些「生活經驗或知識」</w:t>
            </w:r>
          </w:p>
          <w:p w:rsidR="00506704" w:rsidRDefault="00C25D7E">
            <w:pPr>
              <w:pStyle w:val="TableParagraph"/>
              <w:spacing w:line="277" w:lineRule="exact"/>
              <w:ind w:left="99"/>
            </w:pPr>
            <w:r>
              <w:t>才對。</w:t>
            </w:r>
          </w:p>
        </w:tc>
        <w:tc>
          <w:tcPr>
            <w:tcW w:w="3414" w:type="dxa"/>
          </w:tcPr>
          <w:p w:rsidR="00506704" w:rsidRDefault="00C25D7E">
            <w:pPr>
              <w:pStyle w:val="TableParagraph"/>
              <w:spacing w:before="75" w:line="302" w:lineRule="auto"/>
              <w:ind w:left="106" w:right="225"/>
              <w:jc w:val="both"/>
            </w:pPr>
            <w:r>
              <w:rPr>
                <w:spacing w:val="-1"/>
              </w:rPr>
              <w:t>我們對老年人應多思考其身體或心理的不便</w:t>
            </w:r>
            <w:r>
              <w:rPr>
                <w:rFonts w:ascii="新細明體" w:eastAsia="新細明體" w:hint="eastAsia"/>
                <w:spacing w:val="-1"/>
              </w:rPr>
              <w:t>，</w:t>
            </w:r>
            <w:r>
              <w:rPr>
                <w:spacing w:val="-1"/>
              </w:rPr>
              <w:t>下次一定要跟理事長借麥克風來。而上課內容要多</w:t>
            </w:r>
            <w:r>
              <w:t>修正</w:t>
            </w:r>
            <w:r>
              <w:rPr>
                <w:rFonts w:ascii="新細明體" w:eastAsia="新細明體" w:hint="eastAsia"/>
              </w:rPr>
              <w:t>，</w:t>
            </w:r>
            <w:r>
              <w:t>加油！</w:t>
            </w:r>
          </w:p>
        </w:tc>
      </w:tr>
      <w:tr w:rsidR="00506704">
        <w:trPr>
          <w:trHeight w:val="1809"/>
        </w:trPr>
        <w:tc>
          <w:tcPr>
            <w:tcW w:w="1250" w:type="dxa"/>
          </w:tcPr>
          <w:p w:rsidR="00506704" w:rsidRDefault="00C25D7E">
            <w:pPr>
              <w:pStyle w:val="TableParagraph"/>
              <w:spacing w:before="179"/>
              <w:ind w:left="146"/>
              <w:rPr>
                <w:rFonts w:ascii="Times New Roman"/>
                <w:sz w:val="24"/>
              </w:rPr>
            </w:pPr>
            <w:r>
              <w:rPr>
                <w:rFonts w:ascii="Times New Roman"/>
                <w:sz w:val="24"/>
              </w:rPr>
              <w:t>102.11.26</w:t>
            </w:r>
          </w:p>
          <w:p w:rsidR="00506704" w:rsidRDefault="00C25D7E">
            <w:pPr>
              <w:pStyle w:val="TableParagraph"/>
              <w:spacing w:before="226"/>
              <w:ind w:left="261"/>
              <w:rPr>
                <w:sz w:val="24"/>
              </w:rPr>
            </w:pPr>
            <w:r>
              <w:rPr>
                <w:sz w:val="24"/>
              </w:rPr>
              <w:t>太平班</w:t>
            </w:r>
          </w:p>
          <w:p w:rsidR="00506704" w:rsidRDefault="00C25D7E">
            <w:pPr>
              <w:pStyle w:val="TableParagraph"/>
              <w:spacing w:before="190"/>
              <w:ind w:left="182"/>
              <w:rPr>
                <w:rFonts w:ascii="Times New Roman" w:eastAsia="Times New Roman"/>
                <w:sz w:val="24"/>
              </w:rPr>
            </w:pPr>
            <w:r>
              <w:rPr>
                <w:rFonts w:ascii="Times New Roman" w:eastAsia="Times New Roman"/>
                <w:sz w:val="24"/>
              </w:rPr>
              <w:t>(</w:t>
            </w:r>
            <w:r>
              <w:rPr>
                <w:sz w:val="24"/>
              </w:rPr>
              <w:t>星期二</w:t>
            </w:r>
            <w:r>
              <w:rPr>
                <w:rFonts w:ascii="Times New Roman" w:eastAsia="Times New Roman"/>
                <w:sz w:val="24"/>
              </w:rPr>
              <w:t>)</w:t>
            </w:r>
          </w:p>
        </w:tc>
        <w:tc>
          <w:tcPr>
            <w:tcW w:w="3968" w:type="dxa"/>
          </w:tcPr>
          <w:p w:rsidR="00506704" w:rsidRDefault="00C25D7E">
            <w:pPr>
              <w:pStyle w:val="TableParagraph"/>
              <w:spacing w:before="89" w:line="278" w:lineRule="auto"/>
              <w:ind w:left="99" w:right="114" w:firstLine="439"/>
              <w:jc w:val="both"/>
            </w:pPr>
            <w:r>
              <w:t>太平班員素質頗高</w:t>
            </w:r>
            <w:r>
              <w:rPr>
                <w:rFonts w:ascii="新細明體" w:eastAsia="新細明體" w:hint="eastAsia"/>
              </w:rPr>
              <w:t>，</w:t>
            </w:r>
            <w:r>
              <w:t>許多是去年的舊面孔</w:t>
            </w:r>
            <w:r>
              <w:rPr>
                <w:rFonts w:ascii="新細明體" w:eastAsia="新細明體" w:hint="eastAsia"/>
              </w:rPr>
              <w:t>，</w:t>
            </w:r>
            <w:r>
              <w:t>雖說他們至少已經學習了一年以上</w:t>
            </w:r>
            <w:r>
              <w:rPr>
                <w:rFonts w:ascii="新細明體" w:eastAsia="新細明體" w:hint="eastAsia"/>
              </w:rPr>
              <w:t>，</w:t>
            </w:r>
            <w:r>
              <w:t>然學習的意志卻異常堅強</w:t>
            </w:r>
            <w:r>
              <w:rPr>
                <w:rFonts w:ascii="新細明體" w:eastAsia="新細明體" w:hint="eastAsia"/>
              </w:rPr>
              <w:t>，</w:t>
            </w:r>
            <w:r>
              <w:t>張先生每次撐拐杖遠從潭子而來</w:t>
            </w:r>
            <w:r>
              <w:rPr>
                <w:rFonts w:ascii="新細明體" w:eastAsia="新細明體" w:hint="eastAsia"/>
              </w:rPr>
              <w:t>，</w:t>
            </w:r>
            <w:r>
              <w:t>其意志讓</w:t>
            </w:r>
          </w:p>
          <w:p w:rsidR="00506704" w:rsidRDefault="00C25D7E">
            <w:pPr>
              <w:pStyle w:val="TableParagraph"/>
              <w:spacing w:line="272" w:lineRule="exact"/>
              <w:ind w:left="99"/>
            </w:pPr>
            <w:r>
              <w:rPr>
                <w:spacing w:val="-1"/>
              </w:rPr>
              <w:t>人動容。</w:t>
            </w:r>
          </w:p>
        </w:tc>
        <w:tc>
          <w:tcPr>
            <w:tcW w:w="3414" w:type="dxa"/>
          </w:tcPr>
          <w:p w:rsidR="00506704" w:rsidRDefault="00C25D7E">
            <w:pPr>
              <w:pStyle w:val="TableParagraph"/>
              <w:spacing w:before="82" w:line="295" w:lineRule="auto"/>
              <w:ind w:left="106" w:right="218"/>
            </w:pPr>
            <w:r>
              <w:rPr>
                <w:spacing w:val="-1"/>
              </w:rPr>
              <w:t>身為五倫講師一定要珍惜每堂與</w:t>
            </w:r>
            <w:r>
              <w:t>班員相處的時間</w:t>
            </w:r>
            <w:r>
              <w:rPr>
                <w:rFonts w:ascii="新細明體" w:eastAsia="新細明體" w:hint="eastAsia"/>
              </w:rPr>
              <w:t>，</w:t>
            </w:r>
            <w:r>
              <w:t>而且須作榜</w:t>
            </w:r>
            <w:r>
              <w:rPr>
                <w:spacing w:val="1"/>
              </w:rPr>
              <w:t xml:space="preserve"> </w:t>
            </w:r>
            <w:r>
              <w:rPr>
                <w:spacing w:val="-1"/>
              </w:rPr>
              <w:t>樣</w:t>
            </w:r>
            <w:r>
              <w:rPr>
                <w:rFonts w:ascii="新細明體" w:eastAsia="新細明體" w:hint="eastAsia"/>
                <w:spacing w:val="-1"/>
              </w:rPr>
              <w:t>，</w:t>
            </w:r>
            <w:r>
              <w:t>在專業知識上一定要高規格的自我要求才不愧對職責。</w:t>
            </w:r>
          </w:p>
        </w:tc>
      </w:tr>
      <w:tr w:rsidR="00506704">
        <w:trPr>
          <w:trHeight w:val="518"/>
        </w:trPr>
        <w:tc>
          <w:tcPr>
            <w:tcW w:w="1250" w:type="dxa"/>
          </w:tcPr>
          <w:p w:rsidR="00506704" w:rsidRDefault="00C25D7E">
            <w:pPr>
              <w:pStyle w:val="TableParagraph"/>
              <w:spacing w:before="172"/>
              <w:ind w:left="120" w:right="124"/>
              <w:jc w:val="center"/>
              <w:rPr>
                <w:rFonts w:ascii="Times New Roman"/>
                <w:sz w:val="24"/>
              </w:rPr>
            </w:pPr>
            <w:r>
              <w:rPr>
                <w:rFonts w:ascii="Times New Roman"/>
                <w:sz w:val="24"/>
              </w:rPr>
              <w:t>102.11.28</w:t>
            </w:r>
          </w:p>
        </w:tc>
        <w:tc>
          <w:tcPr>
            <w:tcW w:w="3968" w:type="dxa"/>
          </w:tcPr>
          <w:p w:rsidR="00506704" w:rsidRDefault="00C25D7E">
            <w:pPr>
              <w:pStyle w:val="TableParagraph"/>
              <w:spacing w:before="82"/>
              <w:ind w:left="538"/>
            </w:pPr>
            <w:r>
              <w:t>跟我一起負責內轆班的李老師</w:t>
            </w:r>
            <w:r>
              <w:rPr>
                <w:rFonts w:ascii="新細明體" w:eastAsia="新細明體" w:hint="eastAsia"/>
              </w:rPr>
              <w:t>，</w:t>
            </w:r>
            <w:r>
              <w:t>今</w:t>
            </w:r>
          </w:p>
        </w:tc>
        <w:tc>
          <w:tcPr>
            <w:tcW w:w="3414" w:type="dxa"/>
          </w:tcPr>
          <w:p w:rsidR="00506704" w:rsidRDefault="00C25D7E">
            <w:pPr>
              <w:pStyle w:val="TableParagraph"/>
              <w:spacing w:before="82"/>
              <w:ind w:left="88" w:right="200"/>
              <w:jc w:val="center"/>
            </w:pPr>
            <w:r>
              <w:t>我私底下跟李老師做溝通</w:t>
            </w:r>
            <w:r>
              <w:rPr>
                <w:rFonts w:ascii="新細明體" w:eastAsia="新細明體" w:hint="eastAsia"/>
              </w:rPr>
              <w:t>，</w:t>
            </w:r>
            <w:r>
              <w:t>我認</w:t>
            </w:r>
          </w:p>
        </w:tc>
      </w:tr>
    </w:tbl>
    <w:p w:rsidR="00506704" w:rsidRDefault="00506704">
      <w:pPr>
        <w:jc w:val="center"/>
        <w:sectPr w:rsidR="00506704">
          <w:pgSz w:w="11910" w:h="16850"/>
          <w:pgMar w:top="1600" w:right="860" w:bottom="1220" w:left="1620" w:header="0" w:footer="834" w:gutter="0"/>
          <w:cols w:space="720"/>
        </w:sectPr>
      </w:pPr>
    </w:p>
    <w:p w:rsidR="00506704" w:rsidRDefault="00C25D7E">
      <w:pPr>
        <w:pStyle w:val="a3"/>
        <w:rPr>
          <w:rFonts w:ascii="Times New Roman"/>
          <w:b/>
          <w:sz w:val="20"/>
        </w:rPr>
      </w:pPr>
      <w:r>
        <w:rPr>
          <w:noProof/>
        </w:rPr>
        <w:lastRenderedPageBreak/>
        <w:drawing>
          <wp:anchor distT="0" distB="0" distL="0" distR="0" simplePos="0" relativeHeight="484457472"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87"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image49.jpeg"/>
                    <pic:cNvPicPr/>
                  </pic:nvPicPr>
                  <pic:blipFill>
                    <a:blip r:embed="rId7" cstate="print"/>
                    <a:stretch>
                      <a:fillRect/>
                    </a:stretch>
                  </pic:blipFill>
                  <pic:spPr>
                    <a:xfrm>
                      <a:off x="0" y="0"/>
                      <a:ext cx="3398520" cy="3398520"/>
                    </a:xfrm>
                    <a:prstGeom prst="rect">
                      <a:avLst/>
                    </a:prstGeom>
                  </pic:spPr>
                </pic:pic>
              </a:graphicData>
            </a:graphic>
          </wp:anchor>
        </w:drawing>
      </w:r>
    </w:p>
    <w:p w:rsidR="00506704" w:rsidRDefault="00506704">
      <w:pPr>
        <w:pStyle w:val="a3"/>
        <w:rPr>
          <w:rFonts w:ascii="Times New Roman"/>
          <w:b/>
          <w:sz w:val="20"/>
        </w:rPr>
      </w:pPr>
    </w:p>
    <w:p w:rsidR="00506704" w:rsidRDefault="00506704">
      <w:pPr>
        <w:pStyle w:val="a3"/>
        <w:spacing w:before="5"/>
        <w:rPr>
          <w:rFonts w:ascii="Times New Roman"/>
          <w:b/>
          <w:sz w:val="18"/>
        </w:rPr>
      </w:pPr>
    </w:p>
    <w:tbl>
      <w:tblPr>
        <w:tblStyle w:val="TableNormal"/>
        <w:tblW w:w="0" w:type="auto"/>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250"/>
        <w:gridCol w:w="3968"/>
        <w:gridCol w:w="3414"/>
      </w:tblGrid>
      <w:tr w:rsidR="00506704">
        <w:trPr>
          <w:trHeight w:val="506"/>
        </w:trPr>
        <w:tc>
          <w:tcPr>
            <w:tcW w:w="1250" w:type="dxa"/>
          </w:tcPr>
          <w:p w:rsidR="00506704" w:rsidRDefault="00C25D7E">
            <w:pPr>
              <w:pStyle w:val="TableParagraph"/>
              <w:spacing w:before="137" w:line="349" w:lineRule="exact"/>
              <w:ind w:left="340"/>
              <w:rPr>
                <w:sz w:val="28"/>
              </w:rPr>
            </w:pPr>
            <w:r>
              <w:rPr>
                <w:spacing w:val="-5"/>
                <w:sz w:val="28"/>
              </w:rPr>
              <w:t>日期</w:t>
            </w:r>
          </w:p>
        </w:tc>
        <w:tc>
          <w:tcPr>
            <w:tcW w:w="3968" w:type="dxa"/>
          </w:tcPr>
          <w:p w:rsidR="00506704" w:rsidRDefault="00C25D7E">
            <w:pPr>
              <w:pStyle w:val="TableParagraph"/>
              <w:spacing w:before="137" w:line="349" w:lineRule="exact"/>
              <w:ind w:left="1396" w:right="1419"/>
              <w:jc w:val="center"/>
              <w:rPr>
                <w:sz w:val="28"/>
              </w:rPr>
            </w:pPr>
            <w:r>
              <w:rPr>
                <w:spacing w:val="-3"/>
                <w:sz w:val="28"/>
              </w:rPr>
              <w:t>現場速記</w:t>
            </w:r>
          </w:p>
        </w:tc>
        <w:tc>
          <w:tcPr>
            <w:tcW w:w="3414" w:type="dxa"/>
          </w:tcPr>
          <w:p w:rsidR="00506704" w:rsidRDefault="00C25D7E">
            <w:pPr>
              <w:pStyle w:val="TableParagraph"/>
              <w:spacing w:before="137" w:line="349" w:lineRule="exact"/>
              <w:ind w:left="88" w:right="105"/>
              <w:jc w:val="center"/>
              <w:rPr>
                <w:sz w:val="28"/>
              </w:rPr>
            </w:pPr>
            <w:r>
              <w:rPr>
                <w:spacing w:val="-5"/>
                <w:sz w:val="28"/>
              </w:rPr>
              <w:t>省思</w:t>
            </w:r>
          </w:p>
        </w:tc>
      </w:tr>
      <w:tr w:rsidR="00506704">
        <w:trPr>
          <w:trHeight w:val="2162"/>
        </w:trPr>
        <w:tc>
          <w:tcPr>
            <w:tcW w:w="1250" w:type="dxa"/>
          </w:tcPr>
          <w:p w:rsidR="00506704" w:rsidRDefault="00C25D7E">
            <w:pPr>
              <w:pStyle w:val="TableParagraph"/>
              <w:spacing w:before="175"/>
              <w:ind w:left="261"/>
              <w:rPr>
                <w:sz w:val="24"/>
              </w:rPr>
            </w:pPr>
            <w:r>
              <w:rPr>
                <w:sz w:val="24"/>
              </w:rPr>
              <w:t>內轆班</w:t>
            </w:r>
          </w:p>
          <w:p w:rsidR="00506704" w:rsidRDefault="00C25D7E">
            <w:pPr>
              <w:pStyle w:val="TableParagraph"/>
              <w:spacing w:before="192"/>
              <w:ind w:left="182"/>
              <w:rPr>
                <w:rFonts w:ascii="Times New Roman" w:eastAsia="Times New Roman"/>
                <w:sz w:val="24"/>
              </w:rPr>
            </w:pPr>
            <w:r>
              <w:rPr>
                <w:rFonts w:ascii="Times New Roman" w:eastAsia="Times New Roman"/>
                <w:sz w:val="24"/>
              </w:rPr>
              <w:t>(</w:t>
            </w:r>
            <w:r>
              <w:rPr>
                <w:sz w:val="24"/>
              </w:rPr>
              <w:t>星期四</w:t>
            </w:r>
            <w:r>
              <w:rPr>
                <w:rFonts w:ascii="Times New Roman" w:eastAsia="Times New Roman"/>
                <w:sz w:val="24"/>
              </w:rPr>
              <w:t>)</w:t>
            </w:r>
          </w:p>
        </w:tc>
        <w:tc>
          <w:tcPr>
            <w:tcW w:w="3968" w:type="dxa"/>
          </w:tcPr>
          <w:p w:rsidR="00506704" w:rsidRDefault="00C25D7E">
            <w:pPr>
              <w:pStyle w:val="TableParagraph"/>
              <w:spacing w:before="75" w:line="295" w:lineRule="auto"/>
              <w:ind w:left="99" w:right="115"/>
              <w:jc w:val="both"/>
            </w:pPr>
            <w:r>
              <w:t>天在帶動歌曲時突然對李媽媽常打瞌睡當場指責</w:t>
            </w:r>
            <w:r>
              <w:rPr>
                <w:rFonts w:ascii="新細明體" w:eastAsia="新細明體" w:hint="eastAsia"/>
              </w:rPr>
              <w:t>，</w:t>
            </w:r>
            <w:r>
              <w:t>場面頗為尷尬。我真擔心李媽媽下次不來了。</w:t>
            </w:r>
          </w:p>
          <w:p w:rsidR="00506704" w:rsidRDefault="00C25D7E">
            <w:pPr>
              <w:pStyle w:val="TableParagraph"/>
              <w:spacing w:before="25" w:line="268" w:lineRule="auto"/>
              <w:ind w:left="99" w:right="115" w:firstLine="439"/>
            </w:pPr>
            <w:r>
              <w:t>心想</w:t>
            </w:r>
            <w:r>
              <w:rPr>
                <w:rFonts w:ascii="新細明體" w:eastAsia="新細明體" w:hint="eastAsia"/>
              </w:rPr>
              <w:t>：</w:t>
            </w:r>
            <w:r>
              <w:t>證嚴法師曾說過一句發人深省的話</w:t>
            </w:r>
            <w:r>
              <w:rPr>
                <w:rFonts w:ascii="新細明體" w:eastAsia="新細明體" w:hint="eastAsia"/>
              </w:rPr>
              <w:t>：</w:t>
            </w:r>
            <w:r>
              <w:t>道德是提昇自己的明燈</w:t>
            </w:r>
            <w:r>
              <w:rPr>
                <w:rFonts w:ascii="新細明體" w:eastAsia="新細明體" w:hint="eastAsia"/>
              </w:rPr>
              <w:t>，</w:t>
            </w:r>
            <w:r>
              <w:t>而非</w:t>
            </w:r>
          </w:p>
          <w:p w:rsidR="00506704" w:rsidRDefault="00C25D7E">
            <w:pPr>
              <w:pStyle w:val="TableParagraph"/>
              <w:spacing w:line="282" w:lineRule="exact"/>
              <w:ind w:left="99"/>
            </w:pPr>
            <w:r>
              <w:rPr>
                <w:spacing w:val="-1"/>
              </w:rPr>
              <w:t>喝斥別人的鞭子。乃大哉說也！</w:t>
            </w:r>
          </w:p>
        </w:tc>
        <w:tc>
          <w:tcPr>
            <w:tcW w:w="3414" w:type="dxa"/>
          </w:tcPr>
          <w:p w:rsidR="00506704" w:rsidRDefault="00C25D7E">
            <w:pPr>
              <w:pStyle w:val="TableParagraph"/>
              <w:spacing w:before="80" w:line="285" w:lineRule="auto"/>
              <w:ind w:left="106" w:right="225"/>
              <w:jc w:val="both"/>
            </w:pPr>
            <w:r>
              <w:rPr>
                <w:spacing w:val="-1"/>
              </w:rPr>
              <w:t>為再怎樣我們仍是晚輩</w:t>
            </w:r>
            <w:r>
              <w:rPr>
                <w:rFonts w:ascii="新細明體" w:eastAsia="新細明體" w:hint="eastAsia"/>
              </w:rPr>
              <w:t>，</w:t>
            </w:r>
            <w:r>
              <w:t>而李媽</w:t>
            </w:r>
            <w:r>
              <w:rPr>
                <w:spacing w:val="-1"/>
              </w:rPr>
              <w:t>媽願意來聽表示她有感動</w:t>
            </w:r>
            <w:r>
              <w:rPr>
                <w:rFonts w:ascii="新細明體" w:eastAsia="新細明體" w:hint="eastAsia"/>
              </w:rPr>
              <w:t>，</w:t>
            </w:r>
            <w:r>
              <w:t>應該以關懷代替指責。</w:t>
            </w:r>
          </w:p>
        </w:tc>
      </w:tr>
      <w:tr w:rsidR="00506704">
        <w:trPr>
          <w:trHeight w:val="2529"/>
        </w:trPr>
        <w:tc>
          <w:tcPr>
            <w:tcW w:w="1250" w:type="dxa"/>
          </w:tcPr>
          <w:p w:rsidR="00506704" w:rsidRDefault="00C25D7E">
            <w:pPr>
              <w:pStyle w:val="TableParagraph"/>
              <w:spacing w:before="179"/>
              <w:ind w:left="146"/>
              <w:rPr>
                <w:rFonts w:ascii="Times New Roman"/>
                <w:sz w:val="24"/>
              </w:rPr>
            </w:pPr>
            <w:r>
              <w:rPr>
                <w:rFonts w:ascii="Times New Roman"/>
                <w:sz w:val="24"/>
              </w:rPr>
              <w:t>102.12.03</w:t>
            </w:r>
          </w:p>
          <w:p w:rsidR="00506704" w:rsidRDefault="00C25D7E">
            <w:pPr>
              <w:pStyle w:val="TableParagraph"/>
              <w:spacing w:before="224"/>
              <w:ind w:left="261"/>
              <w:rPr>
                <w:sz w:val="24"/>
              </w:rPr>
            </w:pPr>
            <w:r>
              <w:rPr>
                <w:sz w:val="24"/>
              </w:rPr>
              <w:t>太平班</w:t>
            </w:r>
          </w:p>
          <w:p w:rsidR="00506704" w:rsidRDefault="00C25D7E">
            <w:pPr>
              <w:pStyle w:val="TableParagraph"/>
              <w:spacing w:before="184"/>
              <w:ind w:left="182"/>
              <w:rPr>
                <w:rFonts w:ascii="Times New Roman" w:eastAsia="Times New Roman"/>
                <w:sz w:val="24"/>
              </w:rPr>
            </w:pPr>
            <w:r>
              <w:rPr>
                <w:rFonts w:ascii="Times New Roman" w:eastAsia="Times New Roman"/>
                <w:sz w:val="24"/>
              </w:rPr>
              <w:t>(</w:t>
            </w:r>
            <w:r>
              <w:rPr>
                <w:sz w:val="24"/>
              </w:rPr>
              <w:t>星期二</w:t>
            </w:r>
            <w:r>
              <w:rPr>
                <w:rFonts w:ascii="Times New Roman" w:eastAsia="Times New Roman"/>
                <w:sz w:val="24"/>
              </w:rPr>
              <w:t>)</w:t>
            </w:r>
          </w:p>
        </w:tc>
        <w:tc>
          <w:tcPr>
            <w:tcW w:w="3968" w:type="dxa"/>
          </w:tcPr>
          <w:p w:rsidR="00506704" w:rsidRDefault="00C25D7E">
            <w:pPr>
              <w:pStyle w:val="TableParagraph"/>
              <w:spacing w:before="82" w:line="295" w:lineRule="auto"/>
              <w:ind w:left="99" w:right="115" w:firstLine="439"/>
              <w:jc w:val="both"/>
            </w:pPr>
            <w:r>
              <w:t>今天的「朋友之道」我完全投入在敘述「子期與伯牙」的知音之遇</w:t>
            </w:r>
            <w:r>
              <w:rPr>
                <w:rFonts w:ascii="新細明體" w:eastAsia="新細明體" w:hint="eastAsia"/>
              </w:rPr>
              <w:t>，</w:t>
            </w:r>
            <w:r>
              <w:t>在說到鐘子期去世時我甚至不知不覺流下淚水</w:t>
            </w:r>
            <w:r>
              <w:rPr>
                <w:rFonts w:ascii="新細明體" w:eastAsia="新細明體" w:hint="eastAsia"/>
              </w:rPr>
              <w:t>，</w:t>
            </w:r>
            <w:r>
              <w:t>班員也都沉浸在這段感人的歷史當中。</w:t>
            </w:r>
          </w:p>
          <w:p w:rsidR="00506704" w:rsidRDefault="00C25D7E">
            <w:pPr>
              <w:pStyle w:val="TableParagraph"/>
              <w:spacing w:before="32"/>
              <w:ind w:left="538"/>
            </w:pPr>
            <w:r>
              <w:t>心想</w:t>
            </w:r>
            <w:r>
              <w:rPr>
                <w:rFonts w:ascii="新細明體" w:eastAsia="新細明體" w:hint="eastAsia"/>
              </w:rPr>
              <w:t>：</w:t>
            </w:r>
            <w:r>
              <w:t>有一句話說「要感動別人之</w:t>
            </w:r>
          </w:p>
          <w:p w:rsidR="00506704" w:rsidRDefault="00C25D7E">
            <w:pPr>
              <w:pStyle w:val="TableParagraph"/>
              <w:spacing w:before="64" w:line="226" w:lineRule="exact"/>
              <w:ind w:left="99"/>
            </w:pPr>
            <w:r>
              <w:rPr>
                <w:spacing w:val="-5"/>
              </w:rPr>
              <w:t>前</w:t>
            </w:r>
            <w:r>
              <w:rPr>
                <w:rFonts w:ascii="新細明體" w:eastAsia="新細明體" w:hint="eastAsia"/>
                <w:spacing w:val="-5"/>
              </w:rPr>
              <w:t>，</w:t>
            </w:r>
            <w:r>
              <w:rPr>
                <w:spacing w:val="-5"/>
              </w:rPr>
              <w:t>要先感動自己」</w:t>
            </w:r>
            <w:r>
              <w:rPr>
                <w:rFonts w:ascii="新細明體" w:eastAsia="新細明體" w:hint="eastAsia"/>
                <w:spacing w:val="-5"/>
              </w:rPr>
              <w:t>，</w:t>
            </w:r>
            <w:r>
              <w:rPr>
                <w:spacing w:val="-4"/>
              </w:rPr>
              <w:t>真是沒錯。</w:t>
            </w:r>
          </w:p>
        </w:tc>
        <w:tc>
          <w:tcPr>
            <w:tcW w:w="3414" w:type="dxa"/>
          </w:tcPr>
          <w:p w:rsidR="00506704" w:rsidRDefault="00C25D7E">
            <w:pPr>
              <w:pStyle w:val="TableParagraph"/>
              <w:spacing w:before="87" w:line="292" w:lineRule="auto"/>
              <w:ind w:left="106" w:right="218"/>
              <w:jc w:val="both"/>
            </w:pPr>
            <w:r>
              <w:rPr>
                <w:spacing w:val="-1"/>
              </w:rPr>
              <w:t>要感動別人之前要先感動自己</w:t>
            </w:r>
            <w:r>
              <w:rPr>
                <w:rFonts w:ascii="新細明體" w:eastAsia="新細明體" w:hint="eastAsia"/>
              </w:rPr>
              <w:t>，</w:t>
            </w:r>
            <w:r>
              <w:rPr>
                <w:rFonts w:ascii="新細明體" w:eastAsia="新細明體" w:hint="eastAsia"/>
                <w:spacing w:val="-55"/>
              </w:rPr>
              <w:t xml:space="preserve"> </w:t>
            </w:r>
            <w:r>
              <w:t>我自認花了龐大的時間和精神投</w:t>
            </w:r>
            <w:r>
              <w:rPr>
                <w:spacing w:val="-1"/>
              </w:rPr>
              <w:t>入五倫志業</w:t>
            </w:r>
            <w:r>
              <w:rPr>
                <w:rFonts w:ascii="新細明體" w:eastAsia="新細明體" w:hint="eastAsia"/>
              </w:rPr>
              <w:t>，</w:t>
            </w:r>
            <w:r>
              <w:t>只要自己有努力</w:t>
            </w:r>
            <w:r>
              <w:rPr>
                <w:rFonts w:ascii="新細明體" w:eastAsia="新細明體" w:hint="eastAsia"/>
              </w:rPr>
              <w:t>，</w:t>
            </w:r>
            <w:r>
              <w:rPr>
                <w:rFonts w:ascii="新細明體" w:eastAsia="新細明體" w:hint="eastAsia"/>
                <w:spacing w:val="-55"/>
              </w:rPr>
              <w:t xml:space="preserve"> </w:t>
            </w:r>
            <w:r>
              <w:t>班員一定會受你感動。</w:t>
            </w:r>
          </w:p>
        </w:tc>
      </w:tr>
      <w:tr w:rsidR="00506704">
        <w:trPr>
          <w:trHeight w:val="1802"/>
        </w:trPr>
        <w:tc>
          <w:tcPr>
            <w:tcW w:w="1250" w:type="dxa"/>
          </w:tcPr>
          <w:p w:rsidR="00506704" w:rsidRDefault="00C25D7E">
            <w:pPr>
              <w:pStyle w:val="TableParagraph"/>
              <w:spacing w:before="172"/>
              <w:ind w:left="146"/>
              <w:rPr>
                <w:rFonts w:ascii="Times New Roman"/>
                <w:sz w:val="24"/>
              </w:rPr>
            </w:pPr>
            <w:r>
              <w:rPr>
                <w:rFonts w:ascii="Times New Roman"/>
                <w:sz w:val="24"/>
              </w:rPr>
              <w:t>102.12.05</w:t>
            </w:r>
          </w:p>
          <w:p w:rsidR="00506704" w:rsidRDefault="00C25D7E">
            <w:pPr>
              <w:pStyle w:val="TableParagraph"/>
              <w:spacing w:before="226"/>
              <w:ind w:left="261"/>
              <w:rPr>
                <w:sz w:val="24"/>
              </w:rPr>
            </w:pPr>
            <w:r>
              <w:rPr>
                <w:sz w:val="24"/>
              </w:rPr>
              <w:t>內轆班</w:t>
            </w:r>
          </w:p>
          <w:p w:rsidR="00506704" w:rsidRDefault="00C25D7E">
            <w:pPr>
              <w:pStyle w:val="TableParagraph"/>
              <w:spacing w:before="190"/>
              <w:ind w:left="182"/>
              <w:rPr>
                <w:rFonts w:ascii="Times New Roman" w:eastAsia="Times New Roman"/>
                <w:sz w:val="24"/>
              </w:rPr>
            </w:pPr>
            <w:r>
              <w:rPr>
                <w:rFonts w:ascii="Times New Roman" w:eastAsia="Times New Roman"/>
                <w:sz w:val="24"/>
              </w:rPr>
              <w:t>(</w:t>
            </w:r>
            <w:r>
              <w:rPr>
                <w:sz w:val="24"/>
              </w:rPr>
              <w:t>星期四</w:t>
            </w:r>
            <w:r>
              <w:rPr>
                <w:rFonts w:ascii="Times New Roman" w:eastAsia="Times New Roman"/>
                <w:sz w:val="24"/>
              </w:rPr>
              <w:t>)</w:t>
            </w:r>
          </w:p>
        </w:tc>
        <w:tc>
          <w:tcPr>
            <w:tcW w:w="3968" w:type="dxa"/>
          </w:tcPr>
          <w:p w:rsidR="00506704" w:rsidRDefault="00C25D7E">
            <w:pPr>
              <w:pStyle w:val="TableParagraph"/>
              <w:spacing w:before="75" w:line="283" w:lineRule="auto"/>
              <w:ind w:left="99" w:right="115" w:firstLine="439"/>
              <w:jc w:val="both"/>
              <w:rPr>
                <w:rFonts w:ascii="新細明體" w:eastAsia="新細明體" w:hint="eastAsia"/>
              </w:rPr>
            </w:pPr>
            <w:r>
              <w:t>今天課後的心得分享老人家們聊得</w:t>
            </w:r>
            <w:r>
              <w:rPr>
                <w:spacing w:val="12"/>
              </w:rPr>
              <w:t>異常熱絡</w:t>
            </w:r>
            <w:r>
              <w:rPr>
                <w:rFonts w:ascii="新細明體" w:eastAsia="新細明體" w:hint="eastAsia"/>
                <w:spacing w:val="16"/>
              </w:rPr>
              <w:t>，</w:t>
            </w:r>
            <w:r>
              <w:rPr>
                <w:spacing w:val="12"/>
              </w:rPr>
              <w:t>一些長輩誇獎課程內容很</w:t>
            </w:r>
            <w:r>
              <w:t>棒</w:t>
            </w:r>
            <w:r>
              <w:rPr>
                <w:rFonts w:ascii="新細明體" w:eastAsia="新細明體" w:hint="eastAsia"/>
              </w:rPr>
              <w:t>，</w:t>
            </w:r>
            <w:r>
              <w:t>讓我很有成就感。而聽潘老師講她一生不幸的遭遇</w:t>
            </w:r>
            <w:r>
              <w:rPr>
                <w:rFonts w:ascii="新細明體" w:eastAsia="新細明體" w:hint="eastAsia"/>
              </w:rPr>
              <w:t>，</w:t>
            </w:r>
            <w:r>
              <w:t>她卻勇敢一一面對</w:t>
            </w:r>
            <w:r>
              <w:rPr>
                <w:rFonts w:ascii="新細明體" w:eastAsia="新細明體" w:hint="eastAsia"/>
              </w:rPr>
              <w:t>，</w:t>
            </w:r>
          </w:p>
          <w:p w:rsidR="00506704" w:rsidRDefault="00C25D7E">
            <w:pPr>
              <w:pStyle w:val="TableParagraph"/>
              <w:spacing w:line="277" w:lineRule="exact"/>
              <w:ind w:left="99"/>
            </w:pPr>
            <w:r>
              <w:t>我覺得從她身上學到更多。</w:t>
            </w:r>
          </w:p>
        </w:tc>
        <w:tc>
          <w:tcPr>
            <w:tcW w:w="3414" w:type="dxa"/>
          </w:tcPr>
          <w:p w:rsidR="00506704" w:rsidRDefault="00C25D7E">
            <w:pPr>
              <w:pStyle w:val="TableParagraph"/>
              <w:spacing w:before="70" w:line="285" w:lineRule="auto"/>
              <w:ind w:left="106" w:right="120"/>
            </w:pPr>
            <w:r>
              <w:rPr>
                <w:spacing w:val="-6"/>
              </w:rPr>
              <w:t>潘老師是內轆一位</w:t>
            </w:r>
            <w:r>
              <w:rPr>
                <w:spacing w:val="-6"/>
              </w:rPr>
              <w:t xml:space="preserve"> </w:t>
            </w:r>
            <w:r>
              <w:rPr>
                <w:rFonts w:ascii="Times New Roman" w:eastAsia="Times New Roman"/>
                <w:spacing w:val="-3"/>
              </w:rPr>
              <w:t>70</w:t>
            </w:r>
            <w:r>
              <w:rPr>
                <w:rFonts w:ascii="Times New Roman" w:eastAsia="Times New Roman"/>
                <w:spacing w:val="-11"/>
              </w:rPr>
              <w:t xml:space="preserve"> </w:t>
            </w:r>
            <w:r>
              <w:rPr>
                <w:spacing w:val="-3"/>
              </w:rPr>
              <w:t>多歲的退休</w:t>
            </w:r>
            <w:r>
              <w:t>老師</w:t>
            </w:r>
            <w:r>
              <w:rPr>
                <w:rFonts w:ascii="新細明體" w:eastAsia="新細明體" w:hint="eastAsia"/>
              </w:rPr>
              <w:t>，</w:t>
            </w:r>
            <w:r>
              <w:t>歷經先生外遇又獨立撫養五個子女</w:t>
            </w:r>
            <w:r>
              <w:rPr>
                <w:rFonts w:ascii="新細明體" w:eastAsia="新細明體" w:hint="eastAsia"/>
              </w:rPr>
              <w:t>，</w:t>
            </w:r>
            <w:r>
              <w:t>然仍對人生抱持樂觀進取的態度</w:t>
            </w:r>
            <w:r>
              <w:rPr>
                <w:rFonts w:ascii="新細明體" w:eastAsia="新細明體" w:hint="eastAsia"/>
              </w:rPr>
              <w:t>，</w:t>
            </w:r>
            <w:r>
              <w:t>真是一位值得尊敬</w:t>
            </w:r>
          </w:p>
          <w:p w:rsidR="00506704" w:rsidRDefault="00C25D7E">
            <w:pPr>
              <w:pStyle w:val="TableParagraph"/>
              <w:spacing w:line="267" w:lineRule="exact"/>
              <w:ind w:left="106"/>
            </w:pPr>
            <w:r>
              <w:rPr>
                <w:spacing w:val="-1"/>
              </w:rPr>
              <w:t>的女性。</w:t>
            </w:r>
          </w:p>
        </w:tc>
      </w:tr>
      <w:tr w:rsidR="00506704">
        <w:trPr>
          <w:trHeight w:val="2882"/>
        </w:trPr>
        <w:tc>
          <w:tcPr>
            <w:tcW w:w="1250" w:type="dxa"/>
          </w:tcPr>
          <w:p w:rsidR="00506704" w:rsidRDefault="00C25D7E">
            <w:pPr>
              <w:pStyle w:val="TableParagraph"/>
              <w:spacing w:before="172"/>
              <w:ind w:left="146"/>
              <w:rPr>
                <w:rFonts w:ascii="Times New Roman"/>
                <w:sz w:val="24"/>
              </w:rPr>
            </w:pPr>
            <w:r>
              <w:rPr>
                <w:rFonts w:ascii="Times New Roman"/>
                <w:sz w:val="24"/>
              </w:rPr>
              <w:t>102.12.11</w:t>
            </w:r>
          </w:p>
          <w:p w:rsidR="00506704" w:rsidRDefault="00C25D7E">
            <w:pPr>
              <w:pStyle w:val="TableParagraph"/>
              <w:spacing w:before="231"/>
              <w:ind w:left="261"/>
              <w:rPr>
                <w:sz w:val="24"/>
              </w:rPr>
            </w:pPr>
            <w:r>
              <w:rPr>
                <w:sz w:val="24"/>
              </w:rPr>
              <w:t>太平班</w:t>
            </w:r>
          </w:p>
          <w:p w:rsidR="00506704" w:rsidRDefault="00C25D7E">
            <w:pPr>
              <w:pStyle w:val="TableParagraph"/>
              <w:spacing w:before="184"/>
              <w:ind w:left="182"/>
              <w:rPr>
                <w:rFonts w:ascii="Times New Roman" w:eastAsia="Times New Roman"/>
                <w:sz w:val="24"/>
              </w:rPr>
            </w:pPr>
            <w:r>
              <w:rPr>
                <w:rFonts w:ascii="Times New Roman" w:eastAsia="Times New Roman"/>
                <w:sz w:val="24"/>
              </w:rPr>
              <w:t>(</w:t>
            </w:r>
            <w:r>
              <w:rPr>
                <w:sz w:val="24"/>
              </w:rPr>
              <w:t>星期二</w:t>
            </w:r>
            <w:r>
              <w:rPr>
                <w:rFonts w:ascii="Times New Roman" w:eastAsia="Times New Roman"/>
                <w:sz w:val="24"/>
              </w:rPr>
              <w:t>)</w:t>
            </w:r>
          </w:p>
        </w:tc>
        <w:tc>
          <w:tcPr>
            <w:tcW w:w="3968" w:type="dxa"/>
          </w:tcPr>
          <w:p w:rsidR="00506704" w:rsidRDefault="00C25D7E">
            <w:pPr>
              <w:pStyle w:val="TableParagraph"/>
              <w:spacing w:before="80" w:line="290" w:lineRule="auto"/>
              <w:ind w:left="99" w:right="52" w:firstLine="439"/>
              <w:jc w:val="both"/>
            </w:pPr>
            <w:r>
              <w:t>五週課程今天圓滿畢班</w:t>
            </w:r>
            <w:r>
              <w:rPr>
                <w:rFonts w:ascii="新細明體" w:eastAsia="新細明體" w:hint="eastAsia"/>
              </w:rPr>
              <w:t>，</w:t>
            </w:r>
            <w:r>
              <w:t>班員課後都給我們講師群最大的鼓勵</w:t>
            </w:r>
            <w:r>
              <w:rPr>
                <w:rFonts w:ascii="新細明體" w:eastAsia="新細明體" w:hint="eastAsia"/>
              </w:rPr>
              <w:t>，</w:t>
            </w:r>
            <w:r>
              <w:t>從「回饋單」中也得知一些待改進之處</w:t>
            </w:r>
            <w:r>
              <w:rPr>
                <w:rFonts w:ascii="新細明體" w:eastAsia="新細明體" w:hint="eastAsia"/>
              </w:rPr>
              <w:t>，</w:t>
            </w:r>
            <w:r>
              <w:t>例如黃大姊認為晚上七點上課太趕</w:t>
            </w:r>
            <w:r>
              <w:rPr>
                <w:rFonts w:ascii="新細明體" w:eastAsia="新細明體" w:hint="eastAsia"/>
              </w:rPr>
              <w:t>，</w:t>
            </w:r>
            <w:r>
              <w:t>林大哥也建議多放一些短片</w:t>
            </w:r>
            <w:r>
              <w:rPr>
                <w:rFonts w:ascii="新細明體" w:eastAsia="新細明體" w:hint="eastAsia"/>
              </w:rPr>
              <w:t>，</w:t>
            </w:r>
            <w:r>
              <w:t>陳兄則直接說君臣</w:t>
            </w:r>
            <w:r>
              <w:rPr>
                <w:spacing w:val="-10"/>
              </w:rPr>
              <w:t>之道課程太無聊</w:t>
            </w:r>
            <w:r>
              <w:rPr>
                <w:rFonts w:ascii="新細明體" w:eastAsia="新細明體" w:hint="eastAsia"/>
                <w:spacing w:val="-10"/>
              </w:rPr>
              <w:t>，</w:t>
            </w:r>
            <w:r>
              <w:rPr>
                <w:spacing w:val="-10"/>
              </w:rPr>
              <w:t>課程可以再活潑一些。</w:t>
            </w:r>
          </w:p>
        </w:tc>
        <w:tc>
          <w:tcPr>
            <w:tcW w:w="3414" w:type="dxa"/>
          </w:tcPr>
          <w:p w:rsidR="00506704" w:rsidRDefault="00C25D7E">
            <w:pPr>
              <w:pStyle w:val="TableParagraph"/>
              <w:spacing w:before="80" w:line="285" w:lineRule="auto"/>
              <w:ind w:left="106" w:right="223"/>
              <w:jc w:val="both"/>
            </w:pPr>
            <w:r>
              <w:rPr>
                <w:spacing w:val="-1"/>
              </w:rPr>
              <w:t>其實黃大姊說的沒錯</w:t>
            </w:r>
            <w:r>
              <w:rPr>
                <w:rFonts w:ascii="新細明體" w:eastAsia="新細明體" w:hint="eastAsia"/>
              </w:rPr>
              <w:t>，</w:t>
            </w:r>
            <w:r>
              <w:t>對一個家</w:t>
            </w:r>
            <w:r>
              <w:rPr>
                <w:spacing w:val="-1"/>
              </w:rPr>
              <w:t>庭主婦而言</w:t>
            </w:r>
            <w:r>
              <w:rPr>
                <w:rFonts w:ascii="新細明體" w:eastAsia="新細明體" w:hint="eastAsia"/>
                <w:spacing w:val="-1"/>
              </w:rPr>
              <w:t>，</w:t>
            </w:r>
            <w:r>
              <w:rPr>
                <w:spacing w:val="-1"/>
              </w:rPr>
              <w:t>煮完晚餐再與家人用餐完</w:t>
            </w:r>
            <w:r>
              <w:rPr>
                <w:rFonts w:ascii="新細明體" w:eastAsia="新細明體" w:hint="eastAsia"/>
                <w:spacing w:val="-1"/>
              </w:rPr>
              <w:t>，</w:t>
            </w:r>
            <w:r>
              <w:rPr>
                <w:spacing w:val="-1"/>
              </w:rPr>
              <w:t>還要在七點前趕到太平上課</w:t>
            </w:r>
            <w:r>
              <w:rPr>
                <w:rFonts w:ascii="新細明體" w:eastAsia="新細明體" w:hint="eastAsia"/>
                <w:spacing w:val="-1"/>
              </w:rPr>
              <w:t>，</w:t>
            </w:r>
            <w:r>
              <w:rPr>
                <w:spacing w:val="-1"/>
              </w:rPr>
              <w:t>的確太趕了！下次建議理事長可改在七點半左右。而上課應該活潑趣味些</w:t>
            </w:r>
            <w:r>
              <w:rPr>
                <w:rFonts w:ascii="新細明體" w:eastAsia="新細明體" w:hint="eastAsia"/>
              </w:rPr>
              <w:t>，</w:t>
            </w:r>
            <w:r>
              <w:t>五倫本身已是</w:t>
            </w:r>
            <w:r>
              <w:rPr>
                <w:spacing w:val="-1"/>
              </w:rPr>
              <w:t>很八股</w:t>
            </w:r>
            <w:r>
              <w:rPr>
                <w:rFonts w:ascii="新細明體" w:eastAsia="新細明體" w:hint="eastAsia"/>
                <w:spacing w:val="-1"/>
              </w:rPr>
              <w:t>，</w:t>
            </w:r>
            <w:r>
              <w:rPr>
                <w:spacing w:val="-1"/>
              </w:rPr>
              <w:t>我應該多加入一些有趣</w:t>
            </w:r>
          </w:p>
          <w:p w:rsidR="00506704" w:rsidRDefault="00C25D7E">
            <w:pPr>
              <w:pStyle w:val="TableParagraph"/>
              <w:spacing w:line="251" w:lineRule="exact"/>
              <w:ind w:left="106"/>
            </w:pPr>
            <w:r>
              <w:t>短片或故事引導才是。</w:t>
            </w:r>
          </w:p>
        </w:tc>
      </w:tr>
      <w:tr w:rsidR="00506704">
        <w:trPr>
          <w:trHeight w:val="3261"/>
        </w:trPr>
        <w:tc>
          <w:tcPr>
            <w:tcW w:w="1250" w:type="dxa"/>
          </w:tcPr>
          <w:p w:rsidR="00506704" w:rsidRDefault="00C25D7E">
            <w:pPr>
              <w:pStyle w:val="TableParagraph"/>
              <w:spacing w:before="179"/>
              <w:ind w:left="146"/>
              <w:rPr>
                <w:rFonts w:ascii="Times New Roman"/>
                <w:sz w:val="24"/>
              </w:rPr>
            </w:pPr>
            <w:r>
              <w:rPr>
                <w:rFonts w:ascii="Times New Roman"/>
                <w:sz w:val="24"/>
              </w:rPr>
              <w:t>102.12.13</w:t>
            </w:r>
          </w:p>
          <w:p w:rsidR="00506704" w:rsidRDefault="00C25D7E">
            <w:pPr>
              <w:pStyle w:val="TableParagraph"/>
              <w:spacing w:before="226"/>
              <w:ind w:left="261"/>
              <w:rPr>
                <w:sz w:val="24"/>
              </w:rPr>
            </w:pPr>
            <w:r>
              <w:rPr>
                <w:sz w:val="24"/>
              </w:rPr>
              <w:t>內轆班</w:t>
            </w:r>
          </w:p>
          <w:p w:rsidR="00506704" w:rsidRDefault="00C25D7E">
            <w:pPr>
              <w:pStyle w:val="TableParagraph"/>
              <w:spacing w:before="190"/>
              <w:ind w:left="182"/>
              <w:rPr>
                <w:rFonts w:ascii="Times New Roman" w:eastAsia="Times New Roman"/>
                <w:sz w:val="24"/>
              </w:rPr>
            </w:pPr>
            <w:r>
              <w:rPr>
                <w:rFonts w:ascii="Times New Roman" w:eastAsia="Times New Roman"/>
                <w:sz w:val="24"/>
              </w:rPr>
              <w:t>(</w:t>
            </w:r>
            <w:r>
              <w:rPr>
                <w:sz w:val="24"/>
              </w:rPr>
              <w:t>星期四</w:t>
            </w:r>
            <w:r>
              <w:rPr>
                <w:rFonts w:ascii="Times New Roman" w:eastAsia="Times New Roman"/>
                <w:sz w:val="24"/>
              </w:rPr>
              <w:t>)</w:t>
            </w:r>
          </w:p>
        </w:tc>
        <w:tc>
          <w:tcPr>
            <w:tcW w:w="3968" w:type="dxa"/>
          </w:tcPr>
          <w:p w:rsidR="00506704" w:rsidRDefault="00C25D7E">
            <w:pPr>
              <w:pStyle w:val="TableParagraph"/>
              <w:spacing w:before="87" w:line="295" w:lineRule="auto"/>
              <w:ind w:left="99" w:right="114" w:firstLine="439"/>
              <w:jc w:val="both"/>
            </w:pPr>
            <w:r>
              <w:t>為了內轆今天畢班</w:t>
            </w:r>
            <w:r>
              <w:rPr>
                <w:rFonts w:ascii="新細明體" w:eastAsia="新細明體" w:hint="eastAsia"/>
              </w:rPr>
              <w:t>，</w:t>
            </w:r>
            <w:r>
              <w:t>潘老師特別煮了一鍋素食補湯給大家暖暖身子</w:t>
            </w:r>
            <w:r>
              <w:rPr>
                <w:rFonts w:ascii="新細明體" w:eastAsia="新細明體" w:hint="eastAsia"/>
              </w:rPr>
              <w:t>，</w:t>
            </w:r>
            <w:r>
              <w:t>我們三位講師都很肯定一些長輩的堅持及認真</w:t>
            </w:r>
            <w:r>
              <w:rPr>
                <w:rFonts w:ascii="新細明體" w:eastAsia="新細明體" w:hint="eastAsia"/>
              </w:rPr>
              <w:t>，</w:t>
            </w:r>
            <w:r>
              <w:t>在回饋單中發現一些有趣的問題</w:t>
            </w:r>
            <w:r>
              <w:rPr>
                <w:rFonts w:ascii="新細明體" w:eastAsia="新細明體" w:hint="eastAsia"/>
              </w:rPr>
              <w:t>，</w:t>
            </w:r>
            <w:r>
              <w:rPr>
                <w:rFonts w:ascii="新細明體" w:eastAsia="新細明體" w:hint="eastAsia"/>
                <w:spacing w:val="-55"/>
              </w:rPr>
              <w:t xml:space="preserve"> </w:t>
            </w:r>
            <w:r>
              <w:t>廖媽媽說「夫妻之道」的課程應該夫妻一起來上才有用</w:t>
            </w:r>
            <w:r>
              <w:rPr>
                <w:rFonts w:ascii="新細明體" w:eastAsia="新細明體" w:hint="eastAsia"/>
              </w:rPr>
              <w:t>，</w:t>
            </w:r>
            <w:r>
              <w:t>而「父子之道」也應該大人小孩一起來聽才對。會後大家相約明年再見。</w:t>
            </w:r>
          </w:p>
        </w:tc>
        <w:tc>
          <w:tcPr>
            <w:tcW w:w="3414" w:type="dxa"/>
          </w:tcPr>
          <w:p w:rsidR="00506704" w:rsidRDefault="00C25D7E">
            <w:pPr>
              <w:pStyle w:val="TableParagraph"/>
              <w:spacing w:before="87" w:line="290" w:lineRule="auto"/>
              <w:ind w:left="106" w:right="221"/>
            </w:pPr>
            <w:r>
              <w:rPr>
                <w:spacing w:val="-1"/>
              </w:rPr>
              <w:t>廖媽媽的意見很好</w:t>
            </w:r>
            <w:r>
              <w:rPr>
                <w:rFonts w:ascii="新細明體" w:eastAsia="新細明體" w:hint="eastAsia"/>
              </w:rPr>
              <w:t>，</w:t>
            </w:r>
            <w:r>
              <w:t>我們也希望五倫相處之道的課程應該是夫</w:t>
            </w:r>
            <w:r>
              <w:rPr>
                <w:spacing w:val="1"/>
              </w:rPr>
              <w:t xml:space="preserve"> </w:t>
            </w:r>
            <w:r>
              <w:rPr>
                <w:spacing w:val="-1"/>
              </w:rPr>
              <w:t>妻</w:t>
            </w:r>
            <w:r>
              <w:rPr>
                <w:rFonts w:ascii="新細明體" w:eastAsia="新細明體" w:hint="eastAsia"/>
                <w:spacing w:val="-1"/>
              </w:rPr>
              <w:t>、</w:t>
            </w:r>
            <w:r>
              <w:rPr>
                <w:spacing w:val="-1"/>
              </w:rPr>
              <w:t>親子</w:t>
            </w:r>
            <w:r>
              <w:rPr>
                <w:rFonts w:ascii="新細明體" w:eastAsia="新細明體" w:hint="eastAsia"/>
                <w:spacing w:val="-1"/>
              </w:rPr>
              <w:t>、</w:t>
            </w:r>
            <w:r>
              <w:t>手足</w:t>
            </w:r>
            <w:r>
              <w:rPr>
                <w:rFonts w:ascii="新細明體" w:eastAsia="新細明體" w:hint="eastAsia"/>
              </w:rPr>
              <w:t>、</w:t>
            </w:r>
            <w:r>
              <w:t>朋友一起來上</w:t>
            </w:r>
            <w:r>
              <w:rPr>
                <w:spacing w:val="-1"/>
              </w:rPr>
              <w:t>課其效果才會更好</w:t>
            </w:r>
            <w:r>
              <w:rPr>
                <w:rFonts w:ascii="新細明體" w:eastAsia="新細明體" w:hint="eastAsia"/>
              </w:rPr>
              <w:t>，</w:t>
            </w:r>
            <w:r>
              <w:t>但這方面除</w:t>
            </w:r>
            <w:r>
              <w:rPr>
                <w:spacing w:val="-1"/>
              </w:rPr>
              <w:t>了我們大力宣導外</w:t>
            </w:r>
            <w:r>
              <w:rPr>
                <w:rFonts w:ascii="新細明體" w:eastAsia="新細明體" w:hint="eastAsia"/>
              </w:rPr>
              <w:t>，</w:t>
            </w:r>
            <w:r>
              <w:t>班員的配合</w:t>
            </w:r>
            <w:r>
              <w:rPr>
                <w:spacing w:val="-1"/>
              </w:rPr>
              <w:t>更是重要</w:t>
            </w:r>
            <w:r>
              <w:rPr>
                <w:rFonts w:ascii="新細明體" w:eastAsia="新細明體" w:hint="eastAsia"/>
              </w:rPr>
              <w:t>，</w:t>
            </w:r>
            <w:r>
              <w:t>我們希望五倫課程就</w:t>
            </w:r>
            <w:r>
              <w:rPr>
                <w:spacing w:val="-1"/>
              </w:rPr>
              <w:t>可改變許多問題家庭</w:t>
            </w:r>
            <w:r>
              <w:rPr>
                <w:rFonts w:ascii="新細明體" w:eastAsia="新細明體" w:hint="eastAsia"/>
              </w:rPr>
              <w:t>，</w:t>
            </w:r>
            <w:r>
              <w:t>大家一起努力吧！</w:t>
            </w:r>
          </w:p>
        </w:tc>
      </w:tr>
    </w:tbl>
    <w:p w:rsidR="00506704" w:rsidRDefault="00506704">
      <w:pPr>
        <w:spacing w:line="290" w:lineRule="auto"/>
        <w:sectPr w:rsidR="00506704">
          <w:pgSz w:w="11910" w:h="16850"/>
          <w:pgMar w:top="1600" w:right="860" w:bottom="1140" w:left="1620" w:header="0" w:footer="834" w:gutter="0"/>
          <w:cols w:space="720"/>
        </w:sectPr>
      </w:pPr>
    </w:p>
    <w:p w:rsidR="00506704" w:rsidRDefault="00506704">
      <w:pPr>
        <w:pStyle w:val="a3"/>
        <w:rPr>
          <w:rFonts w:ascii="Times New Roman"/>
          <w:b/>
          <w:sz w:val="20"/>
        </w:rPr>
      </w:pPr>
    </w:p>
    <w:p w:rsidR="00506704" w:rsidRDefault="00506704">
      <w:pPr>
        <w:pStyle w:val="a3"/>
        <w:rPr>
          <w:rFonts w:ascii="Times New Roman"/>
          <w:b/>
          <w:sz w:val="20"/>
        </w:rPr>
      </w:pPr>
    </w:p>
    <w:p w:rsidR="00506704" w:rsidRDefault="00506704">
      <w:pPr>
        <w:pStyle w:val="a3"/>
        <w:spacing w:before="1"/>
        <w:rPr>
          <w:rFonts w:ascii="Times New Roman"/>
          <w:b/>
          <w:sz w:val="22"/>
        </w:rPr>
      </w:pPr>
    </w:p>
    <w:p w:rsidR="00506704" w:rsidRDefault="00C25D7E">
      <w:pPr>
        <w:pStyle w:val="1"/>
        <w:ind w:right="260"/>
      </w:pPr>
      <w:bookmarkStart w:id="15" w:name="_TOC_250000"/>
      <w:r>
        <w:rPr>
          <w:spacing w:val="4"/>
          <w:w w:val="95"/>
        </w:rPr>
        <w:t>附錄</w:t>
      </w:r>
      <w:r>
        <w:rPr>
          <w:spacing w:val="4"/>
          <w:w w:val="95"/>
        </w:rPr>
        <w:t xml:space="preserve"> </w:t>
      </w:r>
      <w:r>
        <w:rPr>
          <w:rFonts w:ascii="Times New Roman" w:eastAsia="Times New Roman"/>
          <w:w w:val="95"/>
        </w:rPr>
        <w:t>5</w:t>
      </w:r>
      <w:bookmarkEnd w:id="15"/>
      <w:r>
        <w:rPr>
          <w:w w:val="95"/>
        </w:rPr>
        <w:t>：問卷</w:t>
      </w:r>
    </w:p>
    <w:p w:rsidR="00506704" w:rsidRDefault="00506704">
      <w:pPr>
        <w:pStyle w:val="a3"/>
        <w:spacing w:before="11"/>
        <w:rPr>
          <w:b/>
          <w:sz w:val="39"/>
        </w:rPr>
      </w:pPr>
    </w:p>
    <w:p w:rsidR="00506704" w:rsidRDefault="00C25D7E">
      <w:pPr>
        <w:ind w:left="1616" w:right="876"/>
        <w:jc w:val="center"/>
        <w:rPr>
          <w:sz w:val="24"/>
        </w:rPr>
      </w:pPr>
      <w:r>
        <w:pict>
          <v:shape id="docshape67" o:spid="_x0000_s1026" type="#_x0000_t202" style="position:absolute;left:0;text-align:left;margin-left:113.4pt;margin-top:16.25pt;width:425.35pt;height:126.75pt;z-index:-15671808;mso-wrap-distance-left:0;mso-wrap-distance-right:0;mso-position-horizontal-relative:page" filled="f" strokeweight=".1266mm">
            <v:textbox inset="0,0,0,0">
              <w:txbxContent>
                <w:p w:rsidR="00506704" w:rsidRDefault="00C25D7E">
                  <w:pPr>
                    <w:spacing w:before="67"/>
                    <w:ind w:left="104"/>
                    <w:rPr>
                      <w:sz w:val="24"/>
                    </w:rPr>
                  </w:pPr>
                  <w:r>
                    <w:rPr>
                      <w:spacing w:val="-5"/>
                      <w:sz w:val="24"/>
                    </w:rPr>
                    <w:t>您好：</w:t>
                  </w:r>
                </w:p>
                <w:p w:rsidR="00506704" w:rsidRDefault="00C25D7E">
                  <w:pPr>
                    <w:spacing w:before="50" w:line="280" w:lineRule="auto"/>
                    <w:ind w:left="104" w:right="49" w:firstLine="484"/>
                    <w:rPr>
                      <w:sz w:val="24"/>
                    </w:rPr>
                  </w:pPr>
                  <w:r>
                    <w:rPr>
                      <w:spacing w:val="-3"/>
                      <w:sz w:val="24"/>
                    </w:rPr>
                    <w:t>首先感謝您撥空協助，本問卷為學術性質的研究，內容與老人教育有關，問</w:t>
                  </w:r>
                  <w:r>
                    <w:rPr>
                      <w:spacing w:val="-10"/>
                      <w:sz w:val="24"/>
                    </w:rPr>
                    <w:t>題答案無關對與錯，所有填答資料純供研究之用，內容絕對保密，敬請安心填答。</w:t>
                  </w:r>
                </w:p>
                <w:p w:rsidR="00506704" w:rsidRDefault="00C25D7E">
                  <w:pPr>
                    <w:tabs>
                      <w:tab w:val="left" w:pos="1422"/>
                      <w:tab w:val="left" w:pos="2872"/>
                    </w:tabs>
                    <w:spacing w:line="306" w:lineRule="exact"/>
                    <w:ind w:left="589"/>
                    <w:rPr>
                      <w:sz w:val="24"/>
                    </w:rPr>
                  </w:pPr>
                  <w:r>
                    <w:rPr>
                      <w:sz w:val="24"/>
                    </w:rPr>
                    <w:t>敬祝</w:t>
                  </w:r>
                  <w:r>
                    <w:rPr>
                      <w:sz w:val="24"/>
                    </w:rPr>
                    <w:tab/>
                  </w:r>
                  <w:r>
                    <w:rPr>
                      <w:sz w:val="24"/>
                    </w:rPr>
                    <w:t>身體健康</w:t>
                  </w:r>
                  <w:r>
                    <w:rPr>
                      <w:sz w:val="24"/>
                    </w:rPr>
                    <w:tab/>
                  </w:r>
                  <w:r>
                    <w:rPr>
                      <w:spacing w:val="-5"/>
                      <w:sz w:val="24"/>
                    </w:rPr>
                    <w:t>平安如意</w:t>
                  </w:r>
                </w:p>
                <w:p w:rsidR="00506704" w:rsidRDefault="00C25D7E">
                  <w:pPr>
                    <w:spacing w:before="53" w:line="278" w:lineRule="auto"/>
                    <w:ind w:left="4077" w:right="116"/>
                    <w:jc w:val="center"/>
                    <w:rPr>
                      <w:sz w:val="24"/>
                    </w:rPr>
                  </w:pPr>
                  <w:r>
                    <w:rPr>
                      <w:spacing w:val="-2"/>
                      <w:sz w:val="24"/>
                    </w:rPr>
                    <w:t>南開科技大學福祉科技暨服務照顧研究所</w:t>
                  </w:r>
                  <w:r>
                    <w:rPr>
                      <w:spacing w:val="8"/>
                      <w:sz w:val="24"/>
                    </w:rPr>
                    <w:t>指導教授：陳聰堅</w:t>
                  </w:r>
                  <w:r>
                    <w:rPr>
                      <w:spacing w:val="8"/>
                      <w:sz w:val="24"/>
                    </w:rPr>
                    <w:t xml:space="preserve"> </w:t>
                  </w:r>
                  <w:r>
                    <w:rPr>
                      <w:spacing w:val="8"/>
                      <w:sz w:val="24"/>
                    </w:rPr>
                    <w:t>博士</w:t>
                  </w:r>
                </w:p>
                <w:p w:rsidR="00506704" w:rsidRDefault="00C25D7E">
                  <w:pPr>
                    <w:spacing w:before="4" w:line="307" w:lineRule="exact"/>
                    <w:ind w:left="4068" w:right="116"/>
                    <w:jc w:val="center"/>
                    <w:rPr>
                      <w:sz w:val="24"/>
                    </w:rPr>
                  </w:pPr>
                  <w:r>
                    <w:rPr>
                      <w:spacing w:val="7"/>
                      <w:sz w:val="24"/>
                    </w:rPr>
                    <w:t>研</w:t>
                  </w:r>
                  <w:r>
                    <w:rPr>
                      <w:spacing w:val="7"/>
                      <w:sz w:val="24"/>
                    </w:rPr>
                    <w:t xml:space="preserve"> </w:t>
                  </w:r>
                  <w:r>
                    <w:rPr>
                      <w:spacing w:val="7"/>
                      <w:sz w:val="24"/>
                    </w:rPr>
                    <w:t>究</w:t>
                  </w:r>
                  <w:r>
                    <w:rPr>
                      <w:spacing w:val="7"/>
                      <w:sz w:val="24"/>
                    </w:rPr>
                    <w:t xml:space="preserve"> </w:t>
                  </w:r>
                  <w:r>
                    <w:rPr>
                      <w:spacing w:val="7"/>
                      <w:sz w:val="24"/>
                    </w:rPr>
                    <w:t>生：曾朝民</w:t>
                  </w:r>
                  <w:r>
                    <w:rPr>
                      <w:spacing w:val="7"/>
                      <w:sz w:val="24"/>
                    </w:rPr>
                    <w:t xml:space="preserve"> </w:t>
                  </w:r>
                  <w:r>
                    <w:rPr>
                      <w:spacing w:val="7"/>
                      <w:sz w:val="24"/>
                    </w:rPr>
                    <w:t>敬上</w:t>
                  </w:r>
                </w:p>
              </w:txbxContent>
            </v:textbox>
            <w10:wrap type="topAndBottom" anchorx="page"/>
          </v:shape>
        </w:pict>
      </w:r>
      <w:r>
        <w:rPr>
          <w:spacing w:val="-4"/>
          <w:sz w:val="24"/>
        </w:rPr>
        <w:t>研究問卷</w:t>
      </w:r>
    </w:p>
    <w:p w:rsidR="00506704" w:rsidRDefault="00506704">
      <w:pPr>
        <w:pStyle w:val="a3"/>
        <w:spacing w:before="3"/>
        <w:rPr>
          <w:sz w:val="8"/>
        </w:rPr>
      </w:pPr>
    </w:p>
    <w:p w:rsidR="00506704" w:rsidRDefault="00C25D7E">
      <w:pPr>
        <w:spacing w:before="66" w:line="388" w:lineRule="auto"/>
        <w:ind w:left="648" w:right="388" w:firstLine="482"/>
        <w:jc w:val="both"/>
        <w:rPr>
          <w:sz w:val="24"/>
        </w:rPr>
      </w:pPr>
      <w:r>
        <w:rPr>
          <w:noProof/>
        </w:rPr>
        <w:drawing>
          <wp:anchor distT="0" distB="0" distL="0" distR="0" simplePos="0" relativeHeight="484458496" behindDoc="1" locked="0" layoutInCell="1" allowOverlap="1">
            <wp:simplePos x="0" y="0"/>
            <wp:positionH relativeFrom="page">
              <wp:posOffset>2430779</wp:posOffset>
            </wp:positionH>
            <wp:positionV relativeFrom="paragraph">
              <wp:posOffset>-24257</wp:posOffset>
            </wp:positionV>
            <wp:extent cx="3398520" cy="3398520"/>
            <wp:effectExtent l="0" t="0" r="0" b="0"/>
            <wp:wrapNone/>
            <wp:docPr id="189" name="image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image49.jpeg"/>
                    <pic:cNvPicPr/>
                  </pic:nvPicPr>
                  <pic:blipFill>
                    <a:blip r:embed="rId7" cstate="print"/>
                    <a:stretch>
                      <a:fillRect/>
                    </a:stretch>
                  </pic:blipFill>
                  <pic:spPr>
                    <a:xfrm>
                      <a:off x="0" y="0"/>
                      <a:ext cx="3398520" cy="3398520"/>
                    </a:xfrm>
                    <a:prstGeom prst="rect">
                      <a:avLst/>
                    </a:prstGeom>
                  </pic:spPr>
                </pic:pic>
              </a:graphicData>
            </a:graphic>
          </wp:anchor>
        </w:drawing>
      </w:r>
      <w:r>
        <w:rPr>
          <w:spacing w:val="-1"/>
          <w:sz w:val="24"/>
        </w:rPr>
        <w:t>各位內轆及太平的長輩大家好！這學期的五倫班已經結束了，為了瞭解本班</w:t>
      </w:r>
      <w:r>
        <w:rPr>
          <w:spacing w:val="-5"/>
          <w:sz w:val="24"/>
        </w:rPr>
        <w:t>的課程對大家有無幫助</w:t>
      </w:r>
      <w:r>
        <w:rPr>
          <w:spacing w:val="-5"/>
          <w:sz w:val="24"/>
        </w:rPr>
        <w:t>?</w:t>
      </w:r>
      <w:r>
        <w:rPr>
          <w:spacing w:val="-5"/>
          <w:sz w:val="24"/>
        </w:rPr>
        <w:t>請各位長輩針對下列問題給予回答，相信您的寶貴建議會</w:t>
      </w:r>
      <w:r>
        <w:rPr>
          <w:sz w:val="24"/>
        </w:rPr>
        <w:t>讓本班課程內容更趨圓滿。（所有選項皆為單選題）</w:t>
      </w:r>
    </w:p>
    <w:p w:rsidR="00506704" w:rsidRDefault="00C25D7E">
      <w:pPr>
        <w:spacing w:before="4"/>
        <w:ind w:left="648"/>
        <w:rPr>
          <w:sz w:val="24"/>
        </w:rPr>
      </w:pPr>
      <w:r>
        <w:rPr>
          <w:spacing w:val="-1"/>
          <w:sz w:val="24"/>
        </w:rPr>
        <w:t>【第一部份：基本資料】</w:t>
      </w:r>
    </w:p>
    <w:p w:rsidR="00506704" w:rsidRDefault="00C25D7E">
      <w:pPr>
        <w:spacing w:before="182"/>
        <w:ind w:left="648"/>
        <w:rPr>
          <w:sz w:val="24"/>
        </w:rPr>
      </w:pPr>
      <w:r>
        <w:rPr>
          <w:spacing w:val="-5"/>
          <w:sz w:val="24"/>
        </w:rPr>
        <w:t>1.</w:t>
      </w:r>
      <w:r>
        <w:rPr>
          <w:spacing w:val="-5"/>
          <w:sz w:val="24"/>
        </w:rPr>
        <w:t>性別：（</w:t>
      </w:r>
      <w:r>
        <w:rPr>
          <w:rFonts w:ascii="Times New Roman" w:eastAsia="Times New Roman" w:hAnsi="Times New Roman"/>
          <w:spacing w:val="-5"/>
          <w:sz w:val="24"/>
        </w:rPr>
        <w:t>1</w:t>
      </w:r>
      <w:r>
        <w:rPr>
          <w:spacing w:val="-5"/>
          <w:sz w:val="24"/>
        </w:rPr>
        <w:t>）</w:t>
      </w:r>
      <w:r>
        <w:rPr>
          <w:spacing w:val="-5"/>
          <w:sz w:val="24"/>
        </w:rPr>
        <w:t>□</w:t>
      </w:r>
      <w:r>
        <w:rPr>
          <w:spacing w:val="-5"/>
          <w:sz w:val="24"/>
        </w:rPr>
        <w:t>男</w:t>
      </w:r>
      <w:r>
        <w:rPr>
          <w:spacing w:val="-4"/>
          <w:sz w:val="24"/>
        </w:rPr>
        <w:t>（</w:t>
      </w:r>
      <w:r>
        <w:rPr>
          <w:rFonts w:ascii="Times New Roman" w:eastAsia="Times New Roman" w:hAnsi="Times New Roman"/>
          <w:spacing w:val="-4"/>
          <w:sz w:val="24"/>
        </w:rPr>
        <w:t>2</w:t>
      </w:r>
      <w:r>
        <w:rPr>
          <w:spacing w:val="-4"/>
          <w:sz w:val="24"/>
        </w:rPr>
        <w:t>）</w:t>
      </w:r>
      <w:r>
        <w:rPr>
          <w:spacing w:val="-4"/>
          <w:sz w:val="24"/>
        </w:rPr>
        <w:t>□</w:t>
      </w:r>
      <w:r>
        <w:rPr>
          <w:spacing w:val="-4"/>
          <w:sz w:val="24"/>
        </w:rPr>
        <w:t>女</w:t>
      </w:r>
    </w:p>
    <w:p w:rsidR="00506704" w:rsidRDefault="00C25D7E">
      <w:pPr>
        <w:spacing w:before="189"/>
        <w:ind w:left="648"/>
        <w:rPr>
          <w:sz w:val="24"/>
        </w:rPr>
      </w:pPr>
      <w:r>
        <w:rPr>
          <w:rFonts w:ascii="Times New Roman" w:eastAsia="Times New Roman" w:hAnsi="Times New Roman"/>
          <w:spacing w:val="-3"/>
          <w:sz w:val="24"/>
        </w:rPr>
        <w:t>2.</w:t>
      </w:r>
      <w:r>
        <w:rPr>
          <w:spacing w:val="-3"/>
          <w:sz w:val="24"/>
        </w:rPr>
        <w:t>年齡：（</w:t>
      </w:r>
      <w:r>
        <w:rPr>
          <w:rFonts w:ascii="Times New Roman" w:eastAsia="Times New Roman" w:hAnsi="Times New Roman"/>
          <w:spacing w:val="-3"/>
          <w:sz w:val="24"/>
        </w:rPr>
        <w:t>1</w:t>
      </w:r>
      <w:r>
        <w:rPr>
          <w:spacing w:val="-3"/>
          <w:sz w:val="24"/>
        </w:rPr>
        <w:t>）</w:t>
      </w:r>
      <w:r>
        <w:rPr>
          <w:spacing w:val="-8"/>
          <w:sz w:val="24"/>
        </w:rPr>
        <w:t>□</w:t>
      </w:r>
      <w:r>
        <w:rPr>
          <w:spacing w:val="-8"/>
          <w:sz w:val="24"/>
        </w:rPr>
        <w:t>未滿</w:t>
      </w:r>
      <w:r>
        <w:rPr>
          <w:spacing w:val="-8"/>
          <w:sz w:val="24"/>
        </w:rPr>
        <w:t xml:space="preserve"> </w:t>
      </w:r>
      <w:r>
        <w:rPr>
          <w:rFonts w:ascii="Times New Roman" w:eastAsia="Times New Roman" w:hAnsi="Times New Roman"/>
          <w:spacing w:val="-3"/>
          <w:sz w:val="24"/>
        </w:rPr>
        <w:t>50</w:t>
      </w:r>
      <w:r>
        <w:rPr>
          <w:rFonts w:ascii="Times New Roman" w:eastAsia="Times New Roman" w:hAnsi="Times New Roman"/>
          <w:spacing w:val="-9"/>
          <w:sz w:val="24"/>
        </w:rPr>
        <w:t xml:space="preserve"> </w:t>
      </w:r>
      <w:r>
        <w:rPr>
          <w:spacing w:val="-3"/>
          <w:sz w:val="24"/>
        </w:rPr>
        <w:t>歲（</w:t>
      </w:r>
      <w:r>
        <w:rPr>
          <w:rFonts w:ascii="Times New Roman" w:eastAsia="Times New Roman" w:hAnsi="Times New Roman"/>
          <w:spacing w:val="-3"/>
          <w:sz w:val="24"/>
        </w:rPr>
        <w:t>2</w:t>
      </w:r>
      <w:r>
        <w:rPr>
          <w:spacing w:val="-3"/>
          <w:sz w:val="24"/>
        </w:rPr>
        <w:t>）</w:t>
      </w:r>
      <w:r>
        <w:rPr>
          <w:spacing w:val="-3"/>
          <w:sz w:val="24"/>
        </w:rPr>
        <w:t>□</w:t>
      </w:r>
      <w:r>
        <w:rPr>
          <w:rFonts w:ascii="Times New Roman" w:eastAsia="Times New Roman" w:hAnsi="Times New Roman"/>
          <w:spacing w:val="-3"/>
          <w:sz w:val="24"/>
        </w:rPr>
        <w:t>51-55</w:t>
      </w:r>
      <w:r>
        <w:rPr>
          <w:rFonts w:ascii="Times New Roman" w:eastAsia="Times New Roman" w:hAnsi="Times New Roman"/>
          <w:spacing w:val="-11"/>
          <w:sz w:val="24"/>
        </w:rPr>
        <w:t xml:space="preserve"> </w:t>
      </w:r>
      <w:r>
        <w:rPr>
          <w:spacing w:val="-3"/>
          <w:sz w:val="24"/>
        </w:rPr>
        <w:t>歲（</w:t>
      </w:r>
      <w:r>
        <w:rPr>
          <w:rFonts w:ascii="Times New Roman" w:eastAsia="Times New Roman" w:hAnsi="Times New Roman"/>
          <w:spacing w:val="-3"/>
          <w:sz w:val="24"/>
        </w:rPr>
        <w:t>3</w:t>
      </w:r>
      <w:r>
        <w:rPr>
          <w:spacing w:val="-3"/>
          <w:sz w:val="24"/>
        </w:rPr>
        <w:t>）</w:t>
      </w:r>
      <w:r>
        <w:rPr>
          <w:spacing w:val="-3"/>
          <w:sz w:val="24"/>
        </w:rPr>
        <w:t>□</w:t>
      </w:r>
      <w:r>
        <w:rPr>
          <w:rFonts w:ascii="Times New Roman" w:eastAsia="Times New Roman" w:hAnsi="Times New Roman"/>
          <w:spacing w:val="-3"/>
          <w:sz w:val="24"/>
        </w:rPr>
        <w:t>56-60</w:t>
      </w:r>
      <w:r>
        <w:rPr>
          <w:rFonts w:ascii="Times New Roman" w:eastAsia="Times New Roman" w:hAnsi="Times New Roman"/>
          <w:spacing w:val="-9"/>
          <w:sz w:val="24"/>
        </w:rPr>
        <w:t xml:space="preserve"> </w:t>
      </w:r>
      <w:r>
        <w:rPr>
          <w:spacing w:val="-2"/>
          <w:sz w:val="24"/>
        </w:rPr>
        <w:t>歲（</w:t>
      </w:r>
      <w:r>
        <w:rPr>
          <w:rFonts w:ascii="Times New Roman" w:eastAsia="Times New Roman" w:hAnsi="Times New Roman"/>
          <w:spacing w:val="-2"/>
          <w:sz w:val="24"/>
        </w:rPr>
        <w:t>4</w:t>
      </w:r>
      <w:r>
        <w:rPr>
          <w:spacing w:val="-2"/>
          <w:sz w:val="24"/>
        </w:rPr>
        <w:t>）</w:t>
      </w:r>
      <w:r>
        <w:rPr>
          <w:spacing w:val="-2"/>
          <w:sz w:val="24"/>
        </w:rPr>
        <w:t>□</w:t>
      </w:r>
      <w:r>
        <w:rPr>
          <w:rFonts w:ascii="Times New Roman" w:eastAsia="Times New Roman" w:hAnsi="Times New Roman"/>
          <w:spacing w:val="-2"/>
          <w:sz w:val="24"/>
        </w:rPr>
        <w:t>61-65</w:t>
      </w:r>
      <w:r>
        <w:rPr>
          <w:rFonts w:ascii="Times New Roman" w:eastAsia="Times New Roman" w:hAnsi="Times New Roman"/>
          <w:spacing w:val="-12"/>
          <w:sz w:val="24"/>
        </w:rPr>
        <w:t xml:space="preserve"> </w:t>
      </w:r>
      <w:r>
        <w:rPr>
          <w:spacing w:val="-2"/>
          <w:sz w:val="24"/>
        </w:rPr>
        <w:t>歲</w:t>
      </w:r>
    </w:p>
    <w:p w:rsidR="00506704" w:rsidRDefault="00C25D7E">
      <w:pPr>
        <w:spacing w:before="194"/>
        <w:ind w:left="648"/>
        <w:rPr>
          <w:sz w:val="24"/>
        </w:rPr>
      </w:pPr>
      <w:r>
        <w:rPr>
          <w:sz w:val="24"/>
        </w:rPr>
        <w:t>（</w:t>
      </w:r>
      <w:r>
        <w:rPr>
          <w:rFonts w:ascii="Times New Roman" w:eastAsia="Times New Roman" w:hAnsi="Times New Roman"/>
          <w:sz w:val="24"/>
        </w:rPr>
        <w:t>5</w:t>
      </w:r>
      <w:r>
        <w:rPr>
          <w:sz w:val="24"/>
        </w:rPr>
        <w:t>）</w:t>
      </w:r>
      <w:r>
        <w:rPr>
          <w:sz w:val="24"/>
        </w:rPr>
        <w:t>□</w:t>
      </w:r>
      <w:r>
        <w:rPr>
          <w:rFonts w:ascii="Times New Roman" w:eastAsia="Times New Roman" w:hAnsi="Times New Roman"/>
          <w:sz w:val="24"/>
        </w:rPr>
        <w:t>65</w:t>
      </w:r>
      <w:r>
        <w:rPr>
          <w:rFonts w:ascii="Times New Roman" w:eastAsia="Times New Roman" w:hAnsi="Times New Roman"/>
          <w:spacing w:val="-6"/>
          <w:sz w:val="24"/>
        </w:rPr>
        <w:t xml:space="preserve"> </w:t>
      </w:r>
      <w:r>
        <w:rPr>
          <w:sz w:val="24"/>
        </w:rPr>
        <w:t>歲以上</w:t>
      </w:r>
    </w:p>
    <w:p w:rsidR="00506704" w:rsidRDefault="00C25D7E">
      <w:pPr>
        <w:spacing w:before="190"/>
        <w:ind w:left="648"/>
        <w:rPr>
          <w:sz w:val="24"/>
        </w:rPr>
      </w:pPr>
      <w:r>
        <w:rPr>
          <w:rFonts w:ascii="Times New Roman" w:eastAsia="Times New Roman" w:hAnsi="Times New Roman"/>
          <w:spacing w:val="-3"/>
          <w:sz w:val="24"/>
        </w:rPr>
        <w:t>3.</w:t>
      </w:r>
      <w:r>
        <w:rPr>
          <w:spacing w:val="-8"/>
          <w:sz w:val="24"/>
        </w:rPr>
        <w:t>教育程度：</w:t>
      </w:r>
      <w:r>
        <w:rPr>
          <w:spacing w:val="-7"/>
          <w:sz w:val="24"/>
        </w:rPr>
        <w:t>（</w:t>
      </w:r>
      <w:r>
        <w:rPr>
          <w:rFonts w:ascii="Times New Roman" w:eastAsia="Times New Roman" w:hAnsi="Times New Roman"/>
          <w:spacing w:val="-7"/>
          <w:sz w:val="24"/>
        </w:rPr>
        <w:t>1</w:t>
      </w:r>
      <w:r>
        <w:rPr>
          <w:spacing w:val="-7"/>
          <w:sz w:val="24"/>
        </w:rPr>
        <w:t>）</w:t>
      </w:r>
      <w:r>
        <w:rPr>
          <w:spacing w:val="-7"/>
          <w:sz w:val="24"/>
        </w:rPr>
        <w:t>□</w:t>
      </w:r>
      <w:r>
        <w:rPr>
          <w:spacing w:val="-9"/>
          <w:sz w:val="24"/>
        </w:rPr>
        <w:t>國小</w:t>
      </w:r>
      <w:r>
        <w:rPr>
          <w:spacing w:val="-8"/>
          <w:sz w:val="24"/>
        </w:rPr>
        <w:t>（</w:t>
      </w:r>
      <w:r>
        <w:rPr>
          <w:rFonts w:ascii="Times New Roman" w:eastAsia="Times New Roman" w:hAnsi="Times New Roman"/>
          <w:spacing w:val="-8"/>
          <w:sz w:val="24"/>
        </w:rPr>
        <w:t>2</w:t>
      </w:r>
      <w:r>
        <w:rPr>
          <w:spacing w:val="-8"/>
          <w:sz w:val="24"/>
        </w:rPr>
        <w:t>）</w:t>
      </w:r>
      <w:r>
        <w:rPr>
          <w:spacing w:val="-8"/>
          <w:sz w:val="24"/>
        </w:rPr>
        <w:t>□</w:t>
      </w:r>
      <w:r>
        <w:rPr>
          <w:spacing w:val="-8"/>
          <w:sz w:val="24"/>
        </w:rPr>
        <w:t>國中</w:t>
      </w:r>
      <w:r>
        <w:rPr>
          <w:spacing w:val="-7"/>
          <w:sz w:val="24"/>
        </w:rPr>
        <w:t>（</w:t>
      </w:r>
      <w:r>
        <w:rPr>
          <w:rFonts w:ascii="Times New Roman" w:eastAsia="Times New Roman" w:hAnsi="Times New Roman"/>
          <w:spacing w:val="-7"/>
          <w:sz w:val="24"/>
        </w:rPr>
        <w:t>3</w:t>
      </w:r>
      <w:r>
        <w:rPr>
          <w:spacing w:val="-7"/>
          <w:sz w:val="24"/>
        </w:rPr>
        <w:t>）</w:t>
      </w:r>
      <w:r>
        <w:rPr>
          <w:spacing w:val="-8"/>
          <w:sz w:val="24"/>
        </w:rPr>
        <w:t>□</w:t>
      </w:r>
      <w:r>
        <w:rPr>
          <w:spacing w:val="-8"/>
          <w:sz w:val="24"/>
        </w:rPr>
        <w:t>高中（職）（</w:t>
      </w:r>
      <w:r>
        <w:rPr>
          <w:rFonts w:ascii="Times New Roman" w:eastAsia="Times New Roman" w:hAnsi="Times New Roman"/>
          <w:spacing w:val="-8"/>
          <w:sz w:val="24"/>
        </w:rPr>
        <w:t>4</w:t>
      </w:r>
      <w:r>
        <w:rPr>
          <w:spacing w:val="-8"/>
          <w:sz w:val="24"/>
        </w:rPr>
        <w:t>）</w:t>
      </w:r>
      <w:r>
        <w:rPr>
          <w:spacing w:val="-8"/>
          <w:sz w:val="24"/>
        </w:rPr>
        <w:t>□</w:t>
      </w:r>
      <w:r>
        <w:rPr>
          <w:spacing w:val="-8"/>
          <w:sz w:val="24"/>
        </w:rPr>
        <w:t>專科、大學</w:t>
      </w:r>
    </w:p>
    <w:p w:rsidR="00506704" w:rsidRDefault="00C25D7E">
      <w:pPr>
        <w:spacing w:before="194"/>
        <w:ind w:left="648"/>
        <w:rPr>
          <w:sz w:val="24"/>
        </w:rPr>
      </w:pPr>
      <w:r>
        <w:rPr>
          <w:sz w:val="24"/>
        </w:rPr>
        <w:t>（</w:t>
      </w:r>
      <w:r>
        <w:rPr>
          <w:rFonts w:ascii="Times New Roman" w:eastAsia="Times New Roman" w:hAnsi="Times New Roman"/>
          <w:sz w:val="24"/>
        </w:rPr>
        <w:t>5</w:t>
      </w:r>
      <w:r>
        <w:rPr>
          <w:sz w:val="24"/>
        </w:rPr>
        <w:t>）</w:t>
      </w:r>
      <w:r>
        <w:rPr>
          <w:sz w:val="24"/>
        </w:rPr>
        <w:t>□</w:t>
      </w:r>
      <w:r>
        <w:rPr>
          <w:sz w:val="24"/>
        </w:rPr>
        <w:t>研究所以上</w:t>
      </w:r>
    </w:p>
    <w:p w:rsidR="00506704" w:rsidRDefault="00C25D7E">
      <w:pPr>
        <w:spacing w:before="189"/>
        <w:ind w:left="648"/>
        <w:rPr>
          <w:sz w:val="24"/>
        </w:rPr>
      </w:pPr>
      <w:r>
        <w:rPr>
          <w:rFonts w:ascii="Times New Roman" w:eastAsia="Times New Roman" w:hAnsi="Times New Roman"/>
          <w:spacing w:val="-2"/>
          <w:sz w:val="24"/>
        </w:rPr>
        <w:t>4.</w:t>
      </w:r>
      <w:r>
        <w:rPr>
          <w:spacing w:val="-2"/>
          <w:sz w:val="24"/>
        </w:rPr>
        <w:t>職業：（</w:t>
      </w:r>
      <w:r>
        <w:rPr>
          <w:rFonts w:ascii="Times New Roman" w:eastAsia="Times New Roman" w:hAnsi="Times New Roman"/>
          <w:spacing w:val="-2"/>
          <w:sz w:val="24"/>
        </w:rPr>
        <w:t>1</w:t>
      </w:r>
      <w:r>
        <w:rPr>
          <w:spacing w:val="-2"/>
          <w:sz w:val="24"/>
        </w:rPr>
        <w:t>）</w:t>
      </w:r>
      <w:r>
        <w:rPr>
          <w:spacing w:val="-2"/>
          <w:sz w:val="24"/>
        </w:rPr>
        <w:t>□</w:t>
      </w:r>
      <w:r>
        <w:rPr>
          <w:spacing w:val="-2"/>
          <w:sz w:val="24"/>
        </w:rPr>
        <w:t>軍警（</w:t>
      </w:r>
      <w:r>
        <w:rPr>
          <w:rFonts w:ascii="Times New Roman" w:eastAsia="Times New Roman" w:hAnsi="Times New Roman"/>
          <w:spacing w:val="-2"/>
          <w:sz w:val="24"/>
        </w:rPr>
        <w:t>2</w:t>
      </w:r>
      <w:r>
        <w:rPr>
          <w:spacing w:val="-2"/>
          <w:sz w:val="24"/>
        </w:rPr>
        <w:t>）</w:t>
      </w:r>
      <w:r>
        <w:rPr>
          <w:spacing w:val="-2"/>
          <w:sz w:val="24"/>
        </w:rPr>
        <w:t>□</w:t>
      </w:r>
      <w:r>
        <w:rPr>
          <w:spacing w:val="-2"/>
          <w:sz w:val="24"/>
        </w:rPr>
        <w:t>公務人員（</w:t>
      </w:r>
      <w:r>
        <w:rPr>
          <w:rFonts w:ascii="Times New Roman" w:eastAsia="Times New Roman" w:hAnsi="Times New Roman"/>
          <w:spacing w:val="-2"/>
          <w:sz w:val="24"/>
        </w:rPr>
        <w:t>3</w:t>
      </w:r>
      <w:r>
        <w:rPr>
          <w:spacing w:val="-2"/>
          <w:sz w:val="24"/>
        </w:rPr>
        <w:t>）</w:t>
      </w:r>
      <w:r>
        <w:rPr>
          <w:spacing w:val="-2"/>
          <w:sz w:val="24"/>
        </w:rPr>
        <w:t>□</w:t>
      </w:r>
      <w:r>
        <w:rPr>
          <w:spacing w:val="-2"/>
          <w:sz w:val="24"/>
        </w:rPr>
        <w:t>教育（</w:t>
      </w:r>
      <w:r>
        <w:rPr>
          <w:rFonts w:ascii="Times New Roman" w:eastAsia="Times New Roman" w:hAnsi="Times New Roman"/>
          <w:spacing w:val="-2"/>
          <w:sz w:val="24"/>
        </w:rPr>
        <w:t>4</w:t>
      </w:r>
      <w:r>
        <w:rPr>
          <w:spacing w:val="-2"/>
          <w:sz w:val="24"/>
        </w:rPr>
        <w:t>）</w:t>
      </w:r>
      <w:r>
        <w:rPr>
          <w:spacing w:val="-2"/>
          <w:sz w:val="24"/>
        </w:rPr>
        <w:t>□</w:t>
      </w:r>
      <w:r>
        <w:rPr>
          <w:spacing w:val="-2"/>
          <w:sz w:val="24"/>
        </w:rPr>
        <w:t>商（</w:t>
      </w:r>
      <w:r>
        <w:rPr>
          <w:rFonts w:ascii="Times New Roman" w:eastAsia="Times New Roman" w:hAnsi="Times New Roman"/>
          <w:spacing w:val="-2"/>
          <w:sz w:val="24"/>
        </w:rPr>
        <w:t>5</w:t>
      </w:r>
      <w:r>
        <w:rPr>
          <w:spacing w:val="-2"/>
          <w:sz w:val="24"/>
        </w:rPr>
        <w:t>）</w:t>
      </w:r>
      <w:r>
        <w:rPr>
          <w:spacing w:val="-2"/>
          <w:sz w:val="24"/>
        </w:rPr>
        <w:t>□</w:t>
      </w:r>
      <w:r>
        <w:rPr>
          <w:spacing w:val="-2"/>
          <w:sz w:val="24"/>
        </w:rPr>
        <w:t>工</w:t>
      </w:r>
    </w:p>
    <w:p w:rsidR="00506704" w:rsidRDefault="00C25D7E">
      <w:pPr>
        <w:spacing w:before="197"/>
        <w:ind w:left="648"/>
        <w:rPr>
          <w:sz w:val="24"/>
        </w:rPr>
      </w:pPr>
      <w:r>
        <w:rPr>
          <w:sz w:val="24"/>
        </w:rPr>
        <w:t>（</w:t>
      </w:r>
      <w:r>
        <w:rPr>
          <w:rFonts w:ascii="Times New Roman" w:eastAsia="Times New Roman" w:hAnsi="Times New Roman"/>
          <w:sz w:val="24"/>
        </w:rPr>
        <w:t>6</w:t>
      </w:r>
      <w:r>
        <w:rPr>
          <w:sz w:val="24"/>
        </w:rPr>
        <w:t>）</w:t>
      </w:r>
      <w:r>
        <w:rPr>
          <w:sz w:val="24"/>
        </w:rPr>
        <w:t>□</w:t>
      </w:r>
      <w:r>
        <w:rPr>
          <w:sz w:val="24"/>
        </w:rPr>
        <w:t>農（</w:t>
      </w:r>
      <w:r>
        <w:rPr>
          <w:rFonts w:ascii="Times New Roman" w:eastAsia="Times New Roman" w:hAnsi="Times New Roman"/>
          <w:sz w:val="24"/>
        </w:rPr>
        <w:t>7</w:t>
      </w:r>
      <w:r>
        <w:rPr>
          <w:sz w:val="24"/>
        </w:rPr>
        <w:t>）</w:t>
      </w:r>
      <w:r>
        <w:rPr>
          <w:sz w:val="24"/>
        </w:rPr>
        <w:t>□</w:t>
      </w:r>
      <w:r>
        <w:rPr>
          <w:sz w:val="24"/>
        </w:rPr>
        <w:t>醫（</w:t>
      </w:r>
      <w:r>
        <w:rPr>
          <w:rFonts w:ascii="Times New Roman" w:eastAsia="Times New Roman" w:hAnsi="Times New Roman"/>
          <w:sz w:val="24"/>
        </w:rPr>
        <w:t>8</w:t>
      </w:r>
      <w:r>
        <w:rPr>
          <w:sz w:val="24"/>
        </w:rPr>
        <w:t>）</w:t>
      </w:r>
      <w:r>
        <w:rPr>
          <w:sz w:val="24"/>
        </w:rPr>
        <w:t>□</w:t>
      </w:r>
      <w:r>
        <w:rPr>
          <w:sz w:val="24"/>
        </w:rPr>
        <w:t>自由業（</w:t>
      </w:r>
      <w:r>
        <w:rPr>
          <w:rFonts w:ascii="Times New Roman" w:eastAsia="Times New Roman" w:hAnsi="Times New Roman"/>
          <w:sz w:val="24"/>
        </w:rPr>
        <w:t>9</w:t>
      </w:r>
      <w:r>
        <w:rPr>
          <w:sz w:val="24"/>
        </w:rPr>
        <w:t>）</w:t>
      </w:r>
      <w:r>
        <w:rPr>
          <w:sz w:val="24"/>
        </w:rPr>
        <w:t>□</w:t>
      </w:r>
      <w:r>
        <w:rPr>
          <w:sz w:val="24"/>
        </w:rPr>
        <w:t>其他</w:t>
      </w:r>
    </w:p>
    <w:p w:rsidR="00506704" w:rsidRDefault="00C25D7E">
      <w:pPr>
        <w:spacing w:before="190"/>
        <w:ind w:left="648"/>
        <w:rPr>
          <w:sz w:val="24"/>
        </w:rPr>
      </w:pPr>
      <w:r>
        <w:rPr>
          <w:rFonts w:ascii="Times New Roman" w:eastAsia="Times New Roman" w:hAnsi="Times New Roman"/>
          <w:spacing w:val="-3"/>
          <w:sz w:val="24"/>
        </w:rPr>
        <w:t>5.</w:t>
      </w:r>
      <w:r>
        <w:rPr>
          <w:spacing w:val="-3"/>
          <w:sz w:val="24"/>
        </w:rPr>
        <w:t>居住地區：（</w:t>
      </w:r>
      <w:r>
        <w:rPr>
          <w:rFonts w:ascii="Times New Roman" w:eastAsia="Times New Roman" w:hAnsi="Times New Roman"/>
          <w:spacing w:val="-3"/>
          <w:sz w:val="24"/>
        </w:rPr>
        <w:t>1</w:t>
      </w:r>
      <w:r>
        <w:rPr>
          <w:spacing w:val="-3"/>
          <w:sz w:val="24"/>
        </w:rPr>
        <w:t>）</w:t>
      </w:r>
      <w:r>
        <w:rPr>
          <w:spacing w:val="-3"/>
          <w:sz w:val="24"/>
        </w:rPr>
        <w:t>□</w:t>
      </w:r>
      <w:r>
        <w:rPr>
          <w:spacing w:val="-3"/>
          <w:sz w:val="24"/>
        </w:rPr>
        <w:t>台中市</w:t>
      </w:r>
      <w:r>
        <w:rPr>
          <w:spacing w:val="-2"/>
          <w:sz w:val="24"/>
        </w:rPr>
        <w:t>（</w:t>
      </w:r>
      <w:r>
        <w:rPr>
          <w:rFonts w:ascii="Times New Roman" w:eastAsia="Times New Roman" w:hAnsi="Times New Roman"/>
          <w:spacing w:val="-2"/>
          <w:sz w:val="24"/>
        </w:rPr>
        <w:t>2</w:t>
      </w:r>
      <w:r>
        <w:rPr>
          <w:spacing w:val="-2"/>
          <w:sz w:val="24"/>
        </w:rPr>
        <w:t>）</w:t>
      </w:r>
      <w:r>
        <w:rPr>
          <w:spacing w:val="-2"/>
          <w:sz w:val="24"/>
        </w:rPr>
        <w:t>□</w:t>
      </w:r>
      <w:r>
        <w:rPr>
          <w:spacing w:val="-2"/>
          <w:sz w:val="24"/>
        </w:rPr>
        <w:t>彰化縣（</w:t>
      </w:r>
      <w:r>
        <w:rPr>
          <w:rFonts w:ascii="Times New Roman" w:eastAsia="Times New Roman" w:hAnsi="Times New Roman"/>
          <w:spacing w:val="-2"/>
          <w:sz w:val="24"/>
        </w:rPr>
        <w:t>3</w:t>
      </w:r>
      <w:r>
        <w:rPr>
          <w:spacing w:val="-2"/>
          <w:sz w:val="24"/>
        </w:rPr>
        <w:t>）</w:t>
      </w:r>
      <w:r>
        <w:rPr>
          <w:spacing w:val="-2"/>
          <w:sz w:val="24"/>
        </w:rPr>
        <w:t>□</w:t>
      </w:r>
      <w:r>
        <w:rPr>
          <w:spacing w:val="-2"/>
          <w:sz w:val="24"/>
        </w:rPr>
        <w:t>南投縣（</w:t>
      </w:r>
      <w:r>
        <w:rPr>
          <w:rFonts w:ascii="Times New Roman" w:eastAsia="Times New Roman" w:hAnsi="Times New Roman"/>
          <w:spacing w:val="-2"/>
          <w:sz w:val="24"/>
        </w:rPr>
        <w:t>4</w:t>
      </w:r>
      <w:r>
        <w:rPr>
          <w:spacing w:val="-2"/>
          <w:sz w:val="24"/>
        </w:rPr>
        <w:t>）</w:t>
      </w:r>
      <w:r>
        <w:rPr>
          <w:spacing w:val="-2"/>
          <w:sz w:val="24"/>
        </w:rPr>
        <w:t>□</w:t>
      </w:r>
      <w:r>
        <w:rPr>
          <w:spacing w:val="-2"/>
          <w:sz w:val="24"/>
        </w:rPr>
        <w:t>其他</w:t>
      </w:r>
    </w:p>
    <w:p w:rsidR="00506704" w:rsidRDefault="00506704">
      <w:pPr>
        <w:rPr>
          <w:sz w:val="24"/>
        </w:rPr>
        <w:sectPr w:rsidR="00506704">
          <w:pgSz w:w="11910" w:h="16850"/>
          <w:pgMar w:top="1600" w:right="860" w:bottom="116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12"/>
        <w:rPr>
          <w:sz w:val="20"/>
        </w:rPr>
      </w:pPr>
    </w:p>
    <w:p w:rsidR="00506704" w:rsidRDefault="00C25D7E">
      <w:pPr>
        <w:spacing w:before="67"/>
        <w:ind w:left="648"/>
        <w:rPr>
          <w:sz w:val="24"/>
        </w:rPr>
      </w:pPr>
      <w:r>
        <w:rPr>
          <w:spacing w:val="-9"/>
          <w:sz w:val="24"/>
        </w:rPr>
        <w:t>【第二部份】：</w:t>
      </w:r>
    </w:p>
    <w:p w:rsidR="00506704" w:rsidRDefault="00C25D7E">
      <w:pPr>
        <w:spacing w:before="189" w:after="19"/>
        <w:ind w:left="648"/>
        <w:rPr>
          <w:sz w:val="24"/>
        </w:rPr>
      </w:pPr>
      <w:r>
        <w:rPr>
          <w:spacing w:val="-1"/>
          <w:sz w:val="24"/>
        </w:rPr>
        <w:t>上完</w:t>
      </w:r>
      <w:r>
        <w:rPr>
          <w:spacing w:val="-1"/>
          <w:sz w:val="24"/>
        </w:rPr>
        <w:t>”</w:t>
      </w:r>
      <w:r>
        <w:rPr>
          <w:spacing w:val="-1"/>
          <w:sz w:val="24"/>
        </w:rPr>
        <w:t>父子有親</w:t>
      </w:r>
      <w:r>
        <w:rPr>
          <w:spacing w:val="-1"/>
          <w:sz w:val="24"/>
        </w:rPr>
        <w:t>”</w:t>
      </w:r>
      <w:r>
        <w:rPr>
          <w:spacing w:val="-1"/>
          <w:sz w:val="24"/>
        </w:rPr>
        <w:t>課程之後，請您針對下列問題勾選符合心中想法的答案：</w:t>
      </w: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06"/>
        <w:gridCol w:w="598"/>
        <w:gridCol w:w="599"/>
        <w:gridCol w:w="598"/>
        <w:gridCol w:w="591"/>
        <w:gridCol w:w="610"/>
      </w:tblGrid>
      <w:tr w:rsidR="00506704">
        <w:trPr>
          <w:trHeight w:val="1694"/>
        </w:trPr>
        <w:tc>
          <w:tcPr>
            <w:tcW w:w="5106" w:type="dxa"/>
          </w:tcPr>
          <w:p w:rsidR="00506704" w:rsidRDefault="00C25D7E">
            <w:pPr>
              <w:pStyle w:val="TableParagraph"/>
              <w:spacing w:before="177"/>
              <w:ind w:left="110"/>
              <w:rPr>
                <w:sz w:val="24"/>
              </w:rPr>
            </w:pPr>
            <w:r>
              <w:rPr>
                <w:sz w:val="24"/>
              </w:rPr>
              <w:t>※</w:t>
            </w:r>
            <w:r>
              <w:rPr>
                <w:sz w:val="24"/>
              </w:rPr>
              <w:t>您現在的親子關係，您認為</w:t>
            </w:r>
            <w:r>
              <w:rPr>
                <w:sz w:val="24"/>
              </w:rPr>
              <w:t>…</w:t>
            </w:r>
          </w:p>
        </w:tc>
        <w:tc>
          <w:tcPr>
            <w:tcW w:w="598" w:type="dxa"/>
          </w:tcPr>
          <w:p w:rsidR="00506704" w:rsidRDefault="00C25D7E">
            <w:pPr>
              <w:pStyle w:val="TableParagraph"/>
              <w:spacing w:before="16" w:line="232" w:lineRule="auto"/>
              <w:ind w:left="105" w:right="245"/>
              <w:jc w:val="both"/>
              <w:rPr>
                <w:sz w:val="24"/>
              </w:rPr>
            </w:pPr>
            <w:r>
              <w:rPr>
                <w:sz w:val="24"/>
              </w:rPr>
              <w:t>非常不同意</w:t>
            </w:r>
          </w:p>
        </w:tc>
        <w:tc>
          <w:tcPr>
            <w:tcW w:w="599" w:type="dxa"/>
          </w:tcPr>
          <w:p w:rsidR="00506704" w:rsidRDefault="00C25D7E">
            <w:pPr>
              <w:pStyle w:val="TableParagraph"/>
              <w:spacing w:before="14" w:line="232" w:lineRule="auto"/>
              <w:ind w:left="104" w:right="247"/>
              <w:jc w:val="both"/>
              <w:rPr>
                <w:sz w:val="24"/>
              </w:rPr>
            </w:pPr>
            <w:r>
              <w:rPr>
                <w:sz w:val="24"/>
              </w:rPr>
              <w:t>不同意</w:t>
            </w:r>
          </w:p>
        </w:tc>
        <w:tc>
          <w:tcPr>
            <w:tcW w:w="598" w:type="dxa"/>
          </w:tcPr>
          <w:p w:rsidR="00506704" w:rsidRDefault="00C25D7E">
            <w:pPr>
              <w:pStyle w:val="TableParagraph"/>
              <w:spacing w:before="19" w:line="242" w:lineRule="auto"/>
              <w:ind w:left="104" w:right="246"/>
              <w:rPr>
                <w:sz w:val="24"/>
              </w:rPr>
            </w:pPr>
            <w:r>
              <w:rPr>
                <w:sz w:val="24"/>
              </w:rPr>
              <w:t>普通</w:t>
            </w:r>
          </w:p>
        </w:tc>
        <w:tc>
          <w:tcPr>
            <w:tcW w:w="591" w:type="dxa"/>
          </w:tcPr>
          <w:p w:rsidR="00506704" w:rsidRDefault="00C25D7E">
            <w:pPr>
              <w:pStyle w:val="TableParagraph"/>
              <w:spacing w:before="19" w:line="242" w:lineRule="auto"/>
              <w:ind w:left="103" w:right="240"/>
              <w:rPr>
                <w:sz w:val="24"/>
              </w:rPr>
            </w:pPr>
            <w:r>
              <w:rPr>
                <w:sz w:val="24"/>
              </w:rPr>
              <w:t>同意</w:t>
            </w:r>
          </w:p>
        </w:tc>
        <w:tc>
          <w:tcPr>
            <w:tcW w:w="610" w:type="dxa"/>
          </w:tcPr>
          <w:p w:rsidR="00506704" w:rsidRDefault="00C25D7E">
            <w:pPr>
              <w:pStyle w:val="TableParagraph"/>
              <w:spacing w:before="16" w:line="232" w:lineRule="auto"/>
              <w:ind w:left="103" w:right="259"/>
              <w:jc w:val="both"/>
              <w:rPr>
                <w:sz w:val="24"/>
              </w:rPr>
            </w:pPr>
            <w:r>
              <w:rPr>
                <w:sz w:val="24"/>
              </w:rPr>
              <w:t>非常同意</w:t>
            </w:r>
          </w:p>
        </w:tc>
      </w:tr>
      <w:tr w:rsidR="00506704">
        <w:trPr>
          <w:trHeight w:val="369"/>
        </w:trPr>
        <w:tc>
          <w:tcPr>
            <w:tcW w:w="5106" w:type="dxa"/>
          </w:tcPr>
          <w:p w:rsidR="00506704" w:rsidRDefault="00C25D7E">
            <w:pPr>
              <w:pStyle w:val="TableParagraph"/>
              <w:spacing w:before="62" w:line="287" w:lineRule="exact"/>
              <w:ind w:left="110"/>
              <w:rPr>
                <w:sz w:val="24"/>
              </w:rPr>
            </w:pPr>
            <w:r>
              <w:rPr>
                <w:rFonts w:ascii="Times New Roman" w:eastAsia="Times New Roman"/>
                <w:sz w:val="24"/>
              </w:rPr>
              <w:t>A1.</w:t>
            </w:r>
            <w:r>
              <w:rPr>
                <w:sz w:val="24"/>
              </w:rPr>
              <w:t>我變得比較懂孩子的心裡。</w:t>
            </w:r>
          </w:p>
        </w:tc>
        <w:tc>
          <w:tcPr>
            <w:tcW w:w="598" w:type="dxa"/>
          </w:tcPr>
          <w:p w:rsidR="00506704" w:rsidRDefault="00C25D7E">
            <w:pPr>
              <w:pStyle w:val="TableParagraph"/>
              <w:spacing w:before="69" w:line="280" w:lineRule="exact"/>
              <w:ind w:left="1"/>
              <w:jc w:val="center"/>
              <w:rPr>
                <w:sz w:val="24"/>
              </w:rPr>
            </w:pPr>
            <w:r>
              <w:rPr>
                <w:sz w:val="24"/>
              </w:rPr>
              <w:t>□</w:t>
            </w:r>
          </w:p>
        </w:tc>
        <w:tc>
          <w:tcPr>
            <w:tcW w:w="599" w:type="dxa"/>
          </w:tcPr>
          <w:p w:rsidR="00506704" w:rsidRDefault="00C25D7E">
            <w:pPr>
              <w:pStyle w:val="TableParagraph"/>
              <w:spacing w:before="69" w:line="280" w:lineRule="exact"/>
              <w:ind w:right="174"/>
              <w:jc w:val="right"/>
              <w:rPr>
                <w:sz w:val="24"/>
              </w:rPr>
            </w:pPr>
            <w:r>
              <w:rPr>
                <w:sz w:val="24"/>
              </w:rPr>
              <w:t>□</w:t>
            </w:r>
          </w:p>
        </w:tc>
        <w:tc>
          <w:tcPr>
            <w:tcW w:w="598" w:type="dxa"/>
          </w:tcPr>
          <w:p w:rsidR="00506704" w:rsidRDefault="00C25D7E">
            <w:pPr>
              <w:pStyle w:val="TableParagraph"/>
              <w:spacing w:before="69" w:line="280" w:lineRule="exact"/>
              <w:jc w:val="center"/>
              <w:rPr>
                <w:sz w:val="24"/>
              </w:rPr>
            </w:pPr>
            <w:r>
              <w:rPr>
                <w:sz w:val="24"/>
              </w:rPr>
              <w:t>□</w:t>
            </w:r>
          </w:p>
        </w:tc>
        <w:tc>
          <w:tcPr>
            <w:tcW w:w="591" w:type="dxa"/>
          </w:tcPr>
          <w:p w:rsidR="00506704" w:rsidRDefault="00C25D7E">
            <w:pPr>
              <w:pStyle w:val="TableParagraph"/>
              <w:spacing w:before="69" w:line="280" w:lineRule="exact"/>
              <w:ind w:left="175"/>
              <w:rPr>
                <w:sz w:val="24"/>
              </w:rPr>
            </w:pPr>
            <w:r>
              <w:rPr>
                <w:sz w:val="24"/>
              </w:rPr>
              <w:t>□</w:t>
            </w:r>
          </w:p>
        </w:tc>
        <w:tc>
          <w:tcPr>
            <w:tcW w:w="610" w:type="dxa"/>
          </w:tcPr>
          <w:p w:rsidR="00506704" w:rsidRDefault="00C25D7E">
            <w:pPr>
              <w:pStyle w:val="TableParagraph"/>
              <w:spacing w:before="69" w:line="280" w:lineRule="exact"/>
              <w:ind w:right="12"/>
              <w:jc w:val="center"/>
              <w:rPr>
                <w:sz w:val="24"/>
              </w:rPr>
            </w:pPr>
            <w:r>
              <w:rPr>
                <w:sz w:val="24"/>
              </w:rPr>
              <w:t>□</w:t>
            </w:r>
          </w:p>
        </w:tc>
      </w:tr>
      <w:tr w:rsidR="00506704">
        <w:trPr>
          <w:trHeight w:val="362"/>
        </w:trPr>
        <w:tc>
          <w:tcPr>
            <w:tcW w:w="5106" w:type="dxa"/>
          </w:tcPr>
          <w:p w:rsidR="00506704" w:rsidRDefault="00C25D7E">
            <w:pPr>
              <w:pStyle w:val="TableParagraph"/>
              <w:spacing w:before="57" w:line="285" w:lineRule="exact"/>
              <w:ind w:left="110"/>
              <w:rPr>
                <w:sz w:val="24"/>
              </w:rPr>
            </w:pPr>
            <w:r>
              <w:rPr>
                <w:rFonts w:ascii="Times New Roman" w:eastAsia="Times New Roman"/>
                <w:sz w:val="24"/>
              </w:rPr>
              <w:t>A2.</w:t>
            </w:r>
            <w:r>
              <w:rPr>
                <w:sz w:val="24"/>
              </w:rPr>
              <w:t>我變得和孩子之間的關係變得很融洽。</w:t>
            </w:r>
          </w:p>
        </w:tc>
        <w:tc>
          <w:tcPr>
            <w:tcW w:w="598" w:type="dxa"/>
          </w:tcPr>
          <w:p w:rsidR="00506704" w:rsidRDefault="00C25D7E">
            <w:pPr>
              <w:pStyle w:val="TableParagraph"/>
              <w:spacing w:before="62" w:line="280" w:lineRule="exact"/>
              <w:ind w:left="1"/>
              <w:jc w:val="center"/>
              <w:rPr>
                <w:sz w:val="24"/>
              </w:rPr>
            </w:pPr>
            <w:r>
              <w:rPr>
                <w:sz w:val="24"/>
              </w:rPr>
              <w:t>□</w:t>
            </w:r>
          </w:p>
        </w:tc>
        <w:tc>
          <w:tcPr>
            <w:tcW w:w="599" w:type="dxa"/>
          </w:tcPr>
          <w:p w:rsidR="00506704" w:rsidRDefault="00C25D7E">
            <w:pPr>
              <w:pStyle w:val="TableParagraph"/>
              <w:spacing w:before="62" w:line="280" w:lineRule="exact"/>
              <w:ind w:right="174"/>
              <w:jc w:val="right"/>
              <w:rPr>
                <w:sz w:val="24"/>
              </w:rPr>
            </w:pPr>
            <w:r>
              <w:rPr>
                <w:sz w:val="24"/>
              </w:rPr>
              <w:t>□</w:t>
            </w:r>
          </w:p>
        </w:tc>
        <w:tc>
          <w:tcPr>
            <w:tcW w:w="598" w:type="dxa"/>
          </w:tcPr>
          <w:p w:rsidR="00506704" w:rsidRDefault="00C25D7E">
            <w:pPr>
              <w:pStyle w:val="TableParagraph"/>
              <w:spacing w:before="62" w:line="280" w:lineRule="exact"/>
              <w:jc w:val="center"/>
              <w:rPr>
                <w:sz w:val="24"/>
              </w:rPr>
            </w:pPr>
            <w:r>
              <w:rPr>
                <w:sz w:val="24"/>
              </w:rPr>
              <w:t>□</w:t>
            </w:r>
          </w:p>
        </w:tc>
        <w:tc>
          <w:tcPr>
            <w:tcW w:w="591" w:type="dxa"/>
          </w:tcPr>
          <w:p w:rsidR="00506704" w:rsidRDefault="00C25D7E">
            <w:pPr>
              <w:pStyle w:val="TableParagraph"/>
              <w:spacing w:before="62" w:line="280" w:lineRule="exact"/>
              <w:ind w:left="175"/>
              <w:rPr>
                <w:sz w:val="24"/>
              </w:rPr>
            </w:pPr>
            <w:r>
              <w:rPr>
                <w:sz w:val="24"/>
              </w:rPr>
              <w:t>□</w:t>
            </w:r>
          </w:p>
        </w:tc>
        <w:tc>
          <w:tcPr>
            <w:tcW w:w="610" w:type="dxa"/>
          </w:tcPr>
          <w:p w:rsidR="00506704" w:rsidRDefault="00C25D7E">
            <w:pPr>
              <w:pStyle w:val="TableParagraph"/>
              <w:spacing w:before="62" w:line="280" w:lineRule="exact"/>
              <w:ind w:right="12"/>
              <w:jc w:val="center"/>
              <w:rPr>
                <w:sz w:val="24"/>
              </w:rPr>
            </w:pPr>
            <w:r>
              <w:rPr>
                <w:sz w:val="24"/>
              </w:rPr>
              <w:t>□</w:t>
            </w:r>
          </w:p>
        </w:tc>
      </w:tr>
      <w:tr w:rsidR="00506704">
        <w:trPr>
          <w:trHeight w:val="362"/>
        </w:trPr>
        <w:tc>
          <w:tcPr>
            <w:tcW w:w="5106" w:type="dxa"/>
          </w:tcPr>
          <w:p w:rsidR="00506704" w:rsidRDefault="00C25D7E">
            <w:pPr>
              <w:pStyle w:val="TableParagraph"/>
              <w:spacing w:before="57" w:line="285" w:lineRule="exact"/>
              <w:ind w:left="110"/>
              <w:rPr>
                <w:sz w:val="24"/>
              </w:rPr>
            </w:pPr>
            <w:r>
              <w:rPr>
                <w:rFonts w:ascii="Times New Roman" w:eastAsia="Times New Roman"/>
                <w:sz w:val="24"/>
              </w:rPr>
              <w:t>A3.</w:t>
            </w:r>
            <w:r>
              <w:rPr>
                <w:sz w:val="24"/>
              </w:rPr>
              <w:t>我變得很高興為人父母。</w:t>
            </w:r>
          </w:p>
        </w:tc>
        <w:tc>
          <w:tcPr>
            <w:tcW w:w="598" w:type="dxa"/>
          </w:tcPr>
          <w:p w:rsidR="00506704" w:rsidRDefault="00C25D7E">
            <w:pPr>
              <w:pStyle w:val="TableParagraph"/>
              <w:spacing w:before="62" w:line="280" w:lineRule="exact"/>
              <w:ind w:left="1"/>
              <w:jc w:val="center"/>
              <w:rPr>
                <w:sz w:val="24"/>
              </w:rPr>
            </w:pPr>
            <w:r>
              <w:rPr>
                <w:sz w:val="24"/>
              </w:rPr>
              <w:t>□</w:t>
            </w:r>
          </w:p>
        </w:tc>
        <w:tc>
          <w:tcPr>
            <w:tcW w:w="599" w:type="dxa"/>
          </w:tcPr>
          <w:p w:rsidR="00506704" w:rsidRDefault="00C25D7E">
            <w:pPr>
              <w:pStyle w:val="TableParagraph"/>
              <w:spacing w:before="62" w:line="280" w:lineRule="exact"/>
              <w:ind w:right="174"/>
              <w:jc w:val="right"/>
              <w:rPr>
                <w:sz w:val="24"/>
              </w:rPr>
            </w:pPr>
            <w:r>
              <w:rPr>
                <w:sz w:val="24"/>
              </w:rPr>
              <w:t>□</w:t>
            </w:r>
          </w:p>
        </w:tc>
        <w:tc>
          <w:tcPr>
            <w:tcW w:w="598" w:type="dxa"/>
          </w:tcPr>
          <w:p w:rsidR="00506704" w:rsidRDefault="00C25D7E">
            <w:pPr>
              <w:pStyle w:val="TableParagraph"/>
              <w:spacing w:before="62" w:line="280" w:lineRule="exact"/>
              <w:jc w:val="center"/>
              <w:rPr>
                <w:sz w:val="24"/>
              </w:rPr>
            </w:pPr>
            <w:r>
              <w:rPr>
                <w:sz w:val="24"/>
              </w:rPr>
              <w:t>□</w:t>
            </w:r>
          </w:p>
        </w:tc>
        <w:tc>
          <w:tcPr>
            <w:tcW w:w="591" w:type="dxa"/>
          </w:tcPr>
          <w:p w:rsidR="00506704" w:rsidRDefault="00C25D7E">
            <w:pPr>
              <w:pStyle w:val="TableParagraph"/>
              <w:spacing w:before="62" w:line="280" w:lineRule="exact"/>
              <w:ind w:left="175"/>
              <w:rPr>
                <w:sz w:val="24"/>
              </w:rPr>
            </w:pPr>
            <w:r>
              <w:rPr>
                <w:sz w:val="24"/>
              </w:rPr>
              <w:t>□</w:t>
            </w:r>
          </w:p>
        </w:tc>
        <w:tc>
          <w:tcPr>
            <w:tcW w:w="610" w:type="dxa"/>
          </w:tcPr>
          <w:p w:rsidR="00506704" w:rsidRDefault="00C25D7E">
            <w:pPr>
              <w:pStyle w:val="TableParagraph"/>
              <w:spacing w:before="62" w:line="280" w:lineRule="exact"/>
              <w:ind w:right="12"/>
              <w:jc w:val="center"/>
              <w:rPr>
                <w:sz w:val="24"/>
              </w:rPr>
            </w:pPr>
            <w:r>
              <w:rPr>
                <w:sz w:val="24"/>
              </w:rPr>
              <w:t>□</w:t>
            </w:r>
          </w:p>
        </w:tc>
      </w:tr>
      <w:tr w:rsidR="00506704">
        <w:trPr>
          <w:trHeight w:val="369"/>
        </w:trPr>
        <w:tc>
          <w:tcPr>
            <w:tcW w:w="5106" w:type="dxa"/>
          </w:tcPr>
          <w:p w:rsidR="00506704" w:rsidRDefault="00C25D7E">
            <w:pPr>
              <w:pStyle w:val="TableParagraph"/>
              <w:spacing w:before="62" w:line="287" w:lineRule="exact"/>
              <w:ind w:left="110"/>
              <w:rPr>
                <w:sz w:val="24"/>
              </w:rPr>
            </w:pPr>
            <w:r>
              <w:rPr>
                <w:rFonts w:ascii="Times New Roman" w:eastAsia="Times New Roman"/>
                <w:sz w:val="24"/>
              </w:rPr>
              <w:t>A4.</w:t>
            </w:r>
            <w:r>
              <w:rPr>
                <w:sz w:val="24"/>
              </w:rPr>
              <w:t>子女讓我有被愛的感覺。</w:t>
            </w:r>
          </w:p>
        </w:tc>
        <w:tc>
          <w:tcPr>
            <w:tcW w:w="598" w:type="dxa"/>
          </w:tcPr>
          <w:p w:rsidR="00506704" w:rsidRDefault="00C25D7E">
            <w:pPr>
              <w:pStyle w:val="TableParagraph"/>
              <w:spacing w:before="69" w:line="280" w:lineRule="exact"/>
              <w:ind w:left="1"/>
              <w:jc w:val="center"/>
              <w:rPr>
                <w:sz w:val="24"/>
              </w:rPr>
            </w:pPr>
            <w:r>
              <w:rPr>
                <w:sz w:val="24"/>
              </w:rPr>
              <w:t>□</w:t>
            </w:r>
          </w:p>
        </w:tc>
        <w:tc>
          <w:tcPr>
            <w:tcW w:w="599" w:type="dxa"/>
          </w:tcPr>
          <w:p w:rsidR="00506704" w:rsidRDefault="00C25D7E">
            <w:pPr>
              <w:pStyle w:val="TableParagraph"/>
              <w:spacing w:before="69" w:line="280" w:lineRule="exact"/>
              <w:ind w:right="174"/>
              <w:jc w:val="right"/>
              <w:rPr>
                <w:sz w:val="24"/>
              </w:rPr>
            </w:pPr>
            <w:r>
              <w:rPr>
                <w:sz w:val="24"/>
              </w:rPr>
              <w:t>□</w:t>
            </w:r>
          </w:p>
        </w:tc>
        <w:tc>
          <w:tcPr>
            <w:tcW w:w="598" w:type="dxa"/>
          </w:tcPr>
          <w:p w:rsidR="00506704" w:rsidRDefault="00C25D7E">
            <w:pPr>
              <w:pStyle w:val="TableParagraph"/>
              <w:spacing w:before="69" w:line="280" w:lineRule="exact"/>
              <w:jc w:val="center"/>
              <w:rPr>
                <w:sz w:val="24"/>
              </w:rPr>
            </w:pPr>
            <w:r>
              <w:rPr>
                <w:sz w:val="24"/>
              </w:rPr>
              <w:t>□</w:t>
            </w:r>
          </w:p>
        </w:tc>
        <w:tc>
          <w:tcPr>
            <w:tcW w:w="591" w:type="dxa"/>
          </w:tcPr>
          <w:p w:rsidR="00506704" w:rsidRDefault="00C25D7E">
            <w:pPr>
              <w:pStyle w:val="TableParagraph"/>
              <w:spacing w:before="69" w:line="280" w:lineRule="exact"/>
              <w:ind w:left="175"/>
              <w:rPr>
                <w:sz w:val="24"/>
              </w:rPr>
            </w:pPr>
            <w:r>
              <w:rPr>
                <w:sz w:val="24"/>
              </w:rPr>
              <w:t>□</w:t>
            </w:r>
          </w:p>
        </w:tc>
        <w:tc>
          <w:tcPr>
            <w:tcW w:w="610" w:type="dxa"/>
          </w:tcPr>
          <w:p w:rsidR="00506704" w:rsidRDefault="00C25D7E">
            <w:pPr>
              <w:pStyle w:val="TableParagraph"/>
              <w:spacing w:before="69" w:line="280" w:lineRule="exact"/>
              <w:ind w:right="12"/>
              <w:jc w:val="center"/>
              <w:rPr>
                <w:sz w:val="24"/>
              </w:rPr>
            </w:pPr>
            <w:r>
              <w:rPr>
                <w:sz w:val="24"/>
              </w:rPr>
              <w:t>□</w:t>
            </w:r>
          </w:p>
        </w:tc>
      </w:tr>
      <w:tr w:rsidR="00506704">
        <w:trPr>
          <w:trHeight w:val="359"/>
        </w:trPr>
        <w:tc>
          <w:tcPr>
            <w:tcW w:w="5106" w:type="dxa"/>
          </w:tcPr>
          <w:p w:rsidR="00506704" w:rsidRDefault="00C25D7E">
            <w:pPr>
              <w:pStyle w:val="TableParagraph"/>
              <w:spacing w:before="57" w:line="282" w:lineRule="exact"/>
              <w:ind w:left="110"/>
              <w:rPr>
                <w:sz w:val="24"/>
              </w:rPr>
            </w:pPr>
            <w:r>
              <w:rPr>
                <w:rFonts w:ascii="Times New Roman" w:eastAsia="Times New Roman"/>
                <w:sz w:val="24"/>
              </w:rPr>
              <w:t>A5.</w:t>
            </w:r>
            <w:r>
              <w:rPr>
                <w:sz w:val="24"/>
              </w:rPr>
              <w:t>子女令我對將來感到更肯定和樂觀。</w:t>
            </w:r>
          </w:p>
        </w:tc>
        <w:tc>
          <w:tcPr>
            <w:tcW w:w="598" w:type="dxa"/>
          </w:tcPr>
          <w:p w:rsidR="00506704" w:rsidRDefault="00C25D7E">
            <w:pPr>
              <w:pStyle w:val="TableParagraph"/>
              <w:spacing w:before="62" w:line="278" w:lineRule="exact"/>
              <w:ind w:left="1"/>
              <w:jc w:val="center"/>
              <w:rPr>
                <w:sz w:val="24"/>
              </w:rPr>
            </w:pPr>
            <w:r>
              <w:rPr>
                <w:sz w:val="24"/>
              </w:rPr>
              <w:t>□</w:t>
            </w:r>
          </w:p>
        </w:tc>
        <w:tc>
          <w:tcPr>
            <w:tcW w:w="599" w:type="dxa"/>
          </w:tcPr>
          <w:p w:rsidR="00506704" w:rsidRDefault="00C25D7E">
            <w:pPr>
              <w:pStyle w:val="TableParagraph"/>
              <w:spacing w:before="62" w:line="278" w:lineRule="exact"/>
              <w:ind w:right="174"/>
              <w:jc w:val="right"/>
              <w:rPr>
                <w:sz w:val="24"/>
              </w:rPr>
            </w:pPr>
            <w:r>
              <w:rPr>
                <w:sz w:val="24"/>
              </w:rPr>
              <w:t>□</w:t>
            </w:r>
          </w:p>
        </w:tc>
        <w:tc>
          <w:tcPr>
            <w:tcW w:w="598" w:type="dxa"/>
          </w:tcPr>
          <w:p w:rsidR="00506704" w:rsidRDefault="00C25D7E">
            <w:pPr>
              <w:pStyle w:val="TableParagraph"/>
              <w:spacing w:before="62" w:line="278" w:lineRule="exact"/>
              <w:jc w:val="center"/>
              <w:rPr>
                <w:sz w:val="24"/>
              </w:rPr>
            </w:pPr>
            <w:r>
              <w:rPr>
                <w:sz w:val="24"/>
              </w:rPr>
              <w:t>□</w:t>
            </w:r>
          </w:p>
        </w:tc>
        <w:tc>
          <w:tcPr>
            <w:tcW w:w="591" w:type="dxa"/>
          </w:tcPr>
          <w:p w:rsidR="00506704" w:rsidRDefault="00C25D7E">
            <w:pPr>
              <w:pStyle w:val="TableParagraph"/>
              <w:spacing w:before="62" w:line="278" w:lineRule="exact"/>
              <w:ind w:left="175"/>
              <w:rPr>
                <w:sz w:val="24"/>
              </w:rPr>
            </w:pPr>
            <w:r>
              <w:rPr>
                <w:sz w:val="24"/>
              </w:rPr>
              <w:t>□</w:t>
            </w:r>
          </w:p>
        </w:tc>
        <w:tc>
          <w:tcPr>
            <w:tcW w:w="610" w:type="dxa"/>
          </w:tcPr>
          <w:p w:rsidR="00506704" w:rsidRDefault="00C25D7E">
            <w:pPr>
              <w:pStyle w:val="TableParagraph"/>
              <w:spacing w:before="62" w:line="278" w:lineRule="exact"/>
              <w:ind w:right="12"/>
              <w:jc w:val="center"/>
              <w:rPr>
                <w:sz w:val="24"/>
              </w:rPr>
            </w:pPr>
            <w:r>
              <w:rPr>
                <w:sz w:val="24"/>
              </w:rPr>
              <w:t>□</w:t>
            </w:r>
          </w:p>
        </w:tc>
      </w:tr>
      <w:tr w:rsidR="00506704">
        <w:trPr>
          <w:trHeight w:val="369"/>
        </w:trPr>
        <w:tc>
          <w:tcPr>
            <w:tcW w:w="5106" w:type="dxa"/>
          </w:tcPr>
          <w:p w:rsidR="00506704" w:rsidRDefault="00C25D7E">
            <w:pPr>
              <w:pStyle w:val="TableParagraph"/>
              <w:spacing w:before="64" w:line="285" w:lineRule="exact"/>
              <w:ind w:left="110"/>
              <w:rPr>
                <w:sz w:val="24"/>
              </w:rPr>
            </w:pPr>
            <w:r>
              <w:rPr>
                <w:rFonts w:ascii="Times New Roman" w:eastAsia="Times New Roman"/>
                <w:sz w:val="24"/>
              </w:rPr>
              <w:t>A6.</w:t>
            </w:r>
            <w:r>
              <w:rPr>
                <w:sz w:val="24"/>
              </w:rPr>
              <w:t>我變得很喜歡跟子女共度時光。</w:t>
            </w:r>
          </w:p>
        </w:tc>
        <w:tc>
          <w:tcPr>
            <w:tcW w:w="598" w:type="dxa"/>
          </w:tcPr>
          <w:p w:rsidR="00506704" w:rsidRDefault="00C25D7E">
            <w:pPr>
              <w:pStyle w:val="TableParagraph"/>
              <w:spacing w:before="72" w:line="278" w:lineRule="exact"/>
              <w:ind w:left="1"/>
              <w:jc w:val="center"/>
              <w:rPr>
                <w:sz w:val="24"/>
              </w:rPr>
            </w:pPr>
            <w:r>
              <w:rPr>
                <w:sz w:val="24"/>
              </w:rPr>
              <w:t>□</w:t>
            </w:r>
          </w:p>
        </w:tc>
        <w:tc>
          <w:tcPr>
            <w:tcW w:w="599" w:type="dxa"/>
          </w:tcPr>
          <w:p w:rsidR="00506704" w:rsidRDefault="00C25D7E">
            <w:pPr>
              <w:pStyle w:val="TableParagraph"/>
              <w:spacing w:before="72" w:line="278" w:lineRule="exact"/>
              <w:ind w:right="174"/>
              <w:jc w:val="right"/>
              <w:rPr>
                <w:sz w:val="24"/>
              </w:rPr>
            </w:pPr>
            <w:r>
              <w:rPr>
                <w:sz w:val="24"/>
              </w:rPr>
              <w:t>□</w:t>
            </w:r>
          </w:p>
        </w:tc>
        <w:tc>
          <w:tcPr>
            <w:tcW w:w="598" w:type="dxa"/>
          </w:tcPr>
          <w:p w:rsidR="00506704" w:rsidRDefault="00C25D7E">
            <w:pPr>
              <w:pStyle w:val="TableParagraph"/>
              <w:spacing w:before="72" w:line="278" w:lineRule="exact"/>
              <w:jc w:val="center"/>
              <w:rPr>
                <w:sz w:val="24"/>
              </w:rPr>
            </w:pPr>
            <w:r>
              <w:rPr>
                <w:sz w:val="24"/>
              </w:rPr>
              <w:t>□</w:t>
            </w:r>
          </w:p>
        </w:tc>
        <w:tc>
          <w:tcPr>
            <w:tcW w:w="591" w:type="dxa"/>
          </w:tcPr>
          <w:p w:rsidR="00506704" w:rsidRDefault="00C25D7E">
            <w:pPr>
              <w:pStyle w:val="TableParagraph"/>
              <w:spacing w:before="72" w:line="278" w:lineRule="exact"/>
              <w:ind w:left="175"/>
              <w:rPr>
                <w:sz w:val="24"/>
              </w:rPr>
            </w:pPr>
            <w:r>
              <w:rPr>
                <w:sz w:val="24"/>
              </w:rPr>
              <w:t>□</w:t>
            </w:r>
          </w:p>
        </w:tc>
        <w:tc>
          <w:tcPr>
            <w:tcW w:w="610" w:type="dxa"/>
          </w:tcPr>
          <w:p w:rsidR="00506704" w:rsidRDefault="00C25D7E">
            <w:pPr>
              <w:pStyle w:val="TableParagraph"/>
              <w:spacing w:before="72" w:line="278" w:lineRule="exact"/>
              <w:ind w:right="12"/>
              <w:jc w:val="center"/>
              <w:rPr>
                <w:sz w:val="24"/>
              </w:rPr>
            </w:pPr>
            <w:r>
              <w:rPr>
                <w:sz w:val="24"/>
              </w:rPr>
              <w:t>□</w:t>
            </w:r>
          </w:p>
        </w:tc>
      </w:tr>
      <w:tr w:rsidR="00506704">
        <w:trPr>
          <w:trHeight w:val="362"/>
        </w:trPr>
        <w:tc>
          <w:tcPr>
            <w:tcW w:w="5106" w:type="dxa"/>
          </w:tcPr>
          <w:p w:rsidR="00506704" w:rsidRDefault="00C25D7E">
            <w:pPr>
              <w:pStyle w:val="TableParagraph"/>
              <w:spacing w:before="57" w:line="285" w:lineRule="exact"/>
              <w:ind w:left="110"/>
              <w:rPr>
                <w:sz w:val="24"/>
              </w:rPr>
            </w:pPr>
            <w:r>
              <w:rPr>
                <w:rFonts w:ascii="Times New Roman" w:eastAsia="Times New Roman"/>
                <w:sz w:val="24"/>
              </w:rPr>
              <w:t>A7.</w:t>
            </w:r>
            <w:r>
              <w:rPr>
                <w:spacing w:val="-2"/>
                <w:sz w:val="24"/>
              </w:rPr>
              <w:t>對於管教孩子</w:t>
            </w:r>
            <w:r>
              <w:rPr>
                <w:spacing w:val="-2"/>
                <w:sz w:val="24"/>
              </w:rPr>
              <w:t xml:space="preserve"> </w:t>
            </w:r>
            <w:r>
              <w:rPr>
                <w:spacing w:val="-2"/>
                <w:sz w:val="24"/>
              </w:rPr>
              <w:t>，我變得較少感到無力感。</w:t>
            </w:r>
          </w:p>
        </w:tc>
        <w:tc>
          <w:tcPr>
            <w:tcW w:w="598" w:type="dxa"/>
          </w:tcPr>
          <w:p w:rsidR="00506704" w:rsidRDefault="00C25D7E">
            <w:pPr>
              <w:pStyle w:val="TableParagraph"/>
              <w:spacing w:before="62" w:line="280" w:lineRule="exact"/>
              <w:ind w:left="1"/>
              <w:jc w:val="center"/>
              <w:rPr>
                <w:sz w:val="24"/>
              </w:rPr>
            </w:pPr>
            <w:r>
              <w:rPr>
                <w:sz w:val="24"/>
              </w:rPr>
              <w:t>□</w:t>
            </w:r>
          </w:p>
        </w:tc>
        <w:tc>
          <w:tcPr>
            <w:tcW w:w="599" w:type="dxa"/>
          </w:tcPr>
          <w:p w:rsidR="00506704" w:rsidRDefault="00C25D7E">
            <w:pPr>
              <w:pStyle w:val="TableParagraph"/>
              <w:spacing w:before="62" w:line="280" w:lineRule="exact"/>
              <w:ind w:right="174"/>
              <w:jc w:val="right"/>
              <w:rPr>
                <w:sz w:val="24"/>
              </w:rPr>
            </w:pPr>
            <w:r>
              <w:rPr>
                <w:sz w:val="24"/>
              </w:rPr>
              <w:t>□</w:t>
            </w:r>
          </w:p>
        </w:tc>
        <w:tc>
          <w:tcPr>
            <w:tcW w:w="598" w:type="dxa"/>
          </w:tcPr>
          <w:p w:rsidR="00506704" w:rsidRDefault="00C25D7E">
            <w:pPr>
              <w:pStyle w:val="TableParagraph"/>
              <w:spacing w:before="62" w:line="280" w:lineRule="exact"/>
              <w:jc w:val="center"/>
              <w:rPr>
                <w:sz w:val="24"/>
              </w:rPr>
            </w:pPr>
            <w:r>
              <w:rPr>
                <w:sz w:val="24"/>
              </w:rPr>
              <w:t>□</w:t>
            </w:r>
          </w:p>
        </w:tc>
        <w:tc>
          <w:tcPr>
            <w:tcW w:w="591" w:type="dxa"/>
          </w:tcPr>
          <w:p w:rsidR="00506704" w:rsidRDefault="00C25D7E">
            <w:pPr>
              <w:pStyle w:val="TableParagraph"/>
              <w:spacing w:before="62" w:line="280" w:lineRule="exact"/>
              <w:ind w:left="175"/>
              <w:rPr>
                <w:sz w:val="24"/>
              </w:rPr>
            </w:pPr>
            <w:r>
              <w:rPr>
                <w:sz w:val="24"/>
              </w:rPr>
              <w:t>□</w:t>
            </w:r>
          </w:p>
        </w:tc>
        <w:tc>
          <w:tcPr>
            <w:tcW w:w="610" w:type="dxa"/>
          </w:tcPr>
          <w:p w:rsidR="00506704" w:rsidRDefault="00C25D7E">
            <w:pPr>
              <w:pStyle w:val="TableParagraph"/>
              <w:spacing w:before="62" w:line="280" w:lineRule="exact"/>
              <w:ind w:right="12"/>
              <w:jc w:val="center"/>
              <w:rPr>
                <w:sz w:val="24"/>
              </w:rPr>
            </w:pPr>
            <w:r>
              <w:rPr>
                <w:sz w:val="24"/>
              </w:rPr>
              <w:t>□</w:t>
            </w:r>
          </w:p>
        </w:tc>
      </w:tr>
      <w:tr w:rsidR="00506704">
        <w:trPr>
          <w:trHeight w:val="376"/>
        </w:trPr>
        <w:tc>
          <w:tcPr>
            <w:tcW w:w="5106" w:type="dxa"/>
          </w:tcPr>
          <w:p w:rsidR="00506704" w:rsidRDefault="00C25D7E">
            <w:pPr>
              <w:pStyle w:val="TableParagraph"/>
              <w:spacing w:before="57" w:line="299" w:lineRule="exact"/>
              <w:ind w:left="110"/>
              <w:rPr>
                <w:sz w:val="24"/>
              </w:rPr>
            </w:pPr>
            <w:r>
              <w:rPr>
                <w:rFonts w:ascii="Times New Roman" w:eastAsia="Times New Roman"/>
                <w:sz w:val="24"/>
              </w:rPr>
              <w:t>A8.</w:t>
            </w:r>
            <w:r>
              <w:rPr>
                <w:sz w:val="24"/>
              </w:rPr>
              <w:t>我跟孩子比較有話可聊。</w:t>
            </w:r>
          </w:p>
        </w:tc>
        <w:tc>
          <w:tcPr>
            <w:tcW w:w="598" w:type="dxa"/>
          </w:tcPr>
          <w:p w:rsidR="00506704" w:rsidRDefault="00C25D7E">
            <w:pPr>
              <w:pStyle w:val="TableParagraph"/>
              <w:spacing w:before="62" w:line="294" w:lineRule="exact"/>
              <w:ind w:left="1"/>
              <w:jc w:val="center"/>
              <w:rPr>
                <w:sz w:val="24"/>
              </w:rPr>
            </w:pPr>
            <w:r>
              <w:rPr>
                <w:sz w:val="24"/>
              </w:rPr>
              <w:t>□</w:t>
            </w:r>
          </w:p>
        </w:tc>
        <w:tc>
          <w:tcPr>
            <w:tcW w:w="599" w:type="dxa"/>
          </w:tcPr>
          <w:p w:rsidR="00506704" w:rsidRDefault="00C25D7E">
            <w:pPr>
              <w:pStyle w:val="TableParagraph"/>
              <w:spacing w:before="62" w:line="294" w:lineRule="exact"/>
              <w:ind w:right="174"/>
              <w:jc w:val="right"/>
              <w:rPr>
                <w:sz w:val="24"/>
              </w:rPr>
            </w:pPr>
            <w:r>
              <w:rPr>
                <w:sz w:val="24"/>
              </w:rPr>
              <w:t>□</w:t>
            </w:r>
          </w:p>
        </w:tc>
        <w:tc>
          <w:tcPr>
            <w:tcW w:w="598" w:type="dxa"/>
          </w:tcPr>
          <w:p w:rsidR="00506704" w:rsidRDefault="00C25D7E">
            <w:pPr>
              <w:pStyle w:val="TableParagraph"/>
              <w:spacing w:before="62" w:line="294" w:lineRule="exact"/>
              <w:jc w:val="center"/>
              <w:rPr>
                <w:sz w:val="24"/>
              </w:rPr>
            </w:pPr>
            <w:r>
              <w:rPr>
                <w:sz w:val="24"/>
              </w:rPr>
              <w:t>□</w:t>
            </w:r>
          </w:p>
        </w:tc>
        <w:tc>
          <w:tcPr>
            <w:tcW w:w="591" w:type="dxa"/>
          </w:tcPr>
          <w:p w:rsidR="00506704" w:rsidRDefault="00C25D7E">
            <w:pPr>
              <w:pStyle w:val="TableParagraph"/>
              <w:spacing w:before="62" w:line="294" w:lineRule="exact"/>
              <w:ind w:left="175"/>
              <w:rPr>
                <w:sz w:val="24"/>
              </w:rPr>
            </w:pPr>
            <w:r>
              <w:rPr>
                <w:sz w:val="24"/>
              </w:rPr>
              <w:t>□</w:t>
            </w:r>
          </w:p>
        </w:tc>
        <w:tc>
          <w:tcPr>
            <w:tcW w:w="610" w:type="dxa"/>
          </w:tcPr>
          <w:p w:rsidR="00506704" w:rsidRDefault="00C25D7E">
            <w:pPr>
              <w:pStyle w:val="TableParagraph"/>
              <w:spacing w:before="62" w:line="294" w:lineRule="exact"/>
              <w:ind w:right="12"/>
              <w:jc w:val="center"/>
              <w:rPr>
                <w:sz w:val="24"/>
              </w:rPr>
            </w:pPr>
            <w:r>
              <w:rPr>
                <w:sz w:val="24"/>
              </w:rPr>
              <w:t>□</w:t>
            </w:r>
          </w:p>
        </w:tc>
      </w:tr>
    </w:tbl>
    <w:p w:rsidR="00506704" w:rsidRDefault="00506704">
      <w:pPr>
        <w:pStyle w:val="a3"/>
        <w:rPr>
          <w:sz w:val="24"/>
        </w:rPr>
      </w:pPr>
    </w:p>
    <w:p w:rsidR="00506704" w:rsidRDefault="00506704">
      <w:pPr>
        <w:pStyle w:val="a3"/>
        <w:spacing w:before="5"/>
        <w:rPr>
          <w:sz w:val="27"/>
        </w:rPr>
      </w:pPr>
    </w:p>
    <w:p w:rsidR="00506704" w:rsidRDefault="00C25D7E">
      <w:pPr>
        <w:spacing w:before="1"/>
        <w:ind w:left="648"/>
        <w:rPr>
          <w:sz w:val="24"/>
        </w:rPr>
      </w:pPr>
      <w:r>
        <w:rPr>
          <w:noProof/>
        </w:rPr>
        <w:drawing>
          <wp:anchor distT="0" distB="0" distL="0" distR="0" simplePos="0" relativeHeight="484459008" behindDoc="1" locked="0" layoutInCell="1" allowOverlap="1">
            <wp:simplePos x="0" y="0"/>
            <wp:positionH relativeFrom="page">
              <wp:posOffset>2430779</wp:posOffset>
            </wp:positionH>
            <wp:positionV relativeFrom="paragraph">
              <wp:posOffset>-1477009</wp:posOffset>
            </wp:positionV>
            <wp:extent cx="3398520" cy="3398520"/>
            <wp:effectExtent l="0" t="0" r="0" b="0"/>
            <wp:wrapNone/>
            <wp:docPr id="191"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image50.jpeg"/>
                    <pic:cNvPicPr/>
                  </pic:nvPicPr>
                  <pic:blipFill>
                    <a:blip r:embed="rId92" cstate="print"/>
                    <a:stretch>
                      <a:fillRect/>
                    </a:stretch>
                  </pic:blipFill>
                  <pic:spPr>
                    <a:xfrm>
                      <a:off x="0" y="0"/>
                      <a:ext cx="3398520" cy="3398520"/>
                    </a:xfrm>
                    <a:prstGeom prst="rect">
                      <a:avLst/>
                    </a:prstGeom>
                  </pic:spPr>
                </pic:pic>
              </a:graphicData>
            </a:graphic>
          </wp:anchor>
        </w:drawing>
      </w:r>
      <w:r>
        <w:rPr>
          <w:spacing w:val="-3"/>
          <w:sz w:val="24"/>
        </w:rPr>
        <w:t>【第三部份：】</w:t>
      </w:r>
    </w:p>
    <w:p w:rsidR="00506704" w:rsidRDefault="00C25D7E">
      <w:pPr>
        <w:spacing w:before="194" w:after="5"/>
        <w:ind w:left="648"/>
        <w:rPr>
          <w:sz w:val="24"/>
        </w:rPr>
      </w:pPr>
      <w:r>
        <w:rPr>
          <w:spacing w:val="-1"/>
          <w:sz w:val="24"/>
        </w:rPr>
        <w:t>上完</w:t>
      </w:r>
      <w:r>
        <w:rPr>
          <w:spacing w:val="-1"/>
          <w:sz w:val="24"/>
        </w:rPr>
        <w:t>”</w:t>
      </w:r>
      <w:r>
        <w:rPr>
          <w:spacing w:val="-1"/>
          <w:sz w:val="24"/>
        </w:rPr>
        <w:t>夫婦有別</w:t>
      </w:r>
      <w:r>
        <w:rPr>
          <w:spacing w:val="-1"/>
          <w:sz w:val="24"/>
        </w:rPr>
        <w:t>”</w:t>
      </w:r>
      <w:r>
        <w:rPr>
          <w:spacing w:val="-1"/>
          <w:sz w:val="24"/>
        </w:rPr>
        <w:t>課程之後，請您針對下列問題勾選符合心中想法的答案：</w:t>
      </w: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06"/>
        <w:gridCol w:w="598"/>
        <w:gridCol w:w="599"/>
        <w:gridCol w:w="598"/>
        <w:gridCol w:w="591"/>
        <w:gridCol w:w="610"/>
      </w:tblGrid>
      <w:tr w:rsidR="00506704">
        <w:trPr>
          <w:trHeight w:val="1701"/>
        </w:trPr>
        <w:tc>
          <w:tcPr>
            <w:tcW w:w="5106" w:type="dxa"/>
          </w:tcPr>
          <w:p w:rsidR="00506704" w:rsidRDefault="00C25D7E">
            <w:pPr>
              <w:pStyle w:val="TableParagraph"/>
              <w:spacing w:before="182"/>
              <w:ind w:left="110"/>
              <w:rPr>
                <w:sz w:val="24"/>
              </w:rPr>
            </w:pPr>
            <w:r>
              <w:rPr>
                <w:sz w:val="24"/>
              </w:rPr>
              <w:t>※</w:t>
            </w:r>
            <w:r>
              <w:rPr>
                <w:sz w:val="24"/>
              </w:rPr>
              <w:t>您現在的夫妻關係，您認為</w:t>
            </w:r>
            <w:r>
              <w:rPr>
                <w:sz w:val="24"/>
              </w:rPr>
              <w:t>…</w:t>
            </w:r>
          </w:p>
        </w:tc>
        <w:tc>
          <w:tcPr>
            <w:tcW w:w="598" w:type="dxa"/>
          </w:tcPr>
          <w:p w:rsidR="00506704" w:rsidRDefault="00C25D7E">
            <w:pPr>
              <w:pStyle w:val="TableParagraph"/>
              <w:spacing w:before="16" w:line="232" w:lineRule="auto"/>
              <w:ind w:left="105" w:right="245"/>
              <w:jc w:val="both"/>
              <w:rPr>
                <w:sz w:val="24"/>
              </w:rPr>
            </w:pPr>
            <w:r>
              <w:rPr>
                <w:sz w:val="24"/>
              </w:rPr>
              <w:t>非常不同意</w:t>
            </w:r>
          </w:p>
        </w:tc>
        <w:tc>
          <w:tcPr>
            <w:tcW w:w="599" w:type="dxa"/>
          </w:tcPr>
          <w:p w:rsidR="00506704" w:rsidRDefault="00C25D7E">
            <w:pPr>
              <w:pStyle w:val="TableParagraph"/>
              <w:spacing w:before="16" w:line="235" w:lineRule="auto"/>
              <w:ind w:left="104" w:right="247"/>
              <w:jc w:val="both"/>
              <w:rPr>
                <w:sz w:val="24"/>
              </w:rPr>
            </w:pPr>
            <w:r>
              <w:rPr>
                <w:sz w:val="24"/>
              </w:rPr>
              <w:t>不同意</w:t>
            </w:r>
          </w:p>
        </w:tc>
        <w:tc>
          <w:tcPr>
            <w:tcW w:w="598" w:type="dxa"/>
          </w:tcPr>
          <w:p w:rsidR="00506704" w:rsidRDefault="00C25D7E">
            <w:pPr>
              <w:pStyle w:val="TableParagraph"/>
              <w:spacing w:before="19" w:line="242" w:lineRule="auto"/>
              <w:ind w:left="104" w:right="246"/>
              <w:rPr>
                <w:sz w:val="24"/>
              </w:rPr>
            </w:pPr>
            <w:r>
              <w:rPr>
                <w:sz w:val="24"/>
              </w:rPr>
              <w:t>普通</w:t>
            </w:r>
          </w:p>
        </w:tc>
        <w:tc>
          <w:tcPr>
            <w:tcW w:w="591" w:type="dxa"/>
          </w:tcPr>
          <w:p w:rsidR="00506704" w:rsidRDefault="00C25D7E">
            <w:pPr>
              <w:pStyle w:val="TableParagraph"/>
              <w:spacing w:before="19" w:line="242" w:lineRule="auto"/>
              <w:ind w:left="103" w:right="240"/>
              <w:rPr>
                <w:sz w:val="24"/>
              </w:rPr>
            </w:pPr>
            <w:r>
              <w:rPr>
                <w:sz w:val="24"/>
              </w:rPr>
              <w:t>同意</w:t>
            </w:r>
          </w:p>
        </w:tc>
        <w:tc>
          <w:tcPr>
            <w:tcW w:w="610" w:type="dxa"/>
          </w:tcPr>
          <w:p w:rsidR="00506704" w:rsidRDefault="00C25D7E">
            <w:pPr>
              <w:pStyle w:val="TableParagraph"/>
              <w:spacing w:before="16" w:line="232" w:lineRule="auto"/>
              <w:ind w:left="103" w:right="259"/>
              <w:jc w:val="both"/>
              <w:rPr>
                <w:sz w:val="24"/>
              </w:rPr>
            </w:pPr>
            <w:r>
              <w:rPr>
                <w:sz w:val="24"/>
              </w:rPr>
              <w:t>非常同意</w:t>
            </w:r>
          </w:p>
        </w:tc>
      </w:tr>
      <w:tr w:rsidR="00506704">
        <w:trPr>
          <w:trHeight w:val="499"/>
        </w:trPr>
        <w:tc>
          <w:tcPr>
            <w:tcW w:w="5106" w:type="dxa"/>
          </w:tcPr>
          <w:p w:rsidR="00506704" w:rsidRDefault="00C25D7E">
            <w:pPr>
              <w:pStyle w:val="TableParagraph"/>
              <w:spacing w:before="170"/>
              <w:ind w:left="110"/>
              <w:rPr>
                <w:sz w:val="24"/>
              </w:rPr>
            </w:pPr>
            <w:r>
              <w:rPr>
                <w:rFonts w:ascii="Times New Roman" w:eastAsia="Times New Roman"/>
                <w:sz w:val="24"/>
              </w:rPr>
              <w:t>B1.</w:t>
            </w:r>
            <w:r>
              <w:rPr>
                <w:sz w:val="24"/>
              </w:rPr>
              <w:t>我認為夫妻之間的關係變得很融洽。</w:t>
            </w:r>
          </w:p>
        </w:tc>
        <w:tc>
          <w:tcPr>
            <w:tcW w:w="598" w:type="dxa"/>
          </w:tcPr>
          <w:p w:rsidR="00506704" w:rsidRDefault="00C25D7E">
            <w:pPr>
              <w:pStyle w:val="TableParagraph"/>
              <w:spacing w:before="175" w:line="304" w:lineRule="exact"/>
              <w:ind w:left="105"/>
              <w:rPr>
                <w:sz w:val="24"/>
              </w:rPr>
            </w:pPr>
            <w:r>
              <w:rPr>
                <w:sz w:val="24"/>
              </w:rPr>
              <w:t>□</w:t>
            </w:r>
          </w:p>
        </w:tc>
        <w:tc>
          <w:tcPr>
            <w:tcW w:w="599" w:type="dxa"/>
          </w:tcPr>
          <w:p w:rsidR="00506704" w:rsidRDefault="00C25D7E">
            <w:pPr>
              <w:pStyle w:val="TableParagraph"/>
              <w:spacing w:before="175" w:line="304" w:lineRule="exact"/>
              <w:ind w:left="104"/>
              <w:rPr>
                <w:sz w:val="24"/>
              </w:rPr>
            </w:pPr>
            <w:r>
              <w:rPr>
                <w:sz w:val="24"/>
              </w:rPr>
              <w:t>□</w:t>
            </w:r>
          </w:p>
        </w:tc>
        <w:tc>
          <w:tcPr>
            <w:tcW w:w="598" w:type="dxa"/>
          </w:tcPr>
          <w:p w:rsidR="00506704" w:rsidRDefault="00C25D7E">
            <w:pPr>
              <w:pStyle w:val="TableParagraph"/>
              <w:spacing w:before="175" w:line="304" w:lineRule="exact"/>
              <w:ind w:left="104"/>
              <w:rPr>
                <w:sz w:val="24"/>
              </w:rPr>
            </w:pPr>
            <w:r>
              <w:rPr>
                <w:sz w:val="24"/>
              </w:rPr>
              <w:t>□</w:t>
            </w:r>
          </w:p>
        </w:tc>
        <w:tc>
          <w:tcPr>
            <w:tcW w:w="591" w:type="dxa"/>
          </w:tcPr>
          <w:p w:rsidR="00506704" w:rsidRDefault="00C25D7E">
            <w:pPr>
              <w:pStyle w:val="TableParagraph"/>
              <w:spacing w:before="175" w:line="304" w:lineRule="exact"/>
              <w:ind w:left="103"/>
              <w:rPr>
                <w:sz w:val="24"/>
              </w:rPr>
            </w:pPr>
            <w:r>
              <w:rPr>
                <w:sz w:val="24"/>
              </w:rPr>
              <w:t>□</w:t>
            </w:r>
          </w:p>
        </w:tc>
        <w:tc>
          <w:tcPr>
            <w:tcW w:w="610" w:type="dxa"/>
          </w:tcPr>
          <w:p w:rsidR="00506704" w:rsidRDefault="00C25D7E">
            <w:pPr>
              <w:pStyle w:val="TableParagraph"/>
              <w:spacing w:before="175" w:line="304" w:lineRule="exact"/>
              <w:ind w:left="103"/>
              <w:rPr>
                <w:sz w:val="24"/>
              </w:rPr>
            </w:pPr>
            <w:r>
              <w:rPr>
                <w:sz w:val="24"/>
              </w:rPr>
              <w:t>□</w:t>
            </w:r>
          </w:p>
        </w:tc>
      </w:tr>
      <w:tr w:rsidR="00506704">
        <w:trPr>
          <w:trHeight w:val="506"/>
        </w:trPr>
        <w:tc>
          <w:tcPr>
            <w:tcW w:w="5106" w:type="dxa"/>
          </w:tcPr>
          <w:p w:rsidR="00506704" w:rsidRDefault="00C25D7E">
            <w:pPr>
              <w:pStyle w:val="TableParagraph"/>
              <w:spacing w:before="178"/>
              <w:ind w:left="110"/>
              <w:rPr>
                <w:sz w:val="24"/>
              </w:rPr>
            </w:pPr>
            <w:r>
              <w:rPr>
                <w:rFonts w:ascii="Times New Roman" w:eastAsia="Times New Roman"/>
                <w:sz w:val="24"/>
              </w:rPr>
              <w:t>B2.</w:t>
            </w:r>
            <w:r>
              <w:rPr>
                <w:sz w:val="24"/>
              </w:rPr>
              <w:t>我變得對另一半常心懷感恩。</w:t>
            </w:r>
          </w:p>
        </w:tc>
        <w:tc>
          <w:tcPr>
            <w:tcW w:w="598" w:type="dxa"/>
          </w:tcPr>
          <w:p w:rsidR="00506704" w:rsidRDefault="00C25D7E">
            <w:pPr>
              <w:pStyle w:val="TableParagraph"/>
              <w:spacing w:before="185" w:line="301" w:lineRule="exact"/>
              <w:ind w:left="105"/>
              <w:rPr>
                <w:sz w:val="24"/>
              </w:rPr>
            </w:pPr>
            <w:r>
              <w:rPr>
                <w:sz w:val="24"/>
              </w:rPr>
              <w:t>□</w:t>
            </w:r>
          </w:p>
        </w:tc>
        <w:tc>
          <w:tcPr>
            <w:tcW w:w="599" w:type="dxa"/>
          </w:tcPr>
          <w:p w:rsidR="00506704" w:rsidRDefault="00C25D7E">
            <w:pPr>
              <w:pStyle w:val="TableParagraph"/>
              <w:spacing w:before="185" w:line="301" w:lineRule="exact"/>
              <w:ind w:left="104"/>
              <w:rPr>
                <w:sz w:val="24"/>
              </w:rPr>
            </w:pPr>
            <w:r>
              <w:rPr>
                <w:sz w:val="24"/>
              </w:rPr>
              <w:t>□</w:t>
            </w:r>
          </w:p>
        </w:tc>
        <w:tc>
          <w:tcPr>
            <w:tcW w:w="598" w:type="dxa"/>
          </w:tcPr>
          <w:p w:rsidR="00506704" w:rsidRDefault="00C25D7E">
            <w:pPr>
              <w:pStyle w:val="TableParagraph"/>
              <w:spacing w:before="185" w:line="301" w:lineRule="exact"/>
              <w:ind w:left="104"/>
              <w:rPr>
                <w:sz w:val="24"/>
              </w:rPr>
            </w:pPr>
            <w:r>
              <w:rPr>
                <w:sz w:val="24"/>
              </w:rPr>
              <w:t>□</w:t>
            </w:r>
          </w:p>
        </w:tc>
        <w:tc>
          <w:tcPr>
            <w:tcW w:w="591" w:type="dxa"/>
          </w:tcPr>
          <w:p w:rsidR="00506704" w:rsidRDefault="00C25D7E">
            <w:pPr>
              <w:pStyle w:val="TableParagraph"/>
              <w:spacing w:before="185" w:line="301" w:lineRule="exact"/>
              <w:ind w:left="103"/>
              <w:rPr>
                <w:sz w:val="24"/>
              </w:rPr>
            </w:pPr>
            <w:r>
              <w:rPr>
                <w:sz w:val="24"/>
              </w:rPr>
              <w:t>□</w:t>
            </w:r>
          </w:p>
        </w:tc>
        <w:tc>
          <w:tcPr>
            <w:tcW w:w="610" w:type="dxa"/>
          </w:tcPr>
          <w:p w:rsidR="00506704" w:rsidRDefault="00C25D7E">
            <w:pPr>
              <w:pStyle w:val="TableParagraph"/>
              <w:spacing w:before="185" w:line="301" w:lineRule="exact"/>
              <w:ind w:left="103"/>
              <w:rPr>
                <w:sz w:val="24"/>
              </w:rPr>
            </w:pPr>
            <w:r>
              <w:rPr>
                <w:sz w:val="24"/>
              </w:rPr>
              <w:t>□</w:t>
            </w:r>
          </w:p>
        </w:tc>
      </w:tr>
      <w:tr w:rsidR="00506704">
        <w:trPr>
          <w:trHeight w:val="506"/>
        </w:trPr>
        <w:tc>
          <w:tcPr>
            <w:tcW w:w="5106" w:type="dxa"/>
          </w:tcPr>
          <w:p w:rsidR="00506704" w:rsidRDefault="00C25D7E">
            <w:pPr>
              <w:pStyle w:val="TableParagraph"/>
              <w:spacing w:before="177"/>
              <w:ind w:left="110"/>
              <w:rPr>
                <w:sz w:val="24"/>
              </w:rPr>
            </w:pPr>
            <w:r>
              <w:rPr>
                <w:rFonts w:ascii="Times New Roman" w:eastAsia="Times New Roman"/>
                <w:sz w:val="24"/>
              </w:rPr>
              <w:t>B3.</w:t>
            </w:r>
            <w:r>
              <w:rPr>
                <w:sz w:val="24"/>
              </w:rPr>
              <w:t>面對另一半，我變得比較坦言以對。</w:t>
            </w:r>
          </w:p>
        </w:tc>
        <w:tc>
          <w:tcPr>
            <w:tcW w:w="598" w:type="dxa"/>
          </w:tcPr>
          <w:p w:rsidR="00506704" w:rsidRDefault="00C25D7E">
            <w:pPr>
              <w:pStyle w:val="TableParagraph"/>
              <w:spacing w:before="182" w:line="304" w:lineRule="exact"/>
              <w:ind w:left="105"/>
              <w:rPr>
                <w:sz w:val="24"/>
              </w:rPr>
            </w:pPr>
            <w:r>
              <w:rPr>
                <w:sz w:val="24"/>
              </w:rPr>
              <w:t>□</w:t>
            </w:r>
          </w:p>
        </w:tc>
        <w:tc>
          <w:tcPr>
            <w:tcW w:w="599" w:type="dxa"/>
          </w:tcPr>
          <w:p w:rsidR="00506704" w:rsidRDefault="00C25D7E">
            <w:pPr>
              <w:pStyle w:val="TableParagraph"/>
              <w:spacing w:before="182" w:line="304" w:lineRule="exact"/>
              <w:ind w:left="104"/>
              <w:rPr>
                <w:sz w:val="24"/>
              </w:rPr>
            </w:pPr>
            <w:r>
              <w:rPr>
                <w:sz w:val="24"/>
              </w:rPr>
              <w:t>□</w:t>
            </w:r>
          </w:p>
        </w:tc>
        <w:tc>
          <w:tcPr>
            <w:tcW w:w="598" w:type="dxa"/>
          </w:tcPr>
          <w:p w:rsidR="00506704" w:rsidRDefault="00C25D7E">
            <w:pPr>
              <w:pStyle w:val="TableParagraph"/>
              <w:spacing w:before="182" w:line="304" w:lineRule="exact"/>
              <w:ind w:left="104"/>
              <w:rPr>
                <w:sz w:val="24"/>
              </w:rPr>
            </w:pPr>
            <w:r>
              <w:rPr>
                <w:sz w:val="24"/>
              </w:rPr>
              <w:t>□</w:t>
            </w:r>
          </w:p>
        </w:tc>
        <w:tc>
          <w:tcPr>
            <w:tcW w:w="591" w:type="dxa"/>
          </w:tcPr>
          <w:p w:rsidR="00506704" w:rsidRDefault="00C25D7E">
            <w:pPr>
              <w:pStyle w:val="TableParagraph"/>
              <w:spacing w:before="182" w:line="304" w:lineRule="exact"/>
              <w:ind w:left="103"/>
              <w:rPr>
                <w:sz w:val="24"/>
              </w:rPr>
            </w:pPr>
            <w:r>
              <w:rPr>
                <w:sz w:val="24"/>
              </w:rPr>
              <w:t>□</w:t>
            </w:r>
          </w:p>
        </w:tc>
        <w:tc>
          <w:tcPr>
            <w:tcW w:w="610" w:type="dxa"/>
          </w:tcPr>
          <w:p w:rsidR="00506704" w:rsidRDefault="00C25D7E">
            <w:pPr>
              <w:pStyle w:val="TableParagraph"/>
              <w:spacing w:before="182" w:line="304" w:lineRule="exact"/>
              <w:ind w:left="103"/>
              <w:rPr>
                <w:sz w:val="24"/>
              </w:rPr>
            </w:pPr>
            <w:r>
              <w:rPr>
                <w:sz w:val="24"/>
              </w:rPr>
              <w:t>□</w:t>
            </w:r>
          </w:p>
        </w:tc>
      </w:tr>
      <w:tr w:rsidR="00506704">
        <w:trPr>
          <w:trHeight w:val="506"/>
        </w:trPr>
        <w:tc>
          <w:tcPr>
            <w:tcW w:w="5106" w:type="dxa"/>
          </w:tcPr>
          <w:p w:rsidR="00506704" w:rsidRDefault="00C25D7E">
            <w:pPr>
              <w:pStyle w:val="TableParagraph"/>
              <w:spacing w:before="170"/>
              <w:ind w:left="110"/>
              <w:rPr>
                <w:sz w:val="24"/>
              </w:rPr>
            </w:pPr>
            <w:r>
              <w:rPr>
                <w:rFonts w:ascii="Times New Roman" w:eastAsia="Times New Roman"/>
                <w:sz w:val="24"/>
              </w:rPr>
              <w:t>B4.</w:t>
            </w:r>
            <w:r>
              <w:rPr>
                <w:sz w:val="24"/>
              </w:rPr>
              <w:t>我比以前滿意我們夫妻間的溝通方式。</w:t>
            </w:r>
          </w:p>
        </w:tc>
        <w:tc>
          <w:tcPr>
            <w:tcW w:w="598" w:type="dxa"/>
          </w:tcPr>
          <w:p w:rsidR="00506704" w:rsidRDefault="00C25D7E">
            <w:pPr>
              <w:pStyle w:val="TableParagraph"/>
              <w:spacing w:before="175"/>
              <w:ind w:left="105"/>
              <w:rPr>
                <w:sz w:val="24"/>
              </w:rPr>
            </w:pPr>
            <w:r>
              <w:rPr>
                <w:sz w:val="24"/>
              </w:rPr>
              <w:t>□</w:t>
            </w:r>
          </w:p>
        </w:tc>
        <w:tc>
          <w:tcPr>
            <w:tcW w:w="599" w:type="dxa"/>
          </w:tcPr>
          <w:p w:rsidR="00506704" w:rsidRDefault="00C25D7E">
            <w:pPr>
              <w:pStyle w:val="TableParagraph"/>
              <w:spacing w:before="175"/>
              <w:ind w:left="104"/>
              <w:rPr>
                <w:sz w:val="24"/>
              </w:rPr>
            </w:pPr>
            <w:r>
              <w:rPr>
                <w:sz w:val="24"/>
              </w:rPr>
              <w:t>□</w:t>
            </w:r>
          </w:p>
        </w:tc>
        <w:tc>
          <w:tcPr>
            <w:tcW w:w="598" w:type="dxa"/>
          </w:tcPr>
          <w:p w:rsidR="00506704" w:rsidRDefault="00C25D7E">
            <w:pPr>
              <w:pStyle w:val="TableParagraph"/>
              <w:spacing w:before="175"/>
              <w:ind w:left="104"/>
              <w:rPr>
                <w:sz w:val="24"/>
              </w:rPr>
            </w:pPr>
            <w:r>
              <w:rPr>
                <w:sz w:val="24"/>
              </w:rPr>
              <w:t>□</w:t>
            </w:r>
          </w:p>
        </w:tc>
        <w:tc>
          <w:tcPr>
            <w:tcW w:w="591" w:type="dxa"/>
          </w:tcPr>
          <w:p w:rsidR="00506704" w:rsidRDefault="00C25D7E">
            <w:pPr>
              <w:pStyle w:val="TableParagraph"/>
              <w:spacing w:before="175"/>
              <w:ind w:left="103"/>
              <w:rPr>
                <w:sz w:val="24"/>
              </w:rPr>
            </w:pPr>
            <w:r>
              <w:rPr>
                <w:sz w:val="24"/>
              </w:rPr>
              <w:t>□</w:t>
            </w:r>
          </w:p>
        </w:tc>
        <w:tc>
          <w:tcPr>
            <w:tcW w:w="610" w:type="dxa"/>
          </w:tcPr>
          <w:p w:rsidR="00506704" w:rsidRDefault="00C25D7E">
            <w:pPr>
              <w:pStyle w:val="TableParagraph"/>
              <w:spacing w:before="175"/>
              <w:ind w:left="103"/>
              <w:rPr>
                <w:sz w:val="24"/>
              </w:rPr>
            </w:pPr>
            <w:r>
              <w:rPr>
                <w:sz w:val="24"/>
              </w:rPr>
              <w:t>□</w:t>
            </w:r>
          </w:p>
        </w:tc>
      </w:tr>
      <w:tr w:rsidR="00506704">
        <w:trPr>
          <w:trHeight w:val="503"/>
        </w:trPr>
        <w:tc>
          <w:tcPr>
            <w:tcW w:w="5106" w:type="dxa"/>
          </w:tcPr>
          <w:p w:rsidR="00506704" w:rsidRDefault="00C25D7E">
            <w:pPr>
              <w:pStyle w:val="TableParagraph"/>
              <w:spacing w:before="170"/>
              <w:ind w:left="110"/>
              <w:rPr>
                <w:sz w:val="24"/>
              </w:rPr>
            </w:pPr>
            <w:r>
              <w:rPr>
                <w:rFonts w:ascii="Times New Roman" w:eastAsia="Times New Roman"/>
                <w:sz w:val="24"/>
              </w:rPr>
              <w:t>B5.</w:t>
            </w:r>
            <w:r>
              <w:rPr>
                <w:sz w:val="24"/>
              </w:rPr>
              <w:t>我的另一半經常都能夠耐心地聽我說話。</w:t>
            </w:r>
          </w:p>
        </w:tc>
        <w:tc>
          <w:tcPr>
            <w:tcW w:w="598" w:type="dxa"/>
          </w:tcPr>
          <w:p w:rsidR="00506704" w:rsidRDefault="00C25D7E">
            <w:pPr>
              <w:pStyle w:val="TableParagraph"/>
              <w:spacing w:before="175"/>
              <w:ind w:left="105"/>
              <w:rPr>
                <w:sz w:val="24"/>
              </w:rPr>
            </w:pPr>
            <w:r>
              <w:rPr>
                <w:sz w:val="24"/>
              </w:rPr>
              <w:t>□</w:t>
            </w:r>
          </w:p>
        </w:tc>
        <w:tc>
          <w:tcPr>
            <w:tcW w:w="599" w:type="dxa"/>
          </w:tcPr>
          <w:p w:rsidR="00506704" w:rsidRDefault="00C25D7E">
            <w:pPr>
              <w:pStyle w:val="TableParagraph"/>
              <w:spacing w:before="175"/>
              <w:ind w:left="104"/>
              <w:rPr>
                <w:sz w:val="24"/>
              </w:rPr>
            </w:pPr>
            <w:r>
              <w:rPr>
                <w:sz w:val="24"/>
              </w:rPr>
              <w:t>□</w:t>
            </w:r>
          </w:p>
        </w:tc>
        <w:tc>
          <w:tcPr>
            <w:tcW w:w="598" w:type="dxa"/>
          </w:tcPr>
          <w:p w:rsidR="00506704" w:rsidRDefault="00C25D7E">
            <w:pPr>
              <w:pStyle w:val="TableParagraph"/>
              <w:spacing w:before="175"/>
              <w:ind w:left="104"/>
              <w:rPr>
                <w:sz w:val="24"/>
              </w:rPr>
            </w:pPr>
            <w:r>
              <w:rPr>
                <w:sz w:val="24"/>
              </w:rPr>
              <w:t>□</w:t>
            </w:r>
          </w:p>
        </w:tc>
        <w:tc>
          <w:tcPr>
            <w:tcW w:w="591" w:type="dxa"/>
          </w:tcPr>
          <w:p w:rsidR="00506704" w:rsidRDefault="00C25D7E">
            <w:pPr>
              <w:pStyle w:val="TableParagraph"/>
              <w:spacing w:before="175"/>
              <w:ind w:left="103"/>
              <w:rPr>
                <w:sz w:val="24"/>
              </w:rPr>
            </w:pPr>
            <w:r>
              <w:rPr>
                <w:sz w:val="24"/>
              </w:rPr>
              <w:t>□</w:t>
            </w:r>
          </w:p>
        </w:tc>
        <w:tc>
          <w:tcPr>
            <w:tcW w:w="610" w:type="dxa"/>
          </w:tcPr>
          <w:p w:rsidR="00506704" w:rsidRDefault="00C25D7E">
            <w:pPr>
              <w:pStyle w:val="TableParagraph"/>
              <w:spacing w:before="175"/>
              <w:ind w:left="103"/>
              <w:rPr>
                <w:sz w:val="24"/>
              </w:rPr>
            </w:pPr>
            <w:r>
              <w:rPr>
                <w:sz w:val="24"/>
              </w:rPr>
              <w:t>□</w:t>
            </w:r>
          </w:p>
        </w:tc>
      </w:tr>
      <w:tr w:rsidR="00506704">
        <w:trPr>
          <w:trHeight w:val="506"/>
        </w:trPr>
        <w:tc>
          <w:tcPr>
            <w:tcW w:w="5106" w:type="dxa"/>
          </w:tcPr>
          <w:p w:rsidR="00506704" w:rsidRDefault="00C25D7E">
            <w:pPr>
              <w:pStyle w:val="TableParagraph"/>
              <w:spacing w:before="172"/>
              <w:ind w:left="110"/>
              <w:rPr>
                <w:sz w:val="24"/>
              </w:rPr>
            </w:pPr>
            <w:r>
              <w:rPr>
                <w:rFonts w:ascii="Times New Roman" w:eastAsia="Times New Roman"/>
                <w:sz w:val="24"/>
              </w:rPr>
              <w:t>B6.</w:t>
            </w:r>
            <w:r>
              <w:rPr>
                <w:sz w:val="24"/>
              </w:rPr>
              <w:t>我比較會以對方角度去思考問題</w:t>
            </w:r>
          </w:p>
        </w:tc>
        <w:tc>
          <w:tcPr>
            <w:tcW w:w="598" w:type="dxa"/>
          </w:tcPr>
          <w:p w:rsidR="00506704" w:rsidRDefault="00C25D7E">
            <w:pPr>
              <w:pStyle w:val="TableParagraph"/>
              <w:spacing w:before="177"/>
              <w:ind w:left="105"/>
              <w:rPr>
                <w:sz w:val="24"/>
              </w:rPr>
            </w:pPr>
            <w:r>
              <w:rPr>
                <w:sz w:val="24"/>
              </w:rPr>
              <w:t>□</w:t>
            </w:r>
          </w:p>
        </w:tc>
        <w:tc>
          <w:tcPr>
            <w:tcW w:w="599" w:type="dxa"/>
          </w:tcPr>
          <w:p w:rsidR="00506704" w:rsidRDefault="00C25D7E">
            <w:pPr>
              <w:pStyle w:val="TableParagraph"/>
              <w:spacing w:before="177"/>
              <w:ind w:left="104"/>
              <w:rPr>
                <w:sz w:val="24"/>
              </w:rPr>
            </w:pPr>
            <w:r>
              <w:rPr>
                <w:sz w:val="24"/>
              </w:rPr>
              <w:t>□</w:t>
            </w:r>
          </w:p>
        </w:tc>
        <w:tc>
          <w:tcPr>
            <w:tcW w:w="598" w:type="dxa"/>
          </w:tcPr>
          <w:p w:rsidR="00506704" w:rsidRDefault="00C25D7E">
            <w:pPr>
              <w:pStyle w:val="TableParagraph"/>
              <w:spacing w:before="177"/>
              <w:ind w:left="104"/>
              <w:rPr>
                <w:sz w:val="24"/>
              </w:rPr>
            </w:pPr>
            <w:r>
              <w:rPr>
                <w:sz w:val="24"/>
              </w:rPr>
              <w:t>□</w:t>
            </w:r>
          </w:p>
        </w:tc>
        <w:tc>
          <w:tcPr>
            <w:tcW w:w="591" w:type="dxa"/>
          </w:tcPr>
          <w:p w:rsidR="00506704" w:rsidRDefault="00C25D7E">
            <w:pPr>
              <w:pStyle w:val="TableParagraph"/>
              <w:spacing w:before="177"/>
              <w:ind w:left="103"/>
              <w:rPr>
                <w:sz w:val="24"/>
              </w:rPr>
            </w:pPr>
            <w:r>
              <w:rPr>
                <w:sz w:val="24"/>
              </w:rPr>
              <w:t>□</w:t>
            </w:r>
          </w:p>
        </w:tc>
        <w:tc>
          <w:tcPr>
            <w:tcW w:w="610" w:type="dxa"/>
          </w:tcPr>
          <w:p w:rsidR="00506704" w:rsidRDefault="00C25D7E">
            <w:pPr>
              <w:pStyle w:val="TableParagraph"/>
              <w:spacing w:before="177"/>
              <w:ind w:left="103"/>
              <w:rPr>
                <w:sz w:val="24"/>
              </w:rPr>
            </w:pPr>
            <w:r>
              <w:rPr>
                <w:sz w:val="24"/>
              </w:rPr>
              <w:t>□</w:t>
            </w:r>
          </w:p>
        </w:tc>
      </w:tr>
      <w:tr w:rsidR="00506704">
        <w:trPr>
          <w:trHeight w:val="498"/>
        </w:trPr>
        <w:tc>
          <w:tcPr>
            <w:tcW w:w="5106" w:type="dxa"/>
          </w:tcPr>
          <w:p w:rsidR="00506704" w:rsidRDefault="00C25D7E">
            <w:pPr>
              <w:pStyle w:val="TableParagraph"/>
              <w:spacing w:before="172" w:line="306" w:lineRule="exact"/>
              <w:ind w:left="110"/>
              <w:rPr>
                <w:sz w:val="24"/>
              </w:rPr>
            </w:pPr>
            <w:r>
              <w:rPr>
                <w:rFonts w:ascii="Times New Roman" w:eastAsia="Times New Roman"/>
                <w:sz w:val="24"/>
              </w:rPr>
              <w:t>B7.</w:t>
            </w:r>
            <w:r>
              <w:rPr>
                <w:sz w:val="24"/>
              </w:rPr>
              <w:t>我變得更相信另一半對我所說的話。</w:t>
            </w:r>
          </w:p>
        </w:tc>
        <w:tc>
          <w:tcPr>
            <w:tcW w:w="598" w:type="dxa"/>
          </w:tcPr>
          <w:p w:rsidR="00506704" w:rsidRDefault="00C25D7E">
            <w:pPr>
              <w:pStyle w:val="TableParagraph"/>
              <w:spacing w:before="177" w:line="301" w:lineRule="exact"/>
              <w:ind w:left="105"/>
              <w:rPr>
                <w:sz w:val="24"/>
              </w:rPr>
            </w:pPr>
            <w:r>
              <w:rPr>
                <w:sz w:val="24"/>
              </w:rPr>
              <w:t>□</w:t>
            </w:r>
          </w:p>
        </w:tc>
        <w:tc>
          <w:tcPr>
            <w:tcW w:w="599" w:type="dxa"/>
          </w:tcPr>
          <w:p w:rsidR="00506704" w:rsidRDefault="00C25D7E">
            <w:pPr>
              <w:pStyle w:val="TableParagraph"/>
              <w:spacing w:before="177" w:line="301" w:lineRule="exact"/>
              <w:ind w:left="104"/>
              <w:rPr>
                <w:sz w:val="24"/>
              </w:rPr>
            </w:pPr>
            <w:r>
              <w:rPr>
                <w:sz w:val="24"/>
              </w:rPr>
              <w:t>□</w:t>
            </w:r>
          </w:p>
        </w:tc>
        <w:tc>
          <w:tcPr>
            <w:tcW w:w="598" w:type="dxa"/>
          </w:tcPr>
          <w:p w:rsidR="00506704" w:rsidRDefault="00C25D7E">
            <w:pPr>
              <w:pStyle w:val="TableParagraph"/>
              <w:spacing w:before="177" w:line="301" w:lineRule="exact"/>
              <w:ind w:left="104"/>
              <w:rPr>
                <w:sz w:val="24"/>
              </w:rPr>
            </w:pPr>
            <w:r>
              <w:rPr>
                <w:sz w:val="24"/>
              </w:rPr>
              <w:t>□</w:t>
            </w:r>
          </w:p>
        </w:tc>
        <w:tc>
          <w:tcPr>
            <w:tcW w:w="591" w:type="dxa"/>
          </w:tcPr>
          <w:p w:rsidR="00506704" w:rsidRDefault="00C25D7E">
            <w:pPr>
              <w:pStyle w:val="TableParagraph"/>
              <w:spacing w:before="177" w:line="301" w:lineRule="exact"/>
              <w:ind w:left="103"/>
              <w:rPr>
                <w:sz w:val="24"/>
              </w:rPr>
            </w:pPr>
            <w:r>
              <w:rPr>
                <w:sz w:val="24"/>
              </w:rPr>
              <w:t>□</w:t>
            </w:r>
          </w:p>
        </w:tc>
        <w:tc>
          <w:tcPr>
            <w:tcW w:w="610" w:type="dxa"/>
          </w:tcPr>
          <w:p w:rsidR="00506704" w:rsidRDefault="00C25D7E">
            <w:pPr>
              <w:pStyle w:val="TableParagraph"/>
              <w:spacing w:before="177" w:line="301" w:lineRule="exact"/>
              <w:ind w:left="103"/>
              <w:rPr>
                <w:sz w:val="24"/>
              </w:rPr>
            </w:pPr>
            <w:r>
              <w:rPr>
                <w:sz w:val="24"/>
              </w:rPr>
              <w:t>□</w:t>
            </w:r>
          </w:p>
        </w:tc>
      </w:tr>
      <w:tr w:rsidR="00506704">
        <w:trPr>
          <w:trHeight w:val="523"/>
        </w:trPr>
        <w:tc>
          <w:tcPr>
            <w:tcW w:w="5106" w:type="dxa"/>
          </w:tcPr>
          <w:p w:rsidR="00506704" w:rsidRDefault="00C25D7E">
            <w:pPr>
              <w:pStyle w:val="TableParagraph"/>
              <w:spacing w:before="180"/>
              <w:ind w:left="110"/>
              <w:rPr>
                <w:sz w:val="24"/>
              </w:rPr>
            </w:pPr>
            <w:r>
              <w:rPr>
                <w:rFonts w:ascii="Times New Roman" w:eastAsia="Times New Roman"/>
                <w:sz w:val="24"/>
              </w:rPr>
              <w:t>B8.</w:t>
            </w:r>
            <w:r>
              <w:rPr>
                <w:sz w:val="24"/>
              </w:rPr>
              <w:t>另一半要和我吵架時，我變得學會包容。</w:t>
            </w:r>
          </w:p>
        </w:tc>
        <w:tc>
          <w:tcPr>
            <w:tcW w:w="598" w:type="dxa"/>
          </w:tcPr>
          <w:p w:rsidR="00506704" w:rsidRDefault="00C25D7E">
            <w:pPr>
              <w:pStyle w:val="TableParagraph"/>
              <w:spacing w:before="185"/>
              <w:ind w:left="105"/>
              <w:rPr>
                <w:sz w:val="24"/>
              </w:rPr>
            </w:pPr>
            <w:r>
              <w:rPr>
                <w:sz w:val="24"/>
              </w:rPr>
              <w:t>□</w:t>
            </w:r>
          </w:p>
        </w:tc>
        <w:tc>
          <w:tcPr>
            <w:tcW w:w="599" w:type="dxa"/>
          </w:tcPr>
          <w:p w:rsidR="00506704" w:rsidRDefault="00C25D7E">
            <w:pPr>
              <w:pStyle w:val="TableParagraph"/>
              <w:spacing w:before="185"/>
              <w:ind w:left="104"/>
              <w:rPr>
                <w:sz w:val="24"/>
              </w:rPr>
            </w:pPr>
            <w:r>
              <w:rPr>
                <w:sz w:val="24"/>
              </w:rPr>
              <w:t>□</w:t>
            </w:r>
          </w:p>
        </w:tc>
        <w:tc>
          <w:tcPr>
            <w:tcW w:w="598" w:type="dxa"/>
          </w:tcPr>
          <w:p w:rsidR="00506704" w:rsidRDefault="00C25D7E">
            <w:pPr>
              <w:pStyle w:val="TableParagraph"/>
              <w:spacing w:before="185"/>
              <w:ind w:left="104"/>
              <w:rPr>
                <w:sz w:val="24"/>
              </w:rPr>
            </w:pPr>
            <w:r>
              <w:rPr>
                <w:sz w:val="24"/>
              </w:rPr>
              <w:t>□</w:t>
            </w:r>
          </w:p>
        </w:tc>
        <w:tc>
          <w:tcPr>
            <w:tcW w:w="591" w:type="dxa"/>
          </w:tcPr>
          <w:p w:rsidR="00506704" w:rsidRDefault="00C25D7E">
            <w:pPr>
              <w:pStyle w:val="TableParagraph"/>
              <w:spacing w:before="185"/>
              <w:ind w:left="103"/>
              <w:rPr>
                <w:sz w:val="24"/>
              </w:rPr>
            </w:pPr>
            <w:r>
              <w:rPr>
                <w:sz w:val="24"/>
              </w:rPr>
              <w:t>□</w:t>
            </w:r>
          </w:p>
        </w:tc>
        <w:tc>
          <w:tcPr>
            <w:tcW w:w="610" w:type="dxa"/>
          </w:tcPr>
          <w:p w:rsidR="00506704" w:rsidRDefault="00C25D7E">
            <w:pPr>
              <w:pStyle w:val="TableParagraph"/>
              <w:spacing w:before="185"/>
              <w:ind w:left="103"/>
              <w:rPr>
                <w:sz w:val="24"/>
              </w:rPr>
            </w:pPr>
            <w:r>
              <w:rPr>
                <w:sz w:val="24"/>
              </w:rPr>
              <w:t>□</w:t>
            </w:r>
          </w:p>
        </w:tc>
      </w:tr>
    </w:tbl>
    <w:p w:rsidR="00506704" w:rsidRDefault="00506704">
      <w:pPr>
        <w:rPr>
          <w:sz w:val="24"/>
        </w:rPr>
        <w:sectPr w:rsidR="00506704">
          <w:pgSz w:w="11910" w:h="16850"/>
          <w:pgMar w:top="1600" w:right="860" w:bottom="126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6"/>
        <w:rPr>
          <w:sz w:val="12"/>
        </w:rPr>
      </w:pPr>
    </w:p>
    <w:tbl>
      <w:tblPr>
        <w:tblStyle w:val="TableNormal"/>
        <w:tblW w:w="0" w:type="auto"/>
        <w:tblInd w:w="79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01"/>
        <w:gridCol w:w="598"/>
        <w:gridCol w:w="599"/>
        <w:gridCol w:w="598"/>
        <w:gridCol w:w="591"/>
        <w:gridCol w:w="608"/>
      </w:tblGrid>
      <w:tr w:rsidR="00506704">
        <w:trPr>
          <w:trHeight w:val="1694"/>
        </w:trPr>
        <w:tc>
          <w:tcPr>
            <w:tcW w:w="5101" w:type="dxa"/>
          </w:tcPr>
          <w:p w:rsidR="00506704" w:rsidRDefault="00C25D7E">
            <w:pPr>
              <w:pStyle w:val="TableParagraph"/>
              <w:spacing w:before="175"/>
              <w:ind w:left="103"/>
              <w:rPr>
                <w:sz w:val="24"/>
              </w:rPr>
            </w:pPr>
            <w:r>
              <w:rPr>
                <w:sz w:val="24"/>
              </w:rPr>
              <w:t>※</w:t>
            </w:r>
            <w:r>
              <w:rPr>
                <w:sz w:val="24"/>
              </w:rPr>
              <w:t>您現在的夫妻關係，您認為</w:t>
            </w:r>
            <w:r>
              <w:rPr>
                <w:sz w:val="24"/>
              </w:rPr>
              <w:t>…</w:t>
            </w:r>
          </w:p>
        </w:tc>
        <w:tc>
          <w:tcPr>
            <w:tcW w:w="598" w:type="dxa"/>
          </w:tcPr>
          <w:p w:rsidR="00506704" w:rsidRDefault="00C25D7E">
            <w:pPr>
              <w:pStyle w:val="TableParagraph"/>
              <w:spacing w:before="16" w:line="232" w:lineRule="auto"/>
              <w:ind w:left="103" w:right="247"/>
              <w:jc w:val="both"/>
              <w:rPr>
                <w:sz w:val="24"/>
              </w:rPr>
            </w:pPr>
            <w:r>
              <w:rPr>
                <w:sz w:val="24"/>
              </w:rPr>
              <w:t>非常不同意</w:t>
            </w:r>
          </w:p>
        </w:tc>
        <w:tc>
          <w:tcPr>
            <w:tcW w:w="599" w:type="dxa"/>
          </w:tcPr>
          <w:p w:rsidR="00506704" w:rsidRDefault="00C25D7E">
            <w:pPr>
              <w:pStyle w:val="TableParagraph"/>
              <w:spacing w:before="16" w:line="230" w:lineRule="auto"/>
              <w:ind w:left="105" w:right="246"/>
              <w:jc w:val="both"/>
              <w:rPr>
                <w:sz w:val="24"/>
              </w:rPr>
            </w:pPr>
            <w:r>
              <w:rPr>
                <w:sz w:val="24"/>
              </w:rPr>
              <w:t>不同意</w:t>
            </w:r>
          </w:p>
        </w:tc>
        <w:tc>
          <w:tcPr>
            <w:tcW w:w="598" w:type="dxa"/>
          </w:tcPr>
          <w:p w:rsidR="00506704" w:rsidRDefault="00C25D7E">
            <w:pPr>
              <w:pStyle w:val="TableParagraph"/>
              <w:spacing w:before="19" w:line="242" w:lineRule="auto"/>
              <w:ind w:left="104" w:right="246"/>
              <w:rPr>
                <w:sz w:val="24"/>
              </w:rPr>
            </w:pPr>
            <w:r>
              <w:rPr>
                <w:sz w:val="24"/>
              </w:rPr>
              <w:t>普通</w:t>
            </w:r>
          </w:p>
        </w:tc>
        <w:tc>
          <w:tcPr>
            <w:tcW w:w="591" w:type="dxa"/>
          </w:tcPr>
          <w:p w:rsidR="00506704" w:rsidRDefault="00C25D7E">
            <w:pPr>
              <w:pStyle w:val="TableParagraph"/>
              <w:spacing w:before="19" w:line="242" w:lineRule="auto"/>
              <w:ind w:left="103" w:right="240"/>
              <w:rPr>
                <w:sz w:val="24"/>
              </w:rPr>
            </w:pPr>
            <w:r>
              <w:rPr>
                <w:sz w:val="24"/>
              </w:rPr>
              <w:t>同意</w:t>
            </w:r>
          </w:p>
        </w:tc>
        <w:tc>
          <w:tcPr>
            <w:tcW w:w="608" w:type="dxa"/>
          </w:tcPr>
          <w:p w:rsidR="00506704" w:rsidRDefault="00C25D7E">
            <w:pPr>
              <w:pStyle w:val="TableParagraph"/>
              <w:spacing w:before="16" w:line="232" w:lineRule="auto"/>
              <w:ind w:left="103" w:right="257"/>
              <w:jc w:val="both"/>
              <w:rPr>
                <w:sz w:val="24"/>
              </w:rPr>
            </w:pPr>
            <w:r>
              <w:rPr>
                <w:sz w:val="24"/>
              </w:rPr>
              <w:t>非常同意</w:t>
            </w:r>
          </w:p>
        </w:tc>
      </w:tr>
      <w:tr w:rsidR="00506704">
        <w:trPr>
          <w:trHeight w:val="506"/>
        </w:trPr>
        <w:tc>
          <w:tcPr>
            <w:tcW w:w="5101" w:type="dxa"/>
          </w:tcPr>
          <w:p w:rsidR="00506704" w:rsidRDefault="00C25D7E">
            <w:pPr>
              <w:pStyle w:val="TableParagraph"/>
              <w:spacing w:before="177"/>
              <w:ind w:left="103"/>
              <w:rPr>
                <w:sz w:val="24"/>
              </w:rPr>
            </w:pPr>
            <w:r>
              <w:rPr>
                <w:rFonts w:ascii="Times New Roman" w:eastAsia="Times New Roman"/>
                <w:sz w:val="24"/>
              </w:rPr>
              <w:t>B9.</w:t>
            </w:r>
            <w:r>
              <w:rPr>
                <w:sz w:val="24"/>
              </w:rPr>
              <w:t>我們夫妻之間話題很多。</w:t>
            </w:r>
          </w:p>
        </w:tc>
        <w:tc>
          <w:tcPr>
            <w:tcW w:w="598" w:type="dxa"/>
          </w:tcPr>
          <w:p w:rsidR="00506704" w:rsidRDefault="00C25D7E">
            <w:pPr>
              <w:pStyle w:val="TableParagraph"/>
              <w:spacing w:before="184" w:line="302" w:lineRule="exact"/>
              <w:ind w:left="103"/>
              <w:rPr>
                <w:sz w:val="24"/>
              </w:rPr>
            </w:pPr>
            <w:r>
              <w:rPr>
                <w:sz w:val="24"/>
              </w:rPr>
              <w:t>□</w:t>
            </w:r>
          </w:p>
        </w:tc>
        <w:tc>
          <w:tcPr>
            <w:tcW w:w="599" w:type="dxa"/>
          </w:tcPr>
          <w:p w:rsidR="00506704" w:rsidRDefault="00C25D7E">
            <w:pPr>
              <w:pStyle w:val="TableParagraph"/>
              <w:spacing w:before="184" w:line="302" w:lineRule="exact"/>
              <w:ind w:left="105"/>
              <w:rPr>
                <w:sz w:val="24"/>
              </w:rPr>
            </w:pPr>
            <w:r>
              <w:rPr>
                <w:sz w:val="24"/>
              </w:rPr>
              <w:t>□</w:t>
            </w:r>
          </w:p>
        </w:tc>
        <w:tc>
          <w:tcPr>
            <w:tcW w:w="598" w:type="dxa"/>
          </w:tcPr>
          <w:p w:rsidR="00506704" w:rsidRDefault="00C25D7E">
            <w:pPr>
              <w:pStyle w:val="TableParagraph"/>
              <w:spacing w:before="184" w:line="302" w:lineRule="exact"/>
              <w:ind w:left="104"/>
              <w:rPr>
                <w:sz w:val="24"/>
              </w:rPr>
            </w:pPr>
            <w:r>
              <w:rPr>
                <w:sz w:val="24"/>
              </w:rPr>
              <w:t>□</w:t>
            </w:r>
          </w:p>
        </w:tc>
        <w:tc>
          <w:tcPr>
            <w:tcW w:w="591" w:type="dxa"/>
          </w:tcPr>
          <w:p w:rsidR="00506704" w:rsidRDefault="00C25D7E">
            <w:pPr>
              <w:pStyle w:val="TableParagraph"/>
              <w:spacing w:before="184" w:line="302" w:lineRule="exact"/>
              <w:ind w:left="103"/>
              <w:rPr>
                <w:sz w:val="24"/>
              </w:rPr>
            </w:pPr>
            <w:r>
              <w:rPr>
                <w:sz w:val="24"/>
              </w:rPr>
              <w:t>□</w:t>
            </w:r>
          </w:p>
        </w:tc>
        <w:tc>
          <w:tcPr>
            <w:tcW w:w="608" w:type="dxa"/>
          </w:tcPr>
          <w:p w:rsidR="00506704" w:rsidRDefault="00C25D7E">
            <w:pPr>
              <w:pStyle w:val="TableParagraph"/>
              <w:spacing w:before="184" w:line="302" w:lineRule="exact"/>
              <w:ind w:left="103"/>
              <w:rPr>
                <w:sz w:val="24"/>
              </w:rPr>
            </w:pPr>
            <w:r>
              <w:rPr>
                <w:sz w:val="24"/>
              </w:rPr>
              <w:t>□</w:t>
            </w:r>
          </w:p>
        </w:tc>
      </w:tr>
      <w:tr w:rsidR="00506704">
        <w:trPr>
          <w:trHeight w:val="1022"/>
        </w:trPr>
        <w:tc>
          <w:tcPr>
            <w:tcW w:w="5101" w:type="dxa"/>
          </w:tcPr>
          <w:p w:rsidR="00506704" w:rsidRDefault="00C25D7E">
            <w:pPr>
              <w:pStyle w:val="TableParagraph"/>
              <w:spacing w:line="502" w:lineRule="exact"/>
              <w:ind w:left="103" w:right="228"/>
              <w:rPr>
                <w:sz w:val="24"/>
              </w:rPr>
            </w:pPr>
            <w:r>
              <w:rPr>
                <w:rFonts w:ascii="Times New Roman" w:eastAsia="Times New Roman"/>
                <w:spacing w:val="-1"/>
                <w:sz w:val="24"/>
              </w:rPr>
              <w:t>B10.</w:t>
            </w:r>
            <w:r>
              <w:rPr>
                <w:spacing w:val="-1"/>
                <w:sz w:val="24"/>
              </w:rPr>
              <w:t>我仍認為夫妻只是暫時結合，大難臨時仍</w:t>
            </w:r>
            <w:r>
              <w:rPr>
                <w:sz w:val="24"/>
              </w:rPr>
              <w:t>會各紛飛。</w:t>
            </w:r>
          </w:p>
        </w:tc>
        <w:tc>
          <w:tcPr>
            <w:tcW w:w="598" w:type="dxa"/>
          </w:tcPr>
          <w:p w:rsidR="00506704" w:rsidRDefault="00C25D7E">
            <w:pPr>
              <w:pStyle w:val="TableParagraph"/>
              <w:spacing w:before="184"/>
              <w:ind w:left="103"/>
              <w:rPr>
                <w:sz w:val="24"/>
              </w:rPr>
            </w:pPr>
            <w:r>
              <w:rPr>
                <w:sz w:val="24"/>
              </w:rPr>
              <w:t>□</w:t>
            </w:r>
          </w:p>
        </w:tc>
        <w:tc>
          <w:tcPr>
            <w:tcW w:w="599" w:type="dxa"/>
          </w:tcPr>
          <w:p w:rsidR="00506704" w:rsidRDefault="00C25D7E">
            <w:pPr>
              <w:pStyle w:val="TableParagraph"/>
              <w:spacing w:before="184"/>
              <w:ind w:left="105"/>
              <w:rPr>
                <w:sz w:val="24"/>
              </w:rPr>
            </w:pPr>
            <w:r>
              <w:rPr>
                <w:sz w:val="24"/>
              </w:rPr>
              <w:t>□</w:t>
            </w:r>
          </w:p>
        </w:tc>
        <w:tc>
          <w:tcPr>
            <w:tcW w:w="598" w:type="dxa"/>
          </w:tcPr>
          <w:p w:rsidR="00506704" w:rsidRDefault="00C25D7E">
            <w:pPr>
              <w:pStyle w:val="TableParagraph"/>
              <w:spacing w:before="184"/>
              <w:ind w:left="104"/>
              <w:rPr>
                <w:sz w:val="24"/>
              </w:rPr>
            </w:pPr>
            <w:r>
              <w:rPr>
                <w:sz w:val="24"/>
              </w:rPr>
              <w:t>□</w:t>
            </w:r>
          </w:p>
        </w:tc>
        <w:tc>
          <w:tcPr>
            <w:tcW w:w="591" w:type="dxa"/>
          </w:tcPr>
          <w:p w:rsidR="00506704" w:rsidRDefault="00C25D7E">
            <w:pPr>
              <w:pStyle w:val="TableParagraph"/>
              <w:spacing w:before="184"/>
              <w:ind w:left="103"/>
              <w:rPr>
                <w:sz w:val="24"/>
              </w:rPr>
            </w:pPr>
            <w:r>
              <w:rPr>
                <w:sz w:val="24"/>
              </w:rPr>
              <w:t>□</w:t>
            </w:r>
          </w:p>
        </w:tc>
        <w:tc>
          <w:tcPr>
            <w:tcW w:w="608" w:type="dxa"/>
          </w:tcPr>
          <w:p w:rsidR="00506704" w:rsidRDefault="00C25D7E">
            <w:pPr>
              <w:pStyle w:val="TableParagraph"/>
              <w:spacing w:before="184"/>
              <w:ind w:left="103"/>
              <w:rPr>
                <w:sz w:val="24"/>
              </w:rPr>
            </w:pPr>
            <w:r>
              <w:rPr>
                <w:sz w:val="24"/>
              </w:rPr>
              <w:t>□</w:t>
            </w:r>
          </w:p>
        </w:tc>
      </w:tr>
    </w:tbl>
    <w:p w:rsidR="00506704" w:rsidRDefault="00506704">
      <w:pPr>
        <w:pStyle w:val="a3"/>
        <w:rPr>
          <w:sz w:val="20"/>
        </w:rPr>
      </w:pPr>
    </w:p>
    <w:p w:rsidR="00506704" w:rsidRDefault="00506704">
      <w:pPr>
        <w:pStyle w:val="a3"/>
        <w:spacing w:before="6"/>
        <w:rPr>
          <w:sz w:val="25"/>
        </w:rPr>
      </w:pPr>
    </w:p>
    <w:p w:rsidR="00506704" w:rsidRDefault="00C25D7E">
      <w:pPr>
        <w:spacing w:before="66"/>
        <w:ind w:left="648"/>
        <w:rPr>
          <w:sz w:val="24"/>
        </w:rPr>
      </w:pPr>
      <w:r>
        <w:rPr>
          <w:noProof/>
        </w:rPr>
        <w:drawing>
          <wp:anchor distT="0" distB="0" distL="0" distR="0" simplePos="0" relativeHeight="484459520" behindDoc="1" locked="0" layoutInCell="1" allowOverlap="1">
            <wp:simplePos x="0" y="0"/>
            <wp:positionH relativeFrom="page">
              <wp:posOffset>2430779</wp:posOffset>
            </wp:positionH>
            <wp:positionV relativeFrom="paragraph">
              <wp:posOffset>112903</wp:posOffset>
            </wp:positionV>
            <wp:extent cx="3398520" cy="3398520"/>
            <wp:effectExtent l="0" t="0" r="0" b="0"/>
            <wp:wrapNone/>
            <wp:docPr id="193"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image51.jpeg"/>
                    <pic:cNvPicPr/>
                  </pic:nvPicPr>
                  <pic:blipFill>
                    <a:blip r:embed="rId93" cstate="print"/>
                    <a:stretch>
                      <a:fillRect/>
                    </a:stretch>
                  </pic:blipFill>
                  <pic:spPr>
                    <a:xfrm>
                      <a:off x="0" y="0"/>
                      <a:ext cx="3398520" cy="3398520"/>
                    </a:xfrm>
                    <a:prstGeom prst="rect">
                      <a:avLst/>
                    </a:prstGeom>
                  </pic:spPr>
                </pic:pic>
              </a:graphicData>
            </a:graphic>
          </wp:anchor>
        </w:drawing>
      </w:r>
      <w:r>
        <w:rPr>
          <w:spacing w:val="-3"/>
          <w:sz w:val="24"/>
        </w:rPr>
        <w:t>【第四部份：】</w:t>
      </w:r>
    </w:p>
    <w:p w:rsidR="00506704" w:rsidRDefault="00C25D7E">
      <w:pPr>
        <w:spacing w:before="197" w:after="2"/>
        <w:ind w:left="648"/>
        <w:rPr>
          <w:sz w:val="24"/>
        </w:rPr>
      </w:pPr>
      <w:r>
        <w:rPr>
          <w:spacing w:val="-1"/>
          <w:sz w:val="24"/>
        </w:rPr>
        <w:t>上完</w:t>
      </w:r>
      <w:r>
        <w:rPr>
          <w:spacing w:val="-1"/>
          <w:sz w:val="24"/>
        </w:rPr>
        <w:t>”</w:t>
      </w:r>
      <w:r>
        <w:rPr>
          <w:spacing w:val="-1"/>
          <w:sz w:val="24"/>
        </w:rPr>
        <w:t>兄友弟恭</w:t>
      </w:r>
      <w:r>
        <w:rPr>
          <w:spacing w:val="-1"/>
          <w:sz w:val="24"/>
        </w:rPr>
        <w:t>”</w:t>
      </w:r>
      <w:r>
        <w:rPr>
          <w:spacing w:val="-1"/>
          <w:sz w:val="24"/>
        </w:rPr>
        <w:t>課程之後，請您針對下列問題勾選符合心中想法的答案：</w:t>
      </w: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13"/>
        <w:gridCol w:w="598"/>
        <w:gridCol w:w="589"/>
        <w:gridCol w:w="600"/>
        <w:gridCol w:w="598"/>
        <w:gridCol w:w="608"/>
      </w:tblGrid>
      <w:tr w:rsidR="00506704">
        <w:trPr>
          <w:trHeight w:val="1706"/>
        </w:trPr>
        <w:tc>
          <w:tcPr>
            <w:tcW w:w="5113" w:type="dxa"/>
          </w:tcPr>
          <w:p w:rsidR="00506704" w:rsidRDefault="00C25D7E">
            <w:pPr>
              <w:pStyle w:val="TableParagraph"/>
              <w:spacing w:before="189"/>
              <w:ind w:left="110"/>
              <w:rPr>
                <w:sz w:val="24"/>
              </w:rPr>
            </w:pPr>
            <w:r>
              <w:rPr>
                <w:sz w:val="24"/>
              </w:rPr>
              <w:t>※</w:t>
            </w:r>
            <w:r>
              <w:rPr>
                <w:sz w:val="24"/>
              </w:rPr>
              <w:t>您現在手足之間的關係，您認為</w:t>
            </w:r>
            <w:r>
              <w:rPr>
                <w:sz w:val="24"/>
              </w:rPr>
              <w:t>…</w:t>
            </w:r>
          </w:p>
        </w:tc>
        <w:tc>
          <w:tcPr>
            <w:tcW w:w="598" w:type="dxa"/>
          </w:tcPr>
          <w:p w:rsidR="00506704" w:rsidRDefault="00C25D7E">
            <w:pPr>
              <w:pStyle w:val="TableParagraph"/>
              <w:spacing w:before="16" w:line="235" w:lineRule="auto"/>
              <w:ind w:left="105" w:right="245"/>
              <w:jc w:val="both"/>
              <w:rPr>
                <w:sz w:val="24"/>
              </w:rPr>
            </w:pPr>
            <w:r>
              <w:rPr>
                <w:sz w:val="24"/>
              </w:rPr>
              <w:t>非常不同意</w:t>
            </w:r>
          </w:p>
        </w:tc>
        <w:tc>
          <w:tcPr>
            <w:tcW w:w="589" w:type="dxa"/>
          </w:tcPr>
          <w:p w:rsidR="00506704" w:rsidRDefault="00C25D7E">
            <w:pPr>
              <w:pStyle w:val="TableParagraph"/>
              <w:spacing w:before="19" w:line="235" w:lineRule="auto"/>
              <w:ind w:left="102" w:right="239"/>
              <w:jc w:val="both"/>
              <w:rPr>
                <w:sz w:val="24"/>
              </w:rPr>
            </w:pPr>
            <w:r>
              <w:rPr>
                <w:sz w:val="24"/>
              </w:rPr>
              <w:t>不同意</w:t>
            </w:r>
          </w:p>
        </w:tc>
        <w:tc>
          <w:tcPr>
            <w:tcW w:w="600" w:type="dxa"/>
          </w:tcPr>
          <w:p w:rsidR="00506704" w:rsidRDefault="00C25D7E">
            <w:pPr>
              <w:pStyle w:val="TableParagraph"/>
              <w:spacing w:before="21" w:line="242" w:lineRule="auto"/>
              <w:ind w:left="104" w:right="248"/>
              <w:rPr>
                <w:sz w:val="24"/>
              </w:rPr>
            </w:pPr>
            <w:r>
              <w:rPr>
                <w:sz w:val="24"/>
              </w:rPr>
              <w:t>普通</w:t>
            </w:r>
          </w:p>
        </w:tc>
        <w:tc>
          <w:tcPr>
            <w:tcW w:w="598" w:type="dxa"/>
          </w:tcPr>
          <w:p w:rsidR="00506704" w:rsidRDefault="00C25D7E">
            <w:pPr>
              <w:pStyle w:val="TableParagraph"/>
              <w:spacing w:before="21" w:line="242" w:lineRule="auto"/>
              <w:ind w:left="102" w:right="248"/>
              <w:rPr>
                <w:sz w:val="24"/>
              </w:rPr>
            </w:pPr>
            <w:r>
              <w:rPr>
                <w:sz w:val="24"/>
              </w:rPr>
              <w:t>同意</w:t>
            </w:r>
          </w:p>
        </w:tc>
        <w:tc>
          <w:tcPr>
            <w:tcW w:w="608" w:type="dxa"/>
          </w:tcPr>
          <w:p w:rsidR="00506704" w:rsidRDefault="00C25D7E">
            <w:pPr>
              <w:pStyle w:val="TableParagraph"/>
              <w:spacing w:before="19" w:line="232" w:lineRule="auto"/>
              <w:ind w:left="104" w:right="256"/>
              <w:jc w:val="both"/>
              <w:rPr>
                <w:sz w:val="24"/>
              </w:rPr>
            </w:pPr>
            <w:r>
              <w:rPr>
                <w:sz w:val="24"/>
              </w:rPr>
              <w:t>非常同意</w:t>
            </w:r>
          </w:p>
        </w:tc>
      </w:tr>
      <w:tr w:rsidR="00506704">
        <w:trPr>
          <w:trHeight w:val="362"/>
        </w:trPr>
        <w:tc>
          <w:tcPr>
            <w:tcW w:w="5113" w:type="dxa"/>
          </w:tcPr>
          <w:p w:rsidR="00506704" w:rsidRDefault="00C25D7E">
            <w:pPr>
              <w:pStyle w:val="TableParagraph"/>
              <w:spacing w:before="57" w:line="285" w:lineRule="exact"/>
              <w:ind w:left="110"/>
              <w:rPr>
                <w:sz w:val="24"/>
              </w:rPr>
            </w:pPr>
            <w:r>
              <w:rPr>
                <w:rFonts w:ascii="Times New Roman" w:eastAsia="Times New Roman"/>
                <w:sz w:val="24"/>
              </w:rPr>
              <w:t>C1.</w:t>
            </w:r>
            <w:r>
              <w:rPr>
                <w:sz w:val="24"/>
              </w:rPr>
              <w:t>我比較會主動聯絡久未見面的兄弟姊妹。</w:t>
            </w:r>
          </w:p>
        </w:tc>
        <w:tc>
          <w:tcPr>
            <w:tcW w:w="598" w:type="dxa"/>
          </w:tcPr>
          <w:p w:rsidR="00506704" w:rsidRDefault="00C25D7E">
            <w:pPr>
              <w:pStyle w:val="TableParagraph"/>
              <w:spacing w:before="62" w:line="280" w:lineRule="exact"/>
              <w:ind w:left="2"/>
              <w:jc w:val="center"/>
              <w:rPr>
                <w:sz w:val="24"/>
              </w:rPr>
            </w:pPr>
            <w:r>
              <w:rPr>
                <w:sz w:val="24"/>
              </w:rPr>
              <w:t>□</w:t>
            </w:r>
          </w:p>
        </w:tc>
        <w:tc>
          <w:tcPr>
            <w:tcW w:w="589" w:type="dxa"/>
          </w:tcPr>
          <w:p w:rsidR="00506704" w:rsidRDefault="00C25D7E">
            <w:pPr>
              <w:pStyle w:val="TableParagraph"/>
              <w:spacing w:before="62" w:line="280" w:lineRule="exact"/>
              <w:ind w:right="166"/>
              <w:jc w:val="right"/>
              <w:rPr>
                <w:sz w:val="24"/>
              </w:rPr>
            </w:pPr>
            <w:r>
              <w:rPr>
                <w:sz w:val="24"/>
              </w:rPr>
              <w:t>□</w:t>
            </w:r>
          </w:p>
        </w:tc>
        <w:tc>
          <w:tcPr>
            <w:tcW w:w="600" w:type="dxa"/>
          </w:tcPr>
          <w:p w:rsidR="00506704" w:rsidRDefault="00C25D7E">
            <w:pPr>
              <w:pStyle w:val="TableParagraph"/>
              <w:spacing w:before="62" w:line="280" w:lineRule="exact"/>
              <w:ind w:right="1"/>
              <w:jc w:val="center"/>
              <w:rPr>
                <w:sz w:val="24"/>
              </w:rPr>
            </w:pPr>
            <w:r>
              <w:rPr>
                <w:sz w:val="24"/>
              </w:rPr>
              <w:t>□</w:t>
            </w:r>
          </w:p>
        </w:tc>
        <w:tc>
          <w:tcPr>
            <w:tcW w:w="598" w:type="dxa"/>
          </w:tcPr>
          <w:p w:rsidR="00506704" w:rsidRDefault="00C25D7E">
            <w:pPr>
              <w:pStyle w:val="TableParagraph"/>
              <w:spacing w:before="62" w:line="280" w:lineRule="exact"/>
              <w:ind w:left="174"/>
              <w:rPr>
                <w:sz w:val="24"/>
              </w:rPr>
            </w:pPr>
            <w:r>
              <w:rPr>
                <w:sz w:val="24"/>
              </w:rPr>
              <w:t>□</w:t>
            </w:r>
          </w:p>
        </w:tc>
        <w:tc>
          <w:tcPr>
            <w:tcW w:w="608" w:type="dxa"/>
          </w:tcPr>
          <w:p w:rsidR="00506704" w:rsidRDefault="00C25D7E">
            <w:pPr>
              <w:pStyle w:val="TableParagraph"/>
              <w:spacing w:before="62" w:line="280" w:lineRule="exact"/>
              <w:ind w:right="8"/>
              <w:jc w:val="center"/>
              <w:rPr>
                <w:sz w:val="24"/>
              </w:rPr>
            </w:pPr>
            <w:r>
              <w:rPr>
                <w:sz w:val="24"/>
              </w:rPr>
              <w:t>□</w:t>
            </w:r>
          </w:p>
        </w:tc>
      </w:tr>
      <w:tr w:rsidR="00506704">
        <w:trPr>
          <w:trHeight w:val="405"/>
        </w:trPr>
        <w:tc>
          <w:tcPr>
            <w:tcW w:w="5113" w:type="dxa"/>
          </w:tcPr>
          <w:p w:rsidR="00506704" w:rsidRDefault="00C25D7E">
            <w:pPr>
              <w:pStyle w:val="TableParagraph"/>
              <w:spacing w:before="93" w:line="292" w:lineRule="exact"/>
              <w:ind w:left="110"/>
              <w:rPr>
                <w:sz w:val="24"/>
              </w:rPr>
            </w:pPr>
            <w:r>
              <w:rPr>
                <w:rFonts w:ascii="Times New Roman" w:eastAsia="Times New Roman"/>
                <w:sz w:val="24"/>
              </w:rPr>
              <w:t>C2.</w:t>
            </w:r>
            <w:r>
              <w:rPr>
                <w:sz w:val="24"/>
              </w:rPr>
              <w:t>過去手足間的不愉快我已漸漸不在意。</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506"/>
        </w:trPr>
        <w:tc>
          <w:tcPr>
            <w:tcW w:w="5113" w:type="dxa"/>
          </w:tcPr>
          <w:p w:rsidR="00506704" w:rsidRDefault="00C25D7E">
            <w:pPr>
              <w:pStyle w:val="TableParagraph"/>
              <w:spacing w:before="172"/>
              <w:ind w:left="110"/>
              <w:rPr>
                <w:sz w:val="24"/>
              </w:rPr>
            </w:pPr>
            <w:r>
              <w:rPr>
                <w:rFonts w:ascii="Times New Roman" w:eastAsia="Times New Roman"/>
                <w:sz w:val="24"/>
              </w:rPr>
              <w:t>C3.</w:t>
            </w:r>
            <w:r>
              <w:rPr>
                <w:sz w:val="24"/>
              </w:rPr>
              <w:t>我不再因細故而與手足們爭吵。</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362"/>
        </w:trPr>
        <w:tc>
          <w:tcPr>
            <w:tcW w:w="5113" w:type="dxa"/>
          </w:tcPr>
          <w:p w:rsidR="00506704" w:rsidRDefault="00C25D7E">
            <w:pPr>
              <w:pStyle w:val="TableParagraph"/>
              <w:spacing w:before="57" w:line="285" w:lineRule="exact"/>
              <w:ind w:left="110"/>
              <w:rPr>
                <w:sz w:val="24"/>
              </w:rPr>
            </w:pPr>
            <w:r>
              <w:rPr>
                <w:rFonts w:ascii="Times New Roman" w:eastAsia="Times New Roman"/>
                <w:sz w:val="24"/>
              </w:rPr>
              <w:t>C4.</w:t>
            </w:r>
            <w:r>
              <w:rPr>
                <w:sz w:val="24"/>
              </w:rPr>
              <w:t>我漸漸認為手足是我這輩子最重要的親人。</w:t>
            </w:r>
          </w:p>
        </w:tc>
        <w:tc>
          <w:tcPr>
            <w:tcW w:w="598" w:type="dxa"/>
          </w:tcPr>
          <w:p w:rsidR="00506704" w:rsidRDefault="00C25D7E">
            <w:pPr>
              <w:pStyle w:val="TableParagraph"/>
              <w:spacing w:before="62" w:line="280" w:lineRule="exact"/>
              <w:ind w:left="2"/>
              <w:jc w:val="center"/>
              <w:rPr>
                <w:sz w:val="24"/>
              </w:rPr>
            </w:pPr>
            <w:r>
              <w:rPr>
                <w:sz w:val="24"/>
              </w:rPr>
              <w:t>□</w:t>
            </w:r>
          </w:p>
        </w:tc>
        <w:tc>
          <w:tcPr>
            <w:tcW w:w="589" w:type="dxa"/>
          </w:tcPr>
          <w:p w:rsidR="00506704" w:rsidRDefault="00C25D7E">
            <w:pPr>
              <w:pStyle w:val="TableParagraph"/>
              <w:spacing w:before="62" w:line="280" w:lineRule="exact"/>
              <w:ind w:right="166"/>
              <w:jc w:val="right"/>
              <w:rPr>
                <w:sz w:val="24"/>
              </w:rPr>
            </w:pPr>
            <w:r>
              <w:rPr>
                <w:sz w:val="24"/>
              </w:rPr>
              <w:t>□</w:t>
            </w:r>
          </w:p>
        </w:tc>
        <w:tc>
          <w:tcPr>
            <w:tcW w:w="600" w:type="dxa"/>
          </w:tcPr>
          <w:p w:rsidR="00506704" w:rsidRDefault="00C25D7E">
            <w:pPr>
              <w:pStyle w:val="TableParagraph"/>
              <w:spacing w:before="62" w:line="280" w:lineRule="exact"/>
              <w:ind w:right="1"/>
              <w:jc w:val="center"/>
              <w:rPr>
                <w:sz w:val="24"/>
              </w:rPr>
            </w:pPr>
            <w:r>
              <w:rPr>
                <w:sz w:val="24"/>
              </w:rPr>
              <w:t>□</w:t>
            </w:r>
          </w:p>
        </w:tc>
        <w:tc>
          <w:tcPr>
            <w:tcW w:w="598" w:type="dxa"/>
          </w:tcPr>
          <w:p w:rsidR="00506704" w:rsidRDefault="00C25D7E">
            <w:pPr>
              <w:pStyle w:val="TableParagraph"/>
              <w:spacing w:before="62" w:line="280" w:lineRule="exact"/>
              <w:ind w:left="174"/>
              <w:rPr>
                <w:sz w:val="24"/>
              </w:rPr>
            </w:pPr>
            <w:r>
              <w:rPr>
                <w:sz w:val="24"/>
              </w:rPr>
              <w:t>□</w:t>
            </w:r>
          </w:p>
        </w:tc>
        <w:tc>
          <w:tcPr>
            <w:tcW w:w="608" w:type="dxa"/>
          </w:tcPr>
          <w:p w:rsidR="00506704" w:rsidRDefault="00C25D7E">
            <w:pPr>
              <w:pStyle w:val="TableParagraph"/>
              <w:spacing w:before="62" w:line="280" w:lineRule="exact"/>
              <w:ind w:right="8"/>
              <w:jc w:val="center"/>
              <w:rPr>
                <w:sz w:val="24"/>
              </w:rPr>
            </w:pPr>
            <w:r>
              <w:rPr>
                <w:sz w:val="24"/>
              </w:rPr>
              <w:t>□</w:t>
            </w:r>
          </w:p>
        </w:tc>
      </w:tr>
      <w:tr w:rsidR="00506704">
        <w:trPr>
          <w:trHeight w:val="1002"/>
        </w:trPr>
        <w:tc>
          <w:tcPr>
            <w:tcW w:w="5113" w:type="dxa"/>
          </w:tcPr>
          <w:p w:rsidR="00506704" w:rsidRDefault="00C25D7E">
            <w:pPr>
              <w:pStyle w:val="TableParagraph"/>
              <w:spacing w:line="502" w:lineRule="exact"/>
              <w:ind w:left="470" w:right="351" w:hanging="360"/>
              <w:rPr>
                <w:sz w:val="24"/>
              </w:rPr>
            </w:pPr>
            <w:r>
              <w:rPr>
                <w:rFonts w:ascii="Times New Roman" w:eastAsia="Times New Roman"/>
                <w:spacing w:val="-1"/>
                <w:sz w:val="24"/>
              </w:rPr>
              <w:t>C5.</w:t>
            </w:r>
            <w:r>
              <w:rPr>
                <w:spacing w:val="-1"/>
                <w:sz w:val="24"/>
              </w:rPr>
              <w:t>對於手足間的債務問題我已不像以前那麼</w:t>
            </w:r>
            <w:r>
              <w:rPr>
                <w:sz w:val="24"/>
              </w:rPr>
              <w:t>在意。</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505"/>
        </w:trPr>
        <w:tc>
          <w:tcPr>
            <w:tcW w:w="5113" w:type="dxa"/>
          </w:tcPr>
          <w:p w:rsidR="00506704" w:rsidRDefault="00C25D7E">
            <w:pPr>
              <w:pStyle w:val="TableParagraph"/>
              <w:spacing w:before="177"/>
              <w:ind w:left="110"/>
              <w:rPr>
                <w:sz w:val="24"/>
              </w:rPr>
            </w:pPr>
            <w:r>
              <w:rPr>
                <w:rFonts w:ascii="Times New Roman" w:eastAsia="Times New Roman"/>
                <w:sz w:val="24"/>
              </w:rPr>
              <w:t>C6.</w:t>
            </w:r>
            <w:r>
              <w:rPr>
                <w:sz w:val="24"/>
              </w:rPr>
              <w:t>我變得喜歡與手足分享喜悅與哀愁。</w:t>
            </w:r>
          </w:p>
        </w:tc>
        <w:tc>
          <w:tcPr>
            <w:tcW w:w="598" w:type="dxa"/>
          </w:tcPr>
          <w:p w:rsidR="00506704" w:rsidRDefault="00C25D7E">
            <w:pPr>
              <w:pStyle w:val="TableParagraph"/>
              <w:spacing w:before="68"/>
              <w:ind w:left="2"/>
              <w:jc w:val="center"/>
              <w:rPr>
                <w:sz w:val="24"/>
              </w:rPr>
            </w:pPr>
            <w:r>
              <w:rPr>
                <w:sz w:val="24"/>
              </w:rPr>
              <w:t>□</w:t>
            </w:r>
          </w:p>
        </w:tc>
        <w:tc>
          <w:tcPr>
            <w:tcW w:w="589" w:type="dxa"/>
          </w:tcPr>
          <w:p w:rsidR="00506704" w:rsidRDefault="00C25D7E">
            <w:pPr>
              <w:pStyle w:val="TableParagraph"/>
              <w:spacing w:before="68"/>
              <w:ind w:right="166"/>
              <w:jc w:val="right"/>
              <w:rPr>
                <w:sz w:val="24"/>
              </w:rPr>
            </w:pPr>
            <w:r>
              <w:rPr>
                <w:sz w:val="24"/>
              </w:rPr>
              <w:t>□</w:t>
            </w:r>
          </w:p>
        </w:tc>
        <w:tc>
          <w:tcPr>
            <w:tcW w:w="600" w:type="dxa"/>
          </w:tcPr>
          <w:p w:rsidR="00506704" w:rsidRDefault="00C25D7E">
            <w:pPr>
              <w:pStyle w:val="TableParagraph"/>
              <w:spacing w:before="68"/>
              <w:ind w:right="1"/>
              <w:jc w:val="center"/>
              <w:rPr>
                <w:sz w:val="24"/>
              </w:rPr>
            </w:pPr>
            <w:r>
              <w:rPr>
                <w:sz w:val="24"/>
              </w:rPr>
              <w:t>□</w:t>
            </w:r>
          </w:p>
        </w:tc>
        <w:tc>
          <w:tcPr>
            <w:tcW w:w="598" w:type="dxa"/>
          </w:tcPr>
          <w:p w:rsidR="00506704" w:rsidRDefault="00C25D7E">
            <w:pPr>
              <w:pStyle w:val="TableParagraph"/>
              <w:spacing w:before="68"/>
              <w:ind w:left="174"/>
              <w:rPr>
                <w:sz w:val="24"/>
              </w:rPr>
            </w:pPr>
            <w:r>
              <w:rPr>
                <w:sz w:val="24"/>
              </w:rPr>
              <w:t>□</w:t>
            </w:r>
          </w:p>
        </w:tc>
        <w:tc>
          <w:tcPr>
            <w:tcW w:w="608" w:type="dxa"/>
          </w:tcPr>
          <w:p w:rsidR="00506704" w:rsidRDefault="00C25D7E">
            <w:pPr>
              <w:pStyle w:val="TableParagraph"/>
              <w:spacing w:before="68"/>
              <w:ind w:right="8"/>
              <w:jc w:val="center"/>
              <w:rPr>
                <w:sz w:val="24"/>
              </w:rPr>
            </w:pPr>
            <w:r>
              <w:rPr>
                <w:sz w:val="24"/>
              </w:rPr>
              <w:t>□</w:t>
            </w:r>
          </w:p>
        </w:tc>
      </w:tr>
      <w:tr w:rsidR="00506704">
        <w:trPr>
          <w:trHeight w:val="1010"/>
        </w:trPr>
        <w:tc>
          <w:tcPr>
            <w:tcW w:w="5113" w:type="dxa"/>
          </w:tcPr>
          <w:p w:rsidR="00506704" w:rsidRDefault="00C25D7E">
            <w:pPr>
              <w:pStyle w:val="TableParagraph"/>
              <w:spacing w:line="502" w:lineRule="exact"/>
              <w:ind w:left="470" w:right="350" w:hanging="360"/>
              <w:rPr>
                <w:sz w:val="24"/>
              </w:rPr>
            </w:pPr>
            <w:r>
              <w:rPr>
                <w:rFonts w:ascii="Times New Roman" w:eastAsia="Times New Roman"/>
                <w:spacing w:val="-1"/>
                <w:sz w:val="24"/>
              </w:rPr>
              <w:t>C7.</w:t>
            </w:r>
            <w:r>
              <w:rPr>
                <w:spacing w:val="-1"/>
                <w:sz w:val="24"/>
              </w:rPr>
              <w:t>我慢慢相信手足是父母親留給我最重要的</w:t>
            </w:r>
            <w:r>
              <w:rPr>
                <w:sz w:val="24"/>
              </w:rPr>
              <w:t>資產。</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1002"/>
        </w:trPr>
        <w:tc>
          <w:tcPr>
            <w:tcW w:w="5113" w:type="dxa"/>
          </w:tcPr>
          <w:p w:rsidR="00506704" w:rsidRDefault="00C25D7E">
            <w:pPr>
              <w:pStyle w:val="TableParagraph"/>
              <w:spacing w:line="502" w:lineRule="exact"/>
              <w:ind w:left="470" w:right="351" w:hanging="360"/>
              <w:rPr>
                <w:sz w:val="24"/>
              </w:rPr>
            </w:pPr>
            <w:r>
              <w:rPr>
                <w:rFonts w:ascii="Times New Roman" w:eastAsia="Times New Roman"/>
                <w:spacing w:val="-1"/>
                <w:sz w:val="24"/>
              </w:rPr>
              <w:t>C8.</w:t>
            </w:r>
            <w:r>
              <w:rPr>
                <w:spacing w:val="-1"/>
                <w:sz w:val="24"/>
              </w:rPr>
              <w:t>當手足發生困難時我較能不計代價挺身而</w:t>
            </w:r>
            <w:r>
              <w:rPr>
                <w:sz w:val="24"/>
              </w:rPr>
              <w:t>出。</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16"/>
        </w:trPr>
        <w:tc>
          <w:tcPr>
            <w:tcW w:w="5113" w:type="dxa"/>
          </w:tcPr>
          <w:p w:rsidR="00506704" w:rsidRDefault="00C25D7E">
            <w:pPr>
              <w:pStyle w:val="TableParagraph"/>
              <w:spacing w:line="508" w:lineRule="exact"/>
              <w:ind w:left="470" w:right="351" w:hanging="360"/>
              <w:rPr>
                <w:sz w:val="24"/>
              </w:rPr>
            </w:pPr>
            <w:r>
              <w:rPr>
                <w:rFonts w:ascii="Times New Roman" w:eastAsia="Times New Roman"/>
                <w:spacing w:val="-1"/>
                <w:sz w:val="24"/>
              </w:rPr>
              <w:t>C9.</w:t>
            </w:r>
            <w:r>
              <w:rPr>
                <w:spacing w:val="-1"/>
                <w:sz w:val="24"/>
              </w:rPr>
              <w:t>在與手足發生爭吵時我較能發揮同理心為</w:t>
            </w:r>
            <w:r>
              <w:rPr>
                <w:sz w:val="24"/>
              </w:rPr>
              <w:t>對方設想。</w:t>
            </w:r>
          </w:p>
        </w:tc>
        <w:tc>
          <w:tcPr>
            <w:tcW w:w="598" w:type="dxa"/>
          </w:tcPr>
          <w:p w:rsidR="00506704" w:rsidRDefault="00C25D7E">
            <w:pPr>
              <w:pStyle w:val="TableParagraph"/>
              <w:spacing w:before="61"/>
              <w:ind w:left="2"/>
              <w:jc w:val="center"/>
              <w:rPr>
                <w:sz w:val="24"/>
              </w:rPr>
            </w:pPr>
            <w:r>
              <w:rPr>
                <w:sz w:val="24"/>
              </w:rPr>
              <w:t>□</w:t>
            </w:r>
          </w:p>
        </w:tc>
        <w:tc>
          <w:tcPr>
            <w:tcW w:w="589" w:type="dxa"/>
          </w:tcPr>
          <w:p w:rsidR="00506704" w:rsidRDefault="00C25D7E">
            <w:pPr>
              <w:pStyle w:val="TableParagraph"/>
              <w:spacing w:before="61"/>
              <w:ind w:right="166"/>
              <w:jc w:val="right"/>
              <w:rPr>
                <w:sz w:val="24"/>
              </w:rPr>
            </w:pPr>
            <w:r>
              <w:rPr>
                <w:sz w:val="24"/>
              </w:rPr>
              <w:t>□</w:t>
            </w:r>
          </w:p>
        </w:tc>
        <w:tc>
          <w:tcPr>
            <w:tcW w:w="600" w:type="dxa"/>
          </w:tcPr>
          <w:p w:rsidR="00506704" w:rsidRDefault="00C25D7E">
            <w:pPr>
              <w:pStyle w:val="TableParagraph"/>
              <w:spacing w:before="61"/>
              <w:ind w:right="1"/>
              <w:jc w:val="center"/>
              <w:rPr>
                <w:sz w:val="24"/>
              </w:rPr>
            </w:pPr>
            <w:r>
              <w:rPr>
                <w:sz w:val="24"/>
              </w:rPr>
              <w:t>□</w:t>
            </w:r>
          </w:p>
        </w:tc>
        <w:tc>
          <w:tcPr>
            <w:tcW w:w="598" w:type="dxa"/>
          </w:tcPr>
          <w:p w:rsidR="00506704" w:rsidRDefault="00C25D7E">
            <w:pPr>
              <w:pStyle w:val="TableParagraph"/>
              <w:spacing w:before="61"/>
              <w:ind w:left="174"/>
              <w:rPr>
                <w:sz w:val="24"/>
              </w:rPr>
            </w:pPr>
            <w:r>
              <w:rPr>
                <w:sz w:val="24"/>
              </w:rPr>
              <w:t>□</w:t>
            </w:r>
          </w:p>
        </w:tc>
        <w:tc>
          <w:tcPr>
            <w:tcW w:w="608" w:type="dxa"/>
          </w:tcPr>
          <w:p w:rsidR="00506704" w:rsidRDefault="00C25D7E">
            <w:pPr>
              <w:pStyle w:val="TableParagraph"/>
              <w:spacing w:before="61"/>
              <w:ind w:right="8"/>
              <w:jc w:val="center"/>
              <w:rPr>
                <w:sz w:val="24"/>
              </w:rPr>
            </w:pPr>
            <w:r>
              <w:rPr>
                <w:sz w:val="24"/>
              </w:rPr>
              <w:t>□</w:t>
            </w:r>
          </w:p>
        </w:tc>
      </w:tr>
    </w:tbl>
    <w:p w:rsidR="00506704" w:rsidRDefault="00506704">
      <w:pPr>
        <w:jc w:val="center"/>
        <w:rPr>
          <w:sz w:val="24"/>
        </w:rPr>
        <w:sectPr w:rsidR="00506704">
          <w:pgSz w:w="11910" w:h="16850"/>
          <w:pgMar w:top="1600" w:right="860" w:bottom="1240" w:left="1620" w:header="0" w:footer="834" w:gutter="0"/>
          <w:cols w:space="720"/>
        </w:sectPr>
      </w:pPr>
    </w:p>
    <w:p w:rsidR="00506704" w:rsidRDefault="00506704">
      <w:pPr>
        <w:pStyle w:val="a3"/>
        <w:rPr>
          <w:sz w:val="20"/>
        </w:rPr>
      </w:pPr>
    </w:p>
    <w:p w:rsidR="00506704" w:rsidRDefault="00506704">
      <w:pPr>
        <w:pStyle w:val="a3"/>
        <w:rPr>
          <w:sz w:val="20"/>
        </w:rPr>
      </w:pPr>
    </w:p>
    <w:p w:rsidR="00506704" w:rsidRDefault="00506704">
      <w:pPr>
        <w:pStyle w:val="a3"/>
        <w:spacing w:before="12"/>
        <w:rPr>
          <w:sz w:val="20"/>
        </w:rPr>
      </w:pPr>
    </w:p>
    <w:p w:rsidR="00506704" w:rsidRDefault="00C25D7E">
      <w:pPr>
        <w:spacing w:before="67"/>
        <w:ind w:left="648"/>
        <w:rPr>
          <w:sz w:val="24"/>
        </w:rPr>
      </w:pPr>
      <w:r>
        <w:rPr>
          <w:spacing w:val="-3"/>
          <w:sz w:val="24"/>
        </w:rPr>
        <w:t>【第五部份：】</w:t>
      </w:r>
    </w:p>
    <w:p w:rsidR="00506704" w:rsidRDefault="00C25D7E">
      <w:pPr>
        <w:spacing w:before="189" w:after="19"/>
        <w:ind w:left="648"/>
        <w:rPr>
          <w:sz w:val="24"/>
        </w:rPr>
      </w:pPr>
      <w:r>
        <w:rPr>
          <w:noProof/>
        </w:rPr>
        <w:drawing>
          <wp:anchor distT="0" distB="0" distL="0" distR="0" simplePos="0" relativeHeight="484460032" behindDoc="1" locked="0" layoutInCell="1" allowOverlap="1">
            <wp:simplePos x="0" y="0"/>
            <wp:positionH relativeFrom="page">
              <wp:posOffset>2430779</wp:posOffset>
            </wp:positionH>
            <wp:positionV relativeFrom="paragraph">
              <wp:posOffset>2235073</wp:posOffset>
            </wp:positionV>
            <wp:extent cx="3398520" cy="3398520"/>
            <wp:effectExtent l="0" t="0" r="0" b="0"/>
            <wp:wrapNone/>
            <wp:docPr id="195"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image52.jpeg"/>
                    <pic:cNvPicPr/>
                  </pic:nvPicPr>
                  <pic:blipFill>
                    <a:blip r:embed="rId94" cstate="print"/>
                    <a:stretch>
                      <a:fillRect/>
                    </a:stretch>
                  </pic:blipFill>
                  <pic:spPr>
                    <a:xfrm>
                      <a:off x="0" y="0"/>
                      <a:ext cx="3398520" cy="3398520"/>
                    </a:xfrm>
                    <a:prstGeom prst="rect">
                      <a:avLst/>
                    </a:prstGeom>
                  </pic:spPr>
                </pic:pic>
              </a:graphicData>
            </a:graphic>
          </wp:anchor>
        </w:drawing>
      </w:r>
      <w:r>
        <w:rPr>
          <w:spacing w:val="-1"/>
          <w:sz w:val="24"/>
        </w:rPr>
        <w:t>上完</w:t>
      </w:r>
      <w:r>
        <w:rPr>
          <w:spacing w:val="-1"/>
          <w:sz w:val="24"/>
        </w:rPr>
        <w:t>”</w:t>
      </w:r>
      <w:r>
        <w:rPr>
          <w:spacing w:val="-1"/>
          <w:sz w:val="24"/>
        </w:rPr>
        <w:t>朋友有信</w:t>
      </w:r>
      <w:r>
        <w:rPr>
          <w:spacing w:val="-1"/>
          <w:sz w:val="24"/>
        </w:rPr>
        <w:t>”</w:t>
      </w:r>
      <w:r>
        <w:rPr>
          <w:spacing w:val="-1"/>
          <w:sz w:val="24"/>
        </w:rPr>
        <w:t>課程之後，請您針對下列問題勾選符合心中想法的答案：</w:t>
      </w: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13"/>
        <w:gridCol w:w="598"/>
        <w:gridCol w:w="589"/>
        <w:gridCol w:w="600"/>
        <w:gridCol w:w="598"/>
        <w:gridCol w:w="608"/>
      </w:tblGrid>
      <w:tr w:rsidR="00506704">
        <w:trPr>
          <w:trHeight w:val="1694"/>
        </w:trPr>
        <w:tc>
          <w:tcPr>
            <w:tcW w:w="5113" w:type="dxa"/>
          </w:tcPr>
          <w:p w:rsidR="00506704" w:rsidRDefault="00C25D7E">
            <w:pPr>
              <w:pStyle w:val="TableParagraph"/>
              <w:spacing w:before="177"/>
              <w:ind w:left="110"/>
              <w:rPr>
                <w:sz w:val="24"/>
              </w:rPr>
            </w:pPr>
            <w:r>
              <w:rPr>
                <w:sz w:val="24"/>
              </w:rPr>
              <w:t>※</w:t>
            </w:r>
            <w:r>
              <w:rPr>
                <w:sz w:val="24"/>
              </w:rPr>
              <w:t>您現在和朋友之間的關係，您認為</w:t>
            </w:r>
            <w:r>
              <w:rPr>
                <w:sz w:val="24"/>
              </w:rPr>
              <w:t>…</w:t>
            </w:r>
          </w:p>
        </w:tc>
        <w:tc>
          <w:tcPr>
            <w:tcW w:w="598" w:type="dxa"/>
          </w:tcPr>
          <w:p w:rsidR="00506704" w:rsidRDefault="00C25D7E">
            <w:pPr>
              <w:pStyle w:val="TableParagraph"/>
              <w:spacing w:before="16" w:line="232" w:lineRule="auto"/>
              <w:ind w:left="105" w:right="245"/>
              <w:jc w:val="both"/>
              <w:rPr>
                <w:sz w:val="24"/>
              </w:rPr>
            </w:pPr>
            <w:r>
              <w:rPr>
                <w:sz w:val="24"/>
              </w:rPr>
              <w:t>非常不同意</w:t>
            </w:r>
          </w:p>
        </w:tc>
        <w:tc>
          <w:tcPr>
            <w:tcW w:w="589" w:type="dxa"/>
          </w:tcPr>
          <w:p w:rsidR="00506704" w:rsidRDefault="00C25D7E">
            <w:pPr>
              <w:pStyle w:val="TableParagraph"/>
              <w:spacing w:before="14" w:line="232" w:lineRule="auto"/>
              <w:ind w:left="102" w:right="239"/>
              <w:jc w:val="both"/>
              <w:rPr>
                <w:sz w:val="24"/>
              </w:rPr>
            </w:pPr>
            <w:r>
              <w:rPr>
                <w:sz w:val="24"/>
              </w:rPr>
              <w:t>不同意</w:t>
            </w:r>
          </w:p>
        </w:tc>
        <w:tc>
          <w:tcPr>
            <w:tcW w:w="600" w:type="dxa"/>
          </w:tcPr>
          <w:p w:rsidR="00506704" w:rsidRDefault="00C25D7E">
            <w:pPr>
              <w:pStyle w:val="TableParagraph"/>
              <w:spacing w:before="19" w:line="242" w:lineRule="auto"/>
              <w:ind w:left="104" w:right="248"/>
              <w:rPr>
                <w:sz w:val="24"/>
              </w:rPr>
            </w:pPr>
            <w:r>
              <w:rPr>
                <w:sz w:val="24"/>
              </w:rPr>
              <w:t>普通</w:t>
            </w:r>
          </w:p>
        </w:tc>
        <w:tc>
          <w:tcPr>
            <w:tcW w:w="598" w:type="dxa"/>
          </w:tcPr>
          <w:p w:rsidR="00506704" w:rsidRDefault="00C25D7E">
            <w:pPr>
              <w:pStyle w:val="TableParagraph"/>
              <w:spacing w:before="19" w:line="242" w:lineRule="auto"/>
              <w:ind w:left="102" w:right="248"/>
              <w:rPr>
                <w:sz w:val="24"/>
              </w:rPr>
            </w:pPr>
            <w:r>
              <w:rPr>
                <w:sz w:val="24"/>
              </w:rPr>
              <w:t>同意</w:t>
            </w:r>
          </w:p>
        </w:tc>
        <w:tc>
          <w:tcPr>
            <w:tcW w:w="608" w:type="dxa"/>
          </w:tcPr>
          <w:p w:rsidR="00506704" w:rsidRDefault="00C25D7E">
            <w:pPr>
              <w:pStyle w:val="TableParagraph"/>
              <w:spacing w:before="16" w:line="232" w:lineRule="auto"/>
              <w:ind w:left="104" w:right="256"/>
              <w:jc w:val="both"/>
              <w:rPr>
                <w:sz w:val="24"/>
              </w:rPr>
            </w:pPr>
            <w:r>
              <w:rPr>
                <w:sz w:val="24"/>
              </w:rPr>
              <w:t>非常同意</w:t>
            </w:r>
          </w:p>
        </w:tc>
      </w:tr>
      <w:tr w:rsidR="00506704">
        <w:trPr>
          <w:trHeight w:val="1010"/>
        </w:trPr>
        <w:tc>
          <w:tcPr>
            <w:tcW w:w="5113" w:type="dxa"/>
          </w:tcPr>
          <w:p w:rsidR="00506704" w:rsidRDefault="00C25D7E">
            <w:pPr>
              <w:pStyle w:val="TableParagraph"/>
              <w:spacing w:line="502" w:lineRule="exact"/>
              <w:ind w:left="470" w:right="337" w:hanging="360"/>
              <w:rPr>
                <w:sz w:val="24"/>
              </w:rPr>
            </w:pPr>
            <w:r>
              <w:rPr>
                <w:rFonts w:ascii="Times New Roman" w:eastAsia="Times New Roman"/>
                <w:spacing w:val="-1"/>
                <w:sz w:val="24"/>
              </w:rPr>
              <w:t>D1.</w:t>
            </w:r>
            <w:r>
              <w:rPr>
                <w:spacing w:val="-1"/>
                <w:sz w:val="24"/>
              </w:rPr>
              <w:t>我比較會提供意見幫朋友做一些生活中的</w:t>
            </w:r>
            <w:r>
              <w:rPr>
                <w:sz w:val="24"/>
              </w:rPr>
              <w:t>決定。</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499"/>
        </w:trPr>
        <w:tc>
          <w:tcPr>
            <w:tcW w:w="5113" w:type="dxa"/>
          </w:tcPr>
          <w:p w:rsidR="00506704" w:rsidRDefault="00C25D7E">
            <w:pPr>
              <w:pStyle w:val="TableParagraph"/>
              <w:spacing w:before="170"/>
              <w:ind w:left="110"/>
              <w:rPr>
                <w:sz w:val="24"/>
              </w:rPr>
            </w:pPr>
            <w:r>
              <w:rPr>
                <w:rFonts w:ascii="Times New Roman" w:eastAsia="Times New Roman"/>
                <w:sz w:val="24"/>
              </w:rPr>
              <w:t>D2.</w:t>
            </w:r>
            <w:r>
              <w:rPr>
                <w:sz w:val="24"/>
              </w:rPr>
              <w:t>當朋友間意見不合時我較能承認自己犯錯。</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10"/>
        </w:trPr>
        <w:tc>
          <w:tcPr>
            <w:tcW w:w="5113" w:type="dxa"/>
          </w:tcPr>
          <w:p w:rsidR="00506704" w:rsidRDefault="00C25D7E">
            <w:pPr>
              <w:pStyle w:val="TableParagraph"/>
              <w:spacing w:line="502" w:lineRule="exact"/>
              <w:ind w:left="470" w:right="341" w:hanging="360"/>
              <w:rPr>
                <w:sz w:val="24"/>
              </w:rPr>
            </w:pPr>
            <w:r>
              <w:rPr>
                <w:rFonts w:ascii="Times New Roman" w:eastAsia="Times New Roman"/>
                <w:spacing w:val="-2"/>
                <w:sz w:val="24"/>
              </w:rPr>
              <w:t>D3.</w:t>
            </w:r>
            <w:r>
              <w:rPr>
                <w:spacing w:val="-1"/>
                <w:sz w:val="24"/>
              </w:rPr>
              <w:t>對我想認識的人比較會主動去接觸或自我</w:t>
            </w:r>
            <w:r>
              <w:rPr>
                <w:sz w:val="24"/>
              </w:rPr>
              <w:t>介紹。</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506"/>
        </w:trPr>
        <w:tc>
          <w:tcPr>
            <w:tcW w:w="5113" w:type="dxa"/>
          </w:tcPr>
          <w:p w:rsidR="00506704" w:rsidRDefault="00C25D7E">
            <w:pPr>
              <w:pStyle w:val="TableParagraph"/>
              <w:spacing w:before="170"/>
              <w:ind w:left="110"/>
              <w:rPr>
                <w:sz w:val="24"/>
              </w:rPr>
            </w:pPr>
            <w:r>
              <w:rPr>
                <w:rFonts w:ascii="Times New Roman" w:eastAsia="Times New Roman"/>
                <w:sz w:val="24"/>
              </w:rPr>
              <w:t>D4.</w:t>
            </w:r>
            <w:r>
              <w:rPr>
                <w:sz w:val="24"/>
              </w:rPr>
              <w:t>比較有耐心傾聽朋友傾吐煩惱。</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03"/>
        </w:trPr>
        <w:tc>
          <w:tcPr>
            <w:tcW w:w="5113" w:type="dxa"/>
          </w:tcPr>
          <w:p w:rsidR="00506704" w:rsidRDefault="00C25D7E">
            <w:pPr>
              <w:pStyle w:val="TableParagraph"/>
              <w:spacing w:before="23" w:line="480" w:lineRule="atLeast"/>
              <w:ind w:left="470" w:right="213" w:hanging="360"/>
              <w:rPr>
                <w:sz w:val="24"/>
              </w:rPr>
            </w:pPr>
            <w:r>
              <w:rPr>
                <w:rFonts w:ascii="Times New Roman" w:eastAsia="Times New Roman"/>
                <w:sz w:val="24"/>
              </w:rPr>
              <w:t>D5.</w:t>
            </w:r>
            <w:r>
              <w:rPr>
                <w:rFonts w:ascii="Times New Roman" w:eastAsia="Times New Roman"/>
                <w:spacing w:val="35"/>
                <w:sz w:val="24"/>
              </w:rPr>
              <w:t xml:space="preserve"> </w:t>
            </w:r>
            <w:r>
              <w:rPr>
                <w:sz w:val="24"/>
              </w:rPr>
              <w:t>當朋友要求我做一些我不想做的事</w:t>
            </w:r>
            <w:r>
              <w:rPr>
                <w:rFonts w:ascii="新細明體" w:eastAsia="新細明體" w:hint="eastAsia"/>
                <w:sz w:val="24"/>
              </w:rPr>
              <w:t>，</w:t>
            </w:r>
            <w:r>
              <w:rPr>
                <w:sz w:val="24"/>
              </w:rPr>
              <w:t>我變得較能拒絕。</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506"/>
        </w:trPr>
        <w:tc>
          <w:tcPr>
            <w:tcW w:w="5113" w:type="dxa"/>
          </w:tcPr>
          <w:p w:rsidR="00506704" w:rsidRDefault="00C25D7E">
            <w:pPr>
              <w:pStyle w:val="TableParagraph"/>
              <w:spacing w:before="170" w:line="316" w:lineRule="exact"/>
              <w:ind w:left="110"/>
              <w:rPr>
                <w:sz w:val="24"/>
              </w:rPr>
            </w:pPr>
            <w:r>
              <w:rPr>
                <w:rFonts w:ascii="Times New Roman" w:eastAsia="Times New Roman"/>
                <w:sz w:val="24"/>
              </w:rPr>
              <w:t>D6.</w:t>
            </w:r>
            <w:r>
              <w:rPr>
                <w:sz w:val="24"/>
              </w:rPr>
              <w:t>與朋友衝突時</w:t>
            </w:r>
            <w:r>
              <w:rPr>
                <w:rFonts w:ascii="新細明體" w:eastAsia="新細明體" w:hint="eastAsia"/>
                <w:sz w:val="24"/>
              </w:rPr>
              <w:t>，</w:t>
            </w:r>
            <w:r>
              <w:rPr>
                <w:sz w:val="24"/>
              </w:rPr>
              <w:t>較能處理自己憤慨的情緒。</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499"/>
        </w:trPr>
        <w:tc>
          <w:tcPr>
            <w:tcW w:w="5113" w:type="dxa"/>
          </w:tcPr>
          <w:p w:rsidR="00506704" w:rsidRDefault="00C25D7E">
            <w:pPr>
              <w:pStyle w:val="TableParagraph"/>
              <w:spacing w:before="170"/>
              <w:ind w:left="110"/>
              <w:rPr>
                <w:sz w:val="24"/>
              </w:rPr>
            </w:pPr>
            <w:r>
              <w:rPr>
                <w:rFonts w:ascii="Times New Roman" w:eastAsia="Times New Roman"/>
                <w:sz w:val="24"/>
              </w:rPr>
              <w:t>D7.</w:t>
            </w:r>
            <w:r>
              <w:rPr>
                <w:sz w:val="24"/>
              </w:rPr>
              <w:t>與朋友爭吵時比較能從對方角度試著了解。</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17"/>
        </w:trPr>
        <w:tc>
          <w:tcPr>
            <w:tcW w:w="5113" w:type="dxa"/>
          </w:tcPr>
          <w:p w:rsidR="00506704" w:rsidRDefault="00C25D7E">
            <w:pPr>
              <w:pStyle w:val="TableParagraph"/>
              <w:spacing w:before="33" w:line="480" w:lineRule="atLeast"/>
              <w:ind w:left="470" w:right="122" w:hanging="360"/>
              <w:rPr>
                <w:sz w:val="24"/>
              </w:rPr>
            </w:pPr>
            <w:r>
              <w:rPr>
                <w:rFonts w:ascii="Times New Roman" w:eastAsia="Times New Roman"/>
                <w:spacing w:val="-2"/>
                <w:sz w:val="24"/>
              </w:rPr>
              <w:t>D8.</w:t>
            </w:r>
            <w:r>
              <w:rPr>
                <w:spacing w:val="-2"/>
                <w:sz w:val="24"/>
              </w:rPr>
              <w:t>和朋友初相識時</w:t>
            </w:r>
            <w:r>
              <w:rPr>
                <w:rFonts w:ascii="新細明體" w:eastAsia="新細明體" w:hint="eastAsia"/>
                <w:spacing w:val="-2"/>
                <w:sz w:val="24"/>
              </w:rPr>
              <w:t>，</w:t>
            </w:r>
            <w:r>
              <w:rPr>
                <w:spacing w:val="-2"/>
                <w:sz w:val="24"/>
              </w:rPr>
              <w:t>比較能給人有趣而愉快的</w:t>
            </w:r>
            <w:r>
              <w:rPr>
                <w:sz w:val="24"/>
              </w:rPr>
              <w:t>感覺。</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bl>
    <w:p w:rsidR="00506704" w:rsidRDefault="00506704">
      <w:pPr>
        <w:pStyle w:val="a3"/>
        <w:rPr>
          <w:sz w:val="24"/>
        </w:rPr>
      </w:pPr>
    </w:p>
    <w:p w:rsidR="00506704" w:rsidRDefault="00506704">
      <w:pPr>
        <w:pStyle w:val="a3"/>
        <w:spacing w:before="9"/>
        <w:rPr>
          <w:sz w:val="27"/>
        </w:rPr>
      </w:pPr>
    </w:p>
    <w:p w:rsidR="00506704" w:rsidRDefault="00C25D7E">
      <w:pPr>
        <w:ind w:left="648"/>
        <w:rPr>
          <w:sz w:val="24"/>
        </w:rPr>
      </w:pPr>
      <w:r>
        <w:rPr>
          <w:spacing w:val="-3"/>
          <w:sz w:val="24"/>
        </w:rPr>
        <w:t>【第六部份：】</w:t>
      </w:r>
    </w:p>
    <w:p w:rsidR="00506704" w:rsidRDefault="00C25D7E">
      <w:pPr>
        <w:spacing w:before="187" w:after="5"/>
        <w:ind w:left="648"/>
        <w:rPr>
          <w:sz w:val="24"/>
        </w:rPr>
      </w:pPr>
      <w:r>
        <w:rPr>
          <w:spacing w:val="-1"/>
          <w:sz w:val="24"/>
        </w:rPr>
        <w:t>上完</w:t>
      </w:r>
      <w:r>
        <w:rPr>
          <w:spacing w:val="-1"/>
          <w:sz w:val="24"/>
        </w:rPr>
        <w:t>”</w:t>
      </w:r>
      <w:r>
        <w:rPr>
          <w:spacing w:val="-1"/>
          <w:sz w:val="24"/>
        </w:rPr>
        <w:t>君臣有義</w:t>
      </w:r>
      <w:r>
        <w:rPr>
          <w:spacing w:val="-1"/>
          <w:sz w:val="24"/>
        </w:rPr>
        <w:t>”</w:t>
      </w:r>
      <w:r>
        <w:rPr>
          <w:spacing w:val="-1"/>
          <w:sz w:val="24"/>
        </w:rPr>
        <w:t>課程之後，請您針對下列問題勾選符合心中想法的答案：</w:t>
      </w: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13"/>
        <w:gridCol w:w="598"/>
        <w:gridCol w:w="589"/>
        <w:gridCol w:w="600"/>
        <w:gridCol w:w="598"/>
        <w:gridCol w:w="608"/>
      </w:tblGrid>
      <w:tr w:rsidR="00506704">
        <w:trPr>
          <w:trHeight w:val="1701"/>
        </w:trPr>
        <w:tc>
          <w:tcPr>
            <w:tcW w:w="5113" w:type="dxa"/>
          </w:tcPr>
          <w:p w:rsidR="00506704" w:rsidRDefault="00C25D7E">
            <w:pPr>
              <w:pStyle w:val="TableParagraph"/>
              <w:spacing w:before="182"/>
              <w:ind w:left="110"/>
              <w:rPr>
                <w:rFonts w:ascii="Times New Roman" w:eastAsia="Times New Roman" w:hAnsi="Times New Roman"/>
                <w:sz w:val="24"/>
              </w:rPr>
            </w:pPr>
            <w:r>
              <w:rPr>
                <w:rFonts w:ascii="新細明體" w:eastAsia="新細明體" w:hAnsi="新細明體" w:hint="eastAsia"/>
                <w:sz w:val="24"/>
              </w:rPr>
              <w:t>※</w:t>
            </w:r>
            <w:r>
              <w:rPr>
                <w:sz w:val="24"/>
              </w:rPr>
              <w:t>您現在在職場上和老闆的關係，您認為</w:t>
            </w:r>
            <w:r>
              <w:rPr>
                <w:rFonts w:ascii="Times New Roman" w:eastAsia="Times New Roman" w:hAnsi="Times New Roman"/>
                <w:sz w:val="24"/>
              </w:rPr>
              <w:t>…</w:t>
            </w:r>
          </w:p>
        </w:tc>
        <w:tc>
          <w:tcPr>
            <w:tcW w:w="598" w:type="dxa"/>
          </w:tcPr>
          <w:p w:rsidR="00506704" w:rsidRDefault="00C25D7E">
            <w:pPr>
              <w:pStyle w:val="TableParagraph"/>
              <w:spacing w:before="21" w:line="232" w:lineRule="auto"/>
              <w:ind w:left="105" w:right="245"/>
              <w:jc w:val="both"/>
              <w:rPr>
                <w:sz w:val="24"/>
              </w:rPr>
            </w:pPr>
            <w:r>
              <w:rPr>
                <w:sz w:val="24"/>
              </w:rPr>
              <w:t>非常不同意</w:t>
            </w:r>
          </w:p>
        </w:tc>
        <w:tc>
          <w:tcPr>
            <w:tcW w:w="589" w:type="dxa"/>
          </w:tcPr>
          <w:p w:rsidR="00506704" w:rsidRDefault="00C25D7E">
            <w:pPr>
              <w:pStyle w:val="TableParagraph"/>
              <w:spacing w:before="21" w:line="232" w:lineRule="auto"/>
              <w:ind w:left="102" w:right="239"/>
              <w:jc w:val="both"/>
              <w:rPr>
                <w:sz w:val="24"/>
              </w:rPr>
            </w:pPr>
            <w:r>
              <w:rPr>
                <w:sz w:val="24"/>
              </w:rPr>
              <w:t>不同意</w:t>
            </w:r>
          </w:p>
        </w:tc>
        <w:tc>
          <w:tcPr>
            <w:tcW w:w="600" w:type="dxa"/>
          </w:tcPr>
          <w:p w:rsidR="00506704" w:rsidRDefault="00C25D7E">
            <w:pPr>
              <w:pStyle w:val="TableParagraph"/>
              <w:spacing w:before="26" w:line="242" w:lineRule="auto"/>
              <w:ind w:left="104" w:right="248"/>
              <w:rPr>
                <w:sz w:val="24"/>
              </w:rPr>
            </w:pPr>
            <w:r>
              <w:rPr>
                <w:sz w:val="24"/>
              </w:rPr>
              <w:t>普通</w:t>
            </w:r>
          </w:p>
        </w:tc>
        <w:tc>
          <w:tcPr>
            <w:tcW w:w="598" w:type="dxa"/>
          </w:tcPr>
          <w:p w:rsidR="00506704" w:rsidRDefault="00C25D7E">
            <w:pPr>
              <w:pStyle w:val="TableParagraph"/>
              <w:spacing w:before="26" w:line="242" w:lineRule="auto"/>
              <w:ind w:left="102" w:right="248"/>
              <w:rPr>
                <w:sz w:val="24"/>
              </w:rPr>
            </w:pPr>
            <w:r>
              <w:rPr>
                <w:sz w:val="24"/>
              </w:rPr>
              <w:t>同意</w:t>
            </w:r>
          </w:p>
        </w:tc>
        <w:tc>
          <w:tcPr>
            <w:tcW w:w="608" w:type="dxa"/>
          </w:tcPr>
          <w:p w:rsidR="00506704" w:rsidRDefault="00C25D7E">
            <w:pPr>
              <w:pStyle w:val="TableParagraph"/>
              <w:spacing w:before="21" w:line="232" w:lineRule="auto"/>
              <w:ind w:left="104" w:right="256"/>
              <w:jc w:val="both"/>
              <w:rPr>
                <w:sz w:val="24"/>
              </w:rPr>
            </w:pPr>
            <w:r>
              <w:rPr>
                <w:sz w:val="24"/>
              </w:rPr>
              <w:t>非常同意</w:t>
            </w:r>
          </w:p>
        </w:tc>
      </w:tr>
      <w:tr w:rsidR="00506704">
        <w:trPr>
          <w:trHeight w:val="506"/>
        </w:trPr>
        <w:tc>
          <w:tcPr>
            <w:tcW w:w="5113" w:type="dxa"/>
          </w:tcPr>
          <w:p w:rsidR="00506704" w:rsidRDefault="00C25D7E">
            <w:pPr>
              <w:pStyle w:val="TableParagraph"/>
              <w:spacing w:before="172"/>
              <w:ind w:left="110"/>
              <w:rPr>
                <w:sz w:val="24"/>
              </w:rPr>
            </w:pPr>
            <w:r>
              <w:rPr>
                <w:rFonts w:ascii="Times New Roman" w:eastAsia="Times New Roman"/>
                <w:sz w:val="24"/>
              </w:rPr>
              <w:t>E1.</w:t>
            </w:r>
            <w:r>
              <w:rPr>
                <w:sz w:val="24"/>
              </w:rPr>
              <w:t>我能慢慢與主管分享彼此想法或感受。</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513"/>
        </w:trPr>
        <w:tc>
          <w:tcPr>
            <w:tcW w:w="5113" w:type="dxa"/>
          </w:tcPr>
          <w:p w:rsidR="00506704" w:rsidRDefault="00C25D7E">
            <w:pPr>
              <w:pStyle w:val="TableParagraph"/>
              <w:spacing w:before="173"/>
              <w:ind w:left="110"/>
              <w:rPr>
                <w:sz w:val="24"/>
              </w:rPr>
            </w:pPr>
            <w:r>
              <w:rPr>
                <w:rFonts w:ascii="Times New Roman" w:eastAsia="Times New Roman"/>
                <w:sz w:val="24"/>
              </w:rPr>
              <w:t>E2.</w:t>
            </w:r>
            <w:r>
              <w:rPr>
                <w:sz w:val="24"/>
              </w:rPr>
              <w:t>我與主管的關係漸漸像朋友一般。</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bl>
    <w:p w:rsidR="00506704" w:rsidRDefault="00506704">
      <w:pPr>
        <w:jc w:val="center"/>
        <w:rPr>
          <w:sz w:val="24"/>
        </w:rPr>
        <w:sectPr w:rsidR="00506704">
          <w:pgSz w:w="11910" w:h="16850"/>
          <w:pgMar w:top="1600" w:right="860" w:bottom="1260" w:left="1620" w:header="0" w:footer="834" w:gutter="0"/>
          <w:cols w:space="720"/>
        </w:sectPr>
      </w:pPr>
    </w:p>
    <w:p w:rsidR="00506704" w:rsidRDefault="00C25D7E">
      <w:pPr>
        <w:pStyle w:val="a3"/>
        <w:rPr>
          <w:sz w:val="20"/>
        </w:rPr>
      </w:pPr>
      <w:r>
        <w:rPr>
          <w:noProof/>
        </w:rPr>
        <w:lastRenderedPageBreak/>
        <w:drawing>
          <wp:anchor distT="0" distB="0" distL="0" distR="0" simplePos="0" relativeHeight="484460544" behindDoc="1" locked="0" layoutInCell="1" allowOverlap="1">
            <wp:simplePos x="0" y="0"/>
            <wp:positionH relativeFrom="page">
              <wp:posOffset>2430779</wp:posOffset>
            </wp:positionH>
            <wp:positionV relativeFrom="page">
              <wp:posOffset>3985259</wp:posOffset>
            </wp:positionV>
            <wp:extent cx="3398520" cy="3398520"/>
            <wp:effectExtent l="0" t="0" r="0" b="0"/>
            <wp:wrapNone/>
            <wp:docPr id="197"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image53.jpeg"/>
                    <pic:cNvPicPr/>
                  </pic:nvPicPr>
                  <pic:blipFill>
                    <a:blip r:embed="rId95" cstate="print"/>
                    <a:stretch>
                      <a:fillRect/>
                    </a:stretch>
                  </pic:blipFill>
                  <pic:spPr>
                    <a:xfrm>
                      <a:off x="0" y="0"/>
                      <a:ext cx="3398520" cy="3398520"/>
                    </a:xfrm>
                    <a:prstGeom prst="rect">
                      <a:avLst/>
                    </a:prstGeom>
                  </pic:spPr>
                </pic:pic>
              </a:graphicData>
            </a:graphic>
          </wp:anchor>
        </w:drawing>
      </w:r>
    </w:p>
    <w:p w:rsidR="00506704" w:rsidRDefault="00506704">
      <w:pPr>
        <w:pStyle w:val="a3"/>
        <w:rPr>
          <w:sz w:val="20"/>
        </w:rPr>
      </w:pPr>
    </w:p>
    <w:p w:rsidR="00506704" w:rsidRDefault="00506704">
      <w:pPr>
        <w:pStyle w:val="a3"/>
        <w:spacing w:before="6"/>
        <w:rPr>
          <w:sz w:val="12"/>
        </w:rPr>
      </w:pPr>
    </w:p>
    <w:tbl>
      <w:tblPr>
        <w:tblStyle w:val="TableNormal"/>
        <w:tblW w:w="0" w:type="auto"/>
        <w:tblInd w:w="7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5113"/>
        <w:gridCol w:w="598"/>
        <w:gridCol w:w="589"/>
        <w:gridCol w:w="600"/>
        <w:gridCol w:w="598"/>
        <w:gridCol w:w="608"/>
      </w:tblGrid>
      <w:tr w:rsidR="00506704">
        <w:trPr>
          <w:trHeight w:val="1694"/>
        </w:trPr>
        <w:tc>
          <w:tcPr>
            <w:tcW w:w="5113" w:type="dxa"/>
          </w:tcPr>
          <w:p w:rsidR="00506704" w:rsidRDefault="00C25D7E">
            <w:pPr>
              <w:pStyle w:val="TableParagraph"/>
              <w:spacing w:before="175"/>
              <w:ind w:left="110"/>
              <w:rPr>
                <w:rFonts w:ascii="Times New Roman" w:eastAsia="Times New Roman" w:hAnsi="Times New Roman"/>
                <w:sz w:val="24"/>
              </w:rPr>
            </w:pPr>
            <w:r>
              <w:rPr>
                <w:rFonts w:ascii="新細明體" w:eastAsia="新細明體" w:hAnsi="新細明體" w:hint="eastAsia"/>
                <w:sz w:val="24"/>
              </w:rPr>
              <w:t>※</w:t>
            </w:r>
            <w:r>
              <w:rPr>
                <w:sz w:val="24"/>
              </w:rPr>
              <w:t>您現在在職場上和老闆的關係，您認為</w:t>
            </w:r>
            <w:r>
              <w:rPr>
                <w:rFonts w:ascii="Times New Roman" w:eastAsia="Times New Roman" w:hAnsi="Times New Roman"/>
                <w:sz w:val="24"/>
              </w:rPr>
              <w:t>…</w:t>
            </w:r>
          </w:p>
        </w:tc>
        <w:tc>
          <w:tcPr>
            <w:tcW w:w="598" w:type="dxa"/>
          </w:tcPr>
          <w:p w:rsidR="00506704" w:rsidRDefault="00C25D7E">
            <w:pPr>
              <w:pStyle w:val="TableParagraph"/>
              <w:spacing w:before="16" w:line="232" w:lineRule="auto"/>
              <w:ind w:left="105" w:right="245"/>
              <w:jc w:val="both"/>
              <w:rPr>
                <w:sz w:val="24"/>
              </w:rPr>
            </w:pPr>
            <w:r>
              <w:rPr>
                <w:sz w:val="24"/>
              </w:rPr>
              <w:t>非常不同意</w:t>
            </w:r>
          </w:p>
        </w:tc>
        <w:tc>
          <w:tcPr>
            <w:tcW w:w="589" w:type="dxa"/>
          </w:tcPr>
          <w:p w:rsidR="00506704" w:rsidRDefault="00C25D7E">
            <w:pPr>
              <w:pStyle w:val="TableParagraph"/>
              <w:spacing w:before="16" w:line="230" w:lineRule="auto"/>
              <w:ind w:left="102" w:right="239"/>
              <w:jc w:val="both"/>
              <w:rPr>
                <w:sz w:val="24"/>
              </w:rPr>
            </w:pPr>
            <w:r>
              <w:rPr>
                <w:sz w:val="24"/>
              </w:rPr>
              <w:t>不同意</w:t>
            </w:r>
          </w:p>
        </w:tc>
        <w:tc>
          <w:tcPr>
            <w:tcW w:w="600" w:type="dxa"/>
          </w:tcPr>
          <w:p w:rsidR="00506704" w:rsidRDefault="00C25D7E">
            <w:pPr>
              <w:pStyle w:val="TableParagraph"/>
              <w:spacing w:before="19" w:line="242" w:lineRule="auto"/>
              <w:ind w:left="104" w:right="248"/>
              <w:rPr>
                <w:sz w:val="24"/>
              </w:rPr>
            </w:pPr>
            <w:r>
              <w:rPr>
                <w:sz w:val="24"/>
              </w:rPr>
              <w:t>普通</w:t>
            </w:r>
          </w:p>
        </w:tc>
        <w:tc>
          <w:tcPr>
            <w:tcW w:w="598" w:type="dxa"/>
          </w:tcPr>
          <w:p w:rsidR="00506704" w:rsidRDefault="00C25D7E">
            <w:pPr>
              <w:pStyle w:val="TableParagraph"/>
              <w:spacing w:before="19" w:line="242" w:lineRule="auto"/>
              <w:ind w:left="102" w:right="248"/>
              <w:rPr>
                <w:sz w:val="24"/>
              </w:rPr>
            </w:pPr>
            <w:r>
              <w:rPr>
                <w:sz w:val="24"/>
              </w:rPr>
              <w:t>同意</w:t>
            </w:r>
          </w:p>
        </w:tc>
        <w:tc>
          <w:tcPr>
            <w:tcW w:w="608" w:type="dxa"/>
          </w:tcPr>
          <w:p w:rsidR="00506704" w:rsidRDefault="00C25D7E">
            <w:pPr>
              <w:pStyle w:val="TableParagraph"/>
              <w:spacing w:before="16" w:line="232" w:lineRule="auto"/>
              <w:ind w:left="104" w:right="256"/>
              <w:jc w:val="both"/>
              <w:rPr>
                <w:sz w:val="24"/>
              </w:rPr>
            </w:pPr>
            <w:r>
              <w:rPr>
                <w:sz w:val="24"/>
              </w:rPr>
              <w:t>非常同意</w:t>
            </w:r>
          </w:p>
        </w:tc>
      </w:tr>
      <w:tr w:rsidR="00506704">
        <w:trPr>
          <w:trHeight w:val="506"/>
        </w:trPr>
        <w:tc>
          <w:tcPr>
            <w:tcW w:w="5113" w:type="dxa"/>
          </w:tcPr>
          <w:p w:rsidR="00506704" w:rsidRDefault="00C25D7E">
            <w:pPr>
              <w:pStyle w:val="TableParagraph"/>
              <w:spacing w:before="177"/>
              <w:ind w:left="110"/>
              <w:rPr>
                <w:sz w:val="24"/>
              </w:rPr>
            </w:pPr>
            <w:r>
              <w:rPr>
                <w:rFonts w:ascii="Times New Roman" w:eastAsia="Times New Roman"/>
                <w:sz w:val="24"/>
              </w:rPr>
              <w:t>E3.</w:t>
            </w:r>
            <w:r>
              <w:rPr>
                <w:sz w:val="24"/>
              </w:rPr>
              <w:t>主管似乎漸漸懂得傾聽我的意見。</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506"/>
        </w:trPr>
        <w:tc>
          <w:tcPr>
            <w:tcW w:w="5113" w:type="dxa"/>
          </w:tcPr>
          <w:p w:rsidR="00506704" w:rsidRDefault="00C25D7E">
            <w:pPr>
              <w:pStyle w:val="TableParagraph"/>
              <w:spacing w:before="177"/>
              <w:ind w:left="110"/>
              <w:rPr>
                <w:sz w:val="24"/>
              </w:rPr>
            </w:pPr>
            <w:r>
              <w:rPr>
                <w:rFonts w:ascii="Times New Roman" w:eastAsia="Times New Roman"/>
                <w:sz w:val="24"/>
              </w:rPr>
              <w:t>E4.</w:t>
            </w:r>
            <w:r>
              <w:rPr>
                <w:sz w:val="24"/>
              </w:rPr>
              <w:t>在下班之後主管會與我主動聊天。</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r w:rsidR="00506704">
        <w:trPr>
          <w:trHeight w:val="506"/>
        </w:trPr>
        <w:tc>
          <w:tcPr>
            <w:tcW w:w="5113" w:type="dxa"/>
          </w:tcPr>
          <w:p w:rsidR="00506704" w:rsidRDefault="00C25D7E">
            <w:pPr>
              <w:pStyle w:val="TableParagraph"/>
              <w:spacing w:before="170"/>
              <w:ind w:left="110"/>
              <w:rPr>
                <w:sz w:val="24"/>
              </w:rPr>
            </w:pPr>
            <w:r>
              <w:rPr>
                <w:rFonts w:ascii="Times New Roman" w:eastAsia="Times New Roman"/>
                <w:sz w:val="24"/>
              </w:rPr>
              <w:t>E5.</w:t>
            </w:r>
            <w:r>
              <w:rPr>
                <w:sz w:val="24"/>
              </w:rPr>
              <w:t>我與主管漸漸多了下班之後的社交活動。</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02"/>
        </w:trPr>
        <w:tc>
          <w:tcPr>
            <w:tcW w:w="5113" w:type="dxa"/>
          </w:tcPr>
          <w:p w:rsidR="00506704" w:rsidRDefault="00C25D7E">
            <w:pPr>
              <w:pStyle w:val="TableParagraph"/>
              <w:spacing w:before="3" w:line="490" w:lineRule="atLeast"/>
              <w:ind w:left="470" w:right="122" w:hanging="360"/>
              <w:rPr>
                <w:sz w:val="24"/>
              </w:rPr>
            </w:pPr>
            <w:r>
              <w:rPr>
                <w:rFonts w:ascii="Times New Roman" w:eastAsia="Times New Roman"/>
                <w:spacing w:val="-1"/>
                <w:sz w:val="24"/>
              </w:rPr>
              <w:t>E6.</w:t>
            </w:r>
            <w:r>
              <w:rPr>
                <w:spacing w:val="-1"/>
                <w:sz w:val="24"/>
              </w:rPr>
              <w:t>當主管受到批評</w:t>
            </w:r>
            <w:r>
              <w:rPr>
                <w:rFonts w:ascii="新細明體" w:eastAsia="新細明體" w:hint="eastAsia"/>
                <w:spacing w:val="-1"/>
                <w:sz w:val="24"/>
              </w:rPr>
              <w:t>，</w:t>
            </w:r>
            <w:r>
              <w:rPr>
                <w:spacing w:val="-1"/>
                <w:sz w:val="24"/>
              </w:rPr>
              <w:t>我較能設身處地的為主管</w:t>
            </w:r>
            <w:r>
              <w:rPr>
                <w:sz w:val="24"/>
              </w:rPr>
              <w:t>著想。</w:t>
            </w:r>
          </w:p>
        </w:tc>
        <w:tc>
          <w:tcPr>
            <w:tcW w:w="598" w:type="dxa"/>
          </w:tcPr>
          <w:p w:rsidR="00506704" w:rsidRDefault="00C25D7E">
            <w:pPr>
              <w:pStyle w:val="TableParagraph"/>
              <w:spacing w:before="62"/>
              <w:ind w:left="2"/>
              <w:jc w:val="center"/>
              <w:rPr>
                <w:sz w:val="24"/>
              </w:rPr>
            </w:pPr>
            <w:r>
              <w:rPr>
                <w:sz w:val="24"/>
              </w:rPr>
              <w:t>□</w:t>
            </w:r>
          </w:p>
        </w:tc>
        <w:tc>
          <w:tcPr>
            <w:tcW w:w="589" w:type="dxa"/>
          </w:tcPr>
          <w:p w:rsidR="00506704" w:rsidRDefault="00C25D7E">
            <w:pPr>
              <w:pStyle w:val="TableParagraph"/>
              <w:spacing w:before="62"/>
              <w:ind w:right="166"/>
              <w:jc w:val="right"/>
              <w:rPr>
                <w:sz w:val="24"/>
              </w:rPr>
            </w:pPr>
            <w:r>
              <w:rPr>
                <w:sz w:val="24"/>
              </w:rPr>
              <w:t>□</w:t>
            </w:r>
          </w:p>
        </w:tc>
        <w:tc>
          <w:tcPr>
            <w:tcW w:w="600" w:type="dxa"/>
          </w:tcPr>
          <w:p w:rsidR="00506704" w:rsidRDefault="00C25D7E">
            <w:pPr>
              <w:pStyle w:val="TableParagraph"/>
              <w:spacing w:before="62"/>
              <w:ind w:right="1"/>
              <w:jc w:val="center"/>
              <w:rPr>
                <w:sz w:val="24"/>
              </w:rPr>
            </w:pPr>
            <w:r>
              <w:rPr>
                <w:sz w:val="24"/>
              </w:rPr>
              <w:t>□</w:t>
            </w:r>
          </w:p>
        </w:tc>
        <w:tc>
          <w:tcPr>
            <w:tcW w:w="598" w:type="dxa"/>
          </w:tcPr>
          <w:p w:rsidR="00506704" w:rsidRDefault="00C25D7E">
            <w:pPr>
              <w:pStyle w:val="TableParagraph"/>
              <w:spacing w:before="62"/>
              <w:ind w:left="174"/>
              <w:rPr>
                <w:sz w:val="24"/>
              </w:rPr>
            </w:pPr>
            <w:r>
              <w:rPr>
                <w:sz w:val="24"/>
              </w:rPr>
              <w:t>□</w:t>
            </w:r>
          </w:p>
        </w:tc>
        <w:tc>
          <w:tcPr>
            <w:tcW w:w="608" w:type="dxa"/>
          </w:tcPr>
          <w:p w:rsidR="00506704" w:rsidRDefault="00C25D7E">
            <w:pPr>
              <w:pStyle w:val="TableParagraph"/>
              <w:spacing w:before="62"/>
              <w:ind w:right="8"/>
              <w:jc w:val="center"/>
              <w:rPr>
                <w:sz w:val="24"/>
              </w:rPr>
            </w:pPr>
            <w:r>
              <w:rPr>
                <w:sz w:val="24"/>
              </w:rPr>
              <w:t>□</w:t>
            </w:r>
          </w:p>
        </w:tc>
      </w:tr>
      <w:tr w:rsidR="00506704">
        <w:trPr>
          <w:trHeight w:val="1017"/>
        </w:trPr>
        <w:tc>
          <w:tcPr>
            <w:tcW w:w="5113" w:type="dxa"/>
          </w:tcPr>
          <w:p w:rsidR="00506704" w:rsidRDefault="00C25D7E">
            <w:pPr>
              <w:pStyle w:val="TableParagraph"/>
              <w:spacing w:line="502" w:lineRule="exact"/>
              <w:ind w:left="470" w:right="122" w:hanging="360"/>
              <w:rPr>
                <w:sz w:val="24"/>
              </w:rPr>
            </w:pPr>
            <w:r>
              <w:rPr>
                <w:rFonts w:ascii="Times New Roman" w:eastAsia="Times New Roman"/>
                <w:spacing w:val="-1"/>
                <w:sz w:val="24"/>
              </w:rPr>
              <w:t>E7.</w:t>
            </w:r>
            <w:r>
              <w:rPr>
                <w:spacing w:val="-1"/>
                <w:sz w:val="24"/>
              </w:rPr>
              <w:t>我覺得主管與部屬的關係不過是一種利益交</w:t>
            </w:r>
            <w:r>
              <w:rPr>
                <w:sz w:val="24"/>
              </w:rPr>
              <w:t>換關係。</w:t>
            </w:r>
          </w:p>
        </w:tc>
        <w:tc>
          <w:tcPr>
            <w:tcW w:w="598" w:type="dxa"/>
          </w:tcPr>
          <w:p w:rsidR="00506704" w:rsidRDefault="00C25D7E">
            <w:pPr>
              <w:pStyle w:val="TableParagraph"/>
              <w:spacing w:before="69"/>
              <w:ind w:left="2"/>
              <w:jc w:val="center"/>
              <w:rPr>
                <w:sz w:val="24"/>
              </w:rPr>
            </w:pPr>
            <w:r>
              <w:rPr>
                <w:sz w:val="24"/>
              </w:rPr>
              <w:t>□</w:t>
            </w:r>
          </w:p>
        </w:tc>
        <w:tc>
          <w:tcPr>
            <w:tcW w:w="589" w:type="dxa"/>
          </w:tcPr>
          <w:p w:rsidR="00506704" w:rsidRDefault="00C25D7E">
            <w:pPr>
              <w:pStyle w:val="TableParagraph"/>
              <w:spacing w:before="69"/>
              <w:ind w:right="166"/>
              <w:jc w:val="right"/>
              <w:rPr>
                <w:sz w:val="24"/>
              </w:rPr>
            </w:pPr>
            <w:r>
              <w:rPr>
                <w:sz w:val="24"/>
              </w:rPr>
              <w:t>□</w:t>
            </w:r>
          </w:p>
        </w:tc>
        <w:tc>
          <w:tcPr>
            <w:tcW w:w="600" w:type="dxa"/>
          </w:tcPr>
          <w:p w:rsidR="00506704" w:rsidRDefault="00C25D7E">
            <w:pPr>
              <w:pStyle w:val="TableParagraph"/>
              <w:spacing w:before="69"/>
              <w:ind w:right="1"/>
              <w:jc w:val="center"/>
              <w:rPr>
                <w:sz w:val="24"/>
              </w:rPr>
            </w:pPr>
            <w:r>
              <w:rPr>
                <w:sz w:val="24"/>
              </w:rPr>
              <w:t>□</w:t>
            </w:r>
          </w:p>
        </w:tc>
        <w:tc>
          <w:tcPr>
            <w:tcW w:w="598" w:type="dxa"/>
          </w:tcPr>
          <w:p w:rsidR="00506704" w:rsidRDefault="00C25D7E">
            <w:pPr>
              <w:pStyle w:val="TableParagraph"/>
              <w:spacing w:before="69"/>
              <w:ind w:left="174"/>
              <w:rPr>
                <w:sz w:val="24"/>
              </w:rPr>
            </w:pPr>
            <w:r>
              <w:rPr>
                <w:sz w:val="24"/>
              </w:rPr>
              <w:t>□</w:t>
            </w:r>
          </w:p>
        </w:tc>
        <w:tc>
          <w:tcPr>
            <w:tcW w:w="608" w:type="dxa"/>
          </w:tcPr>
          <w:p w:rsidR="00506704" w:rsidRDefault="00C25D7E">
            <w:pPr>
              <w:pStyle w:val="TableParagraph"/>
              <w:spacing w:before="69"/>
              <w:ind w:right="8"/>
              <w:jc w:val="center"/>
              <w:rPr>
                <w:sz w:val="24"/>
              </w:rPr>
            </w:pPr>
            <w:r>
              <w:rPr>
                <w:sz w:val="24"/>
              </w:rPr>
              <w:t>□</w:t>
            </w:r>
          </w:p>
        </w:tc>
      </w:tr>
    </w:tbl>
    <w:p w:rsidR="00C25D7E" w:rsidRDefault="00C25D7E"/>
    <w:sectPr w:rsidR="00C25D7E">
      <w:pgSz w:w="11910" w:h="16850"/>
      <w:pgMar w:top="1600" w:right="860" w:bottom="1140" w:left="1620" w:header="0" w:footer="83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5D7E" w:rsidRDefault="00C25D7E">
      <w:r>
        <w:separator/>
      </w:r>
    </w:p>
  </w:endnote>
  <w:endnote w:type="continuationSeparator" w:id="0">
    <w:p w:rsidR="00C25D7E" w:rsidRDefault="00C25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704" w:rsidRDefault="00C25D7E">
    <w:pPr>
      <w:pStyle w:val="a3"/>
      <w:spacing w:line="14" w:lineRule="auto"/>
      <w:rPr>
        <w:sz w:val="15"/>
      </w:rPr>
    </w:pPr>
    <w:r>
      <w:pict>
        <v:shapetype id="_x0000_t202" coordsize="21600,21600" o:spt="202" path="m,l,21600r21600,l21600,xe">
          <v:stroke joinstyle="miter"/>
          <v:path gradientshapeok="t" o:connecttype="rect"/>
        </v:shapetype>
        <v:shape id="docshape1" o:spid="_x0000_s2052" type="#_x0000_t202" style="position:absolute;margin-left:316.65pt;margin-top:780.45pt;width:20.1pt;height:13.05pt;z-index:-18915328;mso-position-horizontal-relative:page;mso-position-vertical-relative:page" filled="f" stroked="f">
          <v:textbox inset="0,0,0,0">
            <w:txbxContent>
              <w:p w:rsidR="00506704" w:rsidRDefault="00C25D7E">
                <w:pPr>
                  <w:spacing w:before="10"/>
                  <w:ind w:left="60"/>
                  <w:rPr>
                    <w:rFonts w:ascii="Times New Roman"/>
                    <w:sz w:val="20"/>
                  </w:rPr>
                </w:pPr>
                <w:r>
                  <w:fldChar w:fldCharType="begin"/>
                </w:r>
                <w:r>
                  <w:rPr>
                    <w:rFonts w:ascii="Times New Roman"/>
                    <w:sz w:val="20"/>
                  </w:rPr>
                  <w:instrText xml:space="preserve"> PAGE  \* roman </w:instrText>
                </w:r>
                <w:r>
                  <w:fldChar w:fldCharType="separate"/>
                </w:r>
                <w:r w:rsidR="00905A30">
                  <w:rPr>
                    <w:rFonts w:ascii="Times New Roman"/>
                    <w:noProof/>
                    <w:sz w:val="20"/>
                  </w:rPr>
                  <w:t>i</w:t>
                </w:r>
                <w: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704" w:rsidRDefault="00C25D7E">
    <w:pPr>
      <w:pStyle w:val="a3"/>
      <w:spacing w:line="14" w:lineRule="auto"/>
      <w:rPr>
        <w:sz w:val="2"/>
      </w:rPr>
    </w:pPr>
    <w:r>
      <w:pict>
        <v:shapetype id="_x0000_t202" coordsize="21600,21600" o:spt="202" path="m,l,21600r21600,l21600,xe">
          <v:stroke joinstyle="miter"/>
          <v:path gradientshapeok="t" o:connecttype="rect"/>
        </v:shapetype>
        <v:shape id="docshape2" o:spid="_x0000_s2051" type="#_x0000_t202" style="position:absolute;margin-left:318.05pt;margin-top:778.5pt;width:17.1pt;height:24.55pt;z-index:-18914816;mso-position-horizontal-relative:page;mso-position-vertical-relative:page" filled="f" stroked="f">
          <v:textbox inset="0,0,0,0">
            <w:txbxContent>
              <w:p w:rsidR="00506704" w:rsidRDefault="00506704">
                <w:pPr>
                  <w:pStyle w:val="a3"/>
                  <w:spacing w:before="11"/>
                  <w:rPr>
                    <w:rFonts w:ascii="Times New Roman"/>
                    <w:sz w:val="20"/>
                  </w:rPr>
                </w:pPr>
              </w:p>
              <w:p w:rsidR="00506704" w:rsidRDefault="00C25D7E">
                <w:pPr>
                  <w:ind w:left="60"/>
                  <w:rPr>
                    <w:rFonts w:ascii="Times New Roman"/>
                    <w:sz w:val="20"/>
                  </w:rPr>
                </w:pPr>
                <w:r>
                  <w:fldChar w:fldCharType="begin"/>
                </w:r>
                <w:r>
                  <w:rPr>
                    <w:rFonts w:ascii="Times New Roman"/>
                    <w:sz w:val="20"/>
                  </w:rPr>
                  <w:instrText xml:space="preserve"> PAGE </w:instrText>
                </w:r>
                <w:r>
                  <w:fldChar w:fldCharType="separate"/>
                </w:r>
                <w:r w:rsidR="00905A30">
                  <w:rPr>
                    <w:rFonts w:ascii="Times New Roman"/>
                    <w:noProof/>
                    <w:sz w:val="20"/>
                  </w:rPr>
                  <w:t>13</w:t>
                </w:r>
                <w: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704" w:rsidRDefault="00C25D7E">
    <w:pPr>
      <w:pStyle w:val="a3"/>
      <w:spacing w:line="14" w:lineRule="auto"/>
      <w:rPr>
        <w:sz w:val="20"/>
      </w:rPr>
    </w:pPr>
    <w:r>
      <w:pict>
        <v:shapetype id="_x0000_t202" coordsize="21600,21600" o:spt="202" path="m,l,21600r21600,l21600,xe">
          <v:stroke joinstyle="miter"/>
          <v:path gradientshapeok="t" o:connecttype="rect"/>
        </v:shapetype>
        <v:shape id="docshape59" o:spid="_x0000_s2050" type="#_x0000_t202" style="position:absolute;margin-left:318.05pt;margin-top:790.3pt;width:17.1pt;height:13.15pt;z-index:-18914304;mso-position-horizontal-relative:page;mso-position-vertical-relative:page" filled="f" stroked="f">
          <v:textbox inset="0,0,0,0">
            <w:txbxContent>
              <w:p w:rsidR="00506704" w:rsidRDefault="00C25D7E">
                <w:pPr>
                  <w:spacing w:before="13"/>
                  <w:ind w:left="60"/>
                  <w:rPr>
                    <w:rFonts w:ascii="Times New Roman"/>
                    <w:sz w:val="20"/>
                  </w:rPr>
                </w:pPr>
                <w:r>
                  <w:fldChar w:fldCharType="begin"/>
                </w:r>
                <w:r>
                  <w:rPr>
                    <w:rFonts w:ascii="Times New Roman"/>
                    <w:sz w:val="20"/>
                  </w:rPr>
                  <w:instrText xml:space="preserve"> PAGE </w:instrText>
                </w:r>
                <w:r>
                  <w:fldChar w:fldCharType="separate"/>
                </w:r>
                <w:r w:rsidR="00905A30">
                  <w:rPr>
                    <w:rFonts w:ascii="Times New Roman"/>
                    <w:noProof/>
                    <w:sz w:val="20"/>
                  </w:rPr>
                  <w:t>70</w:t>
                </w:r>
                <w: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6704" w:rsidRDefault="00C25D7E">
    <w:pPr>
      <w:pStyle w:val="a3"/>
      <w:spacing w:line="14" w:lineRule="auto"/>
      <w:rPr>
        <w:sz w:val="4"/>
      </w:rPr>
    </w:pPr>
    <w:r>
      <w:pict>
        <v:shapetype id="_x0000_t202" coordsize="21600,21600" o:spt="202" path="m,l,21600r21600,l21600,xe">
          <v:stroke joinstyle="miter"/>
          <v:path gradientshapeok="t" o:connecttype="rect"/>
        </v:shapetype>
        <v:shape id="docshape60" o:spid="_x0000_s2049" type="#_x0000_t202" style="position:absolute;margin-left:318.05pt;margin-top:780.1pt;width:17.1pt;height:18.35pt;z-index:-18913792;mso-position-horizontal-relative:page;mso-position-vertical-relative:page" filled="f" stroked="f">
          <v:textbox inset="0,0,0,0">
            <w:txbxContent>
              <w:p w:rsidR="00506704" w:rsidRDefault="00C25D7E">
                <w:pPr>
                  <w:spacing w:before="116"/>
                  <w:ind w:left="60"/>
                  <w:rPr>
                    <w:rFonts w:ascii="Times New Roman"/>
                    <w:sz w:val="20"/>
                  </w:rPr>
                </w:pPr>
                <w:r>
                  <w:fldChar w:fldCharType="begin"/>
                </w:r>
                <w:r>
                  <w:rPr>
                    <w:rFonts w:ascii="Times New Roman"/>
                    <w:sz w:val="20"/>
                  </w:rPr>
                  <w:instrText xml:space="preserve"> PAGE </w:instrText>
                </w:r>
                <w:r>
                  <w:fldChar w:fldCharType="separate"/>
                </w:r>
                <w:r w:rsidR="00905A30">
                  <w:rPr>
                    <w:rFonts w:ascii="Times New Roman"/>
                    <w:noProof/>
                    <w:sz w:val="20"/>
                  </w:rPr>
                  <w:t>93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5D7E" w:rsidRDefault="00C25D7E">
      <w:r>
        <w:separator/>
      </w:r>
    </w:p>
  </w:footnote>
  <w:footnote w:type="continuationSeparator" w:id="0">
    <w:p w:rsidR="00C25D7E" w:rsidRDefault="00C25D7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D1116"/>
    <w:multiLevelType w:val="hybridMultilevel"/>
    <w:tmpl w:val="459CCCC0"/>
    <w:lvl w:ilvl="0" w:tplc="720EF11E">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B60C5838">
      <w:numFmt w:val="bullet"/>
      <w:lvlText w:val="•"/>
      <w:lvlJc w:val="left"/>
      <w:pPr>
        <w:ind w:left="1047" w:hanging="358"/>
      </w:pPr>
      <w:rPr>
        <w:rFonts w:hint="default"/>
        <w:lang w:val="en-US" w:eastAsia="zh-TW" w:bidi="ar-SA"/>
      </w:rPr>
    </w:lvl>
    <w:lvl w:ilvl="2" w:tplc="C62C43EA">
      <w:numFmt w:val="bullet"/>
      <w:lvlText w:val="•"/>
      <w:lvlJc w:val="left"/>
      <w:pPr>
        <w:ind w:left="1635" w:hanging="358"/>
      </w:pPr>
      <w:rPr>
        <w:rFonts w:hint="default"/>
        <w:lang w:val="en-US" w:eastAsia="zh-TW" w:bidi="ar-SA"/>
      </w:rPr>
    </w:lvl>
    <w:lvl w:ilvl="3" w:tplc="F3D2446A">
      <w:numFmt w:val="bullet"/>
      <w:lvlText w:val="•"/>
      <w:lvlJc w:val="left"/>
      <w:pPr>
        <w:ind w:left="2223" w:hanging="358"/>
      </w:pPr>
      <w:rPr>
        <w:rFonts w:hint="default"/>
        <w:lang w:val="en-US" w:eastAsia="zh-TW" w:bidi="ar-SA"/>
      </w:rPr>
    </w:lvl>
    <w:lvl w:ilvl="4" w:tplc="1E5AC56A">
      <w:numFmt w:val="bullet"/>
      <w:lvlText w:val="•"/>
      <w:lvlJc w:val="left"/>
      <w:pPr>
        <w:ind w:left="2811" w:hanging="358"/>
      </w:pPr>
      <w:rPr>
        <w:rFonts w:hint="default"/>
        <w:lang w:val="en-US" w:eastAsia="zh-TW" w:bidi="ar-SA"/>
      </w:rPr>
    </w:lvl>
    <w:lvl w:ilvl="5" w:tplc="0B0C324E">
      <w:numFmt w:val="bullet"/>
      <w:lvlText w:val="•"/>
      <w:lvlJc w:val="left"/>
      <w:pPr>
        <w:ind w:left="3399" w:hanging="358"/>
      </w:pPr>
      <w:rPr>
        <w:rFonts w:hint="default"/>
        <w:lang w:val="en-US" w:eastAsia="zh-TW" w:bidi="ar-SA"/>
      </w:rPr>
    </w:lvl>
    <w:lvl w:ilvl="6" w:tplc="2F289DDC">
      <w:numFmt w:val="bullet"/>
      <w:lvlText w:val="•"/>
      <w:lvlJc w:val="left"/>
      <w:pPr>
        <w:ind w:left="3987" w:hanging="358"/>
      </w:pPr>
      <w:rPr>
        <w:rFonts w:hint="default"/>
        <w:lang w:val="en-US" w:eastAsia="zh-TW" w:bidi="ar-SA"/>
      </w:rPr>
    </w:lvl>
    <w:lvl w:ilvl="7" w:tplc="9B7A3A30">
      <w:numFmt w:val="bullet"/>
      <w:lvlText w:val="•"/>
      <w:lvlJc w:val="left"/>
      <w:pPr>
        <w:ind w:left="4575" w:hanging="358"/>
      </w:pPr>
      <w:rPr>
        <w:rFonts w:hint="default"/>
        <w:lang w:val="en-US" w:eastAsia="zh-TW" w:bidi="ar-SA"/>
      </w:rPr>
    </w:lvl>
    <w:lvl w:ilvl="8" w:tplc="91F4DDBE">
      <w:numFmt w:val="bullet"/>
      <w:lvlText w:val="•"/>
      <w:lvlJc w:val="left"/>
      <w:pPr>
        <w:ind w:left="5163" w:hanging="358"/>
      </w:pPr>
      <w:rPr>
        <w:rFonts w:hint="default"/>
        <w:lang w:val="en-US" w:eastAsia="zh-TW" w:bidi="ar-SA"/>
      </w:rPr>
    </w:lvl>
  </w:abstractNum>
  <w:abstractNum w:abstractNumId="1" w15:restartNumberingAfterBreak="0">
    <w:nsid w:val="06BF0B06"/>
    <w:multiLevelType w:val="hybridMultilevel"/>
    <w:tmpl w:val="4FF4D8A4"/>
    <w:lvl w:ilvl="0" w:tplc="8C869156">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341EE908">
      <w:numFmt w:val="bullet"/>
      <w:lvlText w:val="•"/>
      <w:lvlJc w:val="left"/>
      <w:pPr>
        <w:ind w:left="915" w:hanging="213"/>
      </w:pPr>
      <w:rPr>
        <w:rFonts w:hint="default"/>
        <w:lang w:val="en-US" w:eastAsia="zh-TW" w:bidi="ar-SA"/>
      </w:rPr>
    </w:lvl>
    <w:lvl w:ilvl="2" w:tplc="6C28B596">
      <w:numFmt w:val="bullet"/>
      <w:lvlText w:val="•"/>
      <w:lvlJc w:val="left"/>
      <w:pPr>
        <w:ind w:left="1511" w:hanging="213"/>
      </w:pPr>
      <w:rPr>
        <w:rFonts w:hint="default"/>
        <w:lang w:val="en-US" w:eastAsia="zh-TW" w:bidi="ar-SA"/>
      </w:rPr>
    </w:lvl>
    <w:lvl w:ilvl="3" w:tplc="CF02F916">
      <w:numFmt w:val="bullet"/>
      <w:lvlText w:val="•"/>
      <w:lvlJc w:val="left"/>
      <w:pPr>
        <w:ind w:left="2107" w:hanging="213"/>
      </w:pPr>
      <w:rPr>
        <w:rFonts w:hint="default"/>
        <w:lang w:val="en-US" w:eastAsia="zh-TW" w:bidi="ar-SA"/>
      </w:rPr>
    </w:lvl>
    <w:lvl w:ilvl="4" w:tplc="43B849CA">
      <w:numFmt w:val="bullet"/>
      <w:lvlText w:val="•"/>
      <w:lvlJc w:val="left"/>
      <w:pPr>
        <w:ind w:left="2703" w:hanging="213"/>
      </w:pPr>
      <w:rPr>
        <w:rFonts w:hint="default"/>
        <w:lang w:val="en-US" w:eastAsia="zh-TW" w:bidi="ar-SA"/>
      </w:rPr>
    </w:lvl>
    <w:lvl w:ilvl="5" w:tplc="25A6C84A">
      <w:numFmt w:val="bullet"/>
      <w:lvlText w:val="•"/>
      <w:lvlJc w:val="left"/>
      <w:pPr>
        <w:ind w:left="3299" w:hanging="213"/>
      </w:pPr>
      <w:rPr>
        <w:rFonts w:hint="default"/>
        <w:lang w:val="en-US" w:eastAsia="zh-TW" w:bidi="ar-SA"/>
      </w:rPr>
    </w:lvl>
    <w:lvl w:ilvl="6" w:tplc="78D26D36">
      <w:numFmt w:val="bullet"/>
      <w:lvlText w:val="•"/>
      <w:lvlJc w:val="left"/>
      <w:pPr>
        <w:ind w:left="3894" w:hanging="213"/>
      </w:pPr>
      <w:rPr>
        <w:rFonts w:hint="default"/>
        <w:lang w:val="en-US" w:eastAsia="zh-TW" w:bidi="ar-SA"/>
      </w:rPr>
    </w:lvl>
    <w:lvl w:ilvl="7" w:tplc="08C000BE">
      <w:numFmt w:val="bullet"/>
      <w:lvlText w:val="•"/>
      <w:lvlJc w:val="left"/>
      <w:pPr>
        <w:ind w:left="4490" w:hanging="213"/>
      </w:pPr>
      <w:rPr>
        <w:rFonts w:hint="default"/>
        <w:lang w:val="en-US" w:eastAsia="zh-TW" w:bidi="ar-SA"/>
      </w:rPr>
    </w:lvl>
    <w:lvl w:ilvl="8" w:tplc="BACE0FFE">
      <w:numFmt w:val="bullet"/>
      <w:lvlText w:val="•"/>
      <w:lvlJc w:val="left"/>
      <w:pPr>
        <w:ind w:left="5086" w:hanging="213"/>
      </w:pPr>
      <w:rPr>
        <w:rFonts w:hint="default"/>
        <w:lang w:val="en-US" w:eastAsia="zh-TW" w:bidi="ar-SA"/>
      </w:rPr>
    </w:lvl>
  </w:abstractNum>
  <w:abstractNum w:abstractNumId="2" w15:restartNumberingAfterBreak="0">
    <w:nsid w:val="07951DE1"/>
    <w:multiLevelType w:val="hybridMultilevel"/>
    <w:tmpl w:val="126ACE94"/>
    <w:lvl w:ilvl="0" w:tplc="AB1CC3C6">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3B6C1CFA">
      <w:numFmt w:val="bullet"/>
      <w:lvlText w:val="•"/>
      <w:lvlJc w:val="left"/>
      <w:pPr>
        <w:ind w:left="1047" w:hanging="358"/>
      </w:pPr>
      <w:rPr>
        <w:rFonts w:hint="default"/>
        <w:lang w:val="en-US" w:eastAsia="zh-TW" w:bidi="ar-SA"/>
      </w:rPr>
    </w:lvl>
    <w:lvl w:ilvl="2" w:tplc="0840D1A2">
      <w:numFmt w:val="bullet"/>
      <w:lvlText w:val="•"/>
      <w:lvlJc w:val="left"/>
      <w:pPr>
        <w:ind w:left="1635" w:hanging="358"/>
      </w:pPr>
      <w:rPr>
        <w:rFonts w:hint="default"/>
        <w:lang w:val="en-US" w:eastAsia="zh-TW" w:bidi="ar-SA"/>
      </w:rPr>
    </w:lvl>
    <w:lvl w:ilvl="3" w:tplc="C1F0B61C">
      <w:numFmt w:val="bullet"/>
      <w:lvlText w:val="•"/>
      <w:lvlJc w:val="left"/>
      <w:pPr>
        <w:ind w:left="2223" w:hanging="358"/>
      </w:pPr>
      <w:rPr>
        <w:rFonts w:hint="default"/>
        <w:lang w:val="en-US" w:eastAsia="zh-TW" w:bidi="ar-SA"/>
      </w:rPr>
    </w:lvl>
    <w:lvl w:ilvl="4" w:tplc="D5244912">
      <w:numFmt w:val="bullet"/>
      <w:lvlText w:val="•"/>
      <w:lvlJc w:val="left"/>
      <w:pPr>
        <w:ind w:left="2811" w:hanging="358"/>
      </w:pPr>
      <w:rPr>
        <w:rFonts w:hint="default"/>
        <w:lang w:val="en-US" w:eastAsia="zh-TW" w:bidi="ar-SA"/>
      </w:rPr>
    </w:lvl>
    <w:lvl w:ilvl="5" w:tplc="A42256C2">
      <w:numFmt w:val="bullet"/>
      <w:lvlText w:val="•"/>
      <w:lvlJc w:val="left"/>
      <w:pPr>
        <w:ind w:left="3399" w:hanging="358"/>
      </w:pPr>
      <w:rPr>
        <w:rFonts w:hint="default"/>
        <w:lang w:val="en-US" w:eastAsia="zh-TW" w:bidi="ar-SA"/>
      </w:rPr>
    </w:lvl>
    <w:lvl w:ilvl="6" w:tplc="BAAC0EFA">
      <w:numFmt w:val="bullet"/>
      <w:lvlText w:val="•"/>
      <w:lvlJc w:val="left"/>
      <w:pPr>
        <w:ind w:left="3987" w:hanging="358"/>
      </w:pPr>
      <w:rPr>
        <w:rFonts w:hint="default"/>
        <w:lang w:val="en-US" w:eastAsia="zh-TW" w:bidi="ar-SA"/>
      </w:rPr>
    </w:lvl>
    <w:lvl w:ilvl="7" w:tplc="128AA326">
      <w:numFmt w:val="bullet"/>
      <w:lvlText w:val="•"/>
      <w:lvlJc w:val="left"/>
      <w:pPr>
        <w:ind w:left="4575" w:hanging="358"/>
      </w:pPr>
      <w:rPr>
        <w:rFonts w:hint="default"/>
        <w:lang w:val="en-US" w:eastAsia="zh-TW" w:bidi="ar-SA"/>
      </w:rPr>
    </w:lvl>
    <w:lvl w:ilvl="8" w:tplc="5C9AEA7E">
      <w:numFmt w:val="bullet"/>
      <w:lvlText w:val="•"/>
      <w:lvlJc w:val="left"/>
      <w:pPr>
        <w:ind w:left="5163" w:hanging="358"/>
      </w:pPr>
      <w:rPr>
        <w:rFonts w:hint="default"/>
        <w:lang w:val="en-US" w:eastAsia="zh-TW" w:bidi="ar-SA"/>
      </w:rPr>
    </w:lvl>
  </w:abstractNum>
  <w:abstractNum w:abstractNumId="3" w15:restartNumberingAfterBreak="0">
    <w:nsid w:val="0A3E2812"/>
    <w:multiLevelType w:val="hybridMultilevel"/>
    <w:tmpl w:val="EC30A784"/>
    <w:lvl w:ilvl="0" w:tplc="ED161EEE">
      <w:start w:val="1"/>
      <w:numFmt w:val="upperLetter"/>
      <w:lvlText w:val="%1."/>
      <w:lvlJc w:val="left"/>
      <w:pPr>
        <w:ind w:left="1401" w:hanging="271"/>
        <w:jc w:val="left"/>
      </w:pPr>
      <w:rPr>
        <w:rFonts w:ascii="Times New Roman" w:eastAsia="Times New Roman" w:hAnsi="Times New Roman" w:cs="Times New Roman" w:hint="default"/>
        <w:b w:val="0"/>
        <w:bCs w:val="0"/>
        <w:i w:val="0"/>
        <w:iCs w:val="0"/>
        <w:spacing w:val="-4"/>
        <w:w w:val="100"/>
        <w:sz w:val="26"/>
        <w:szCs w:val="26"/>
        <w:lang w:val="en-US" w:eastAsia="zh-TW" w:bidi="ar-SA"/>
      </w:rPr>
    </w:lvl>
    <w:lvl w:ilvl="1" w:tplc="FAB6DF88">
      <w:numFmt w:val="bullet"/>
      <w:lvlText w:val="•"/>
      <w:lvlJc w:val="left"/>
      <w:pPr>
        <w:ind w:left="2202" w:hanging="271"/>
      </w:pPr>
      <w:rPr>
        <w:rFonts w:hint="default"/>
        <w:lang w:val="en-US" w:eastAsia="zh-TW" w:bidi="ar-SA"/>
      </w:rPr>
    </w:lvl>
    <w:lvl w:ilvl="2" w:tplc="26866B50">
      <w:numFmt w:val="bullet"/>
      <w:lvlText w:val="•"/>
      <w:lvlJc w:val="left"/>
      <w:pPr>
        <w:ind w:left="3005" w:hanging="271"/>
      </w:pPr>
      <w:rPr>
        <w:rFonts w:hint="default"/>
        <w:lang w:val="en-US" w:eastAsia="zh-TW" w:bidi="ar-SA"/>
      </w:rPr>
    </w:lvl>
    <w:lvl w:ilvl="3" w:tplc="361AFDCE">
      <w:numFmt w:val="bullet"/>
      <w:lvlText w:val="•"/>
      <w:lvlJc w:val="left"/>
      <w:pPr>
        <w:ind w:left="3808" w:hanging="271"/>
      </w:pPr>
      <w:rPr>
        <w:rFonts w:hint="default"/>
        <w:lang w:val="en-US" w:eastAsia="zh-TW" w:bidi="ar-SA"/>
      </w:rPr>
    </w:lvl>
    <w:lvl w:ilvl="4" w:tplc="7A825312">
      <w:numFmt w:val="bullet"/>
      <w:lvlText w:val="•"/>
      <w:lvlJc w:val="left"/>
      <w:pPr>
        <w:ind w:left="4611" w:hanging="271"/>
      </w:pPr>
      <w:rPr>
        <w:rFonts w:hint="default"/>
        <w:lang w:val="en-US" w:eastAsia="zh-TW" w:bidi="ar-SA"/>
      </w:rPr>
    </w:lvl>
    <w:lvl w:ilvl="5" w:tplc="453C9EE2">
      <w:numFmt w:val="bullet"/>
      <w:lvlText w:val="•"/>
      <w:lvlJc w:val="left"/>
      <w:pPr>
        <w:ind w:left="5414" w:hanging="271"/>
      </w:pPr>
      <w:rPr>
        <w:rFonts w:hint="default"/>
        <w:lang w:val="en-US" w:eastAsia="zh-TW" w:bidi="ar-SA"/>
      </w:rPr>
    </w:lvl>
    <w:lvl w:ilvl="6" w:tplc="BE262CD6">
      <w:numFmt w:val="bullet"/>
      <w:lvlText w:val="•"/>
      <w:lvlJc w:val="left"/>
      <w:pPr>
        <w:ind w:left="6217" w:hanging="271"/>
      </w:pPr>
      <w:rPr>
        <w:rFonts w:hint="default"/>
        <w:lang w:val="en-US" w:eastAsia="zh-TW" w:bidi="ar-SA"/>
      </w:rPr>
    </w:lvl>
    <w:lvl w:ilvl="7" w:tplc="712C3736">
      <w:numFmt w:val="bullet"/>
      <w:lvlText w:val="•"/>
      <w:lvlJc w:val="left"/>
      <w:pPr>
        <w:ind w:left="7020" w:hanging="271"/>
      </w:pPr>
      <w:rPr>
        <w:rFonts w:hint="default"/>
        <w:lang w:val="en-US" w:eastAsia="zh-TW" w:bidi="ar-SA"/>
      </w:rPr>
    </w:lvl>
    <w:lvl w:ilvl="8" w:tplc="6A84D97A">
      <w:numFmt w:val="bullet"/>
      <w:lvlText w:val="•"/>
      <w:lvlJc w:val="left"/>
      <w:pPr>
        <w:ind w:left="7823" w:hanging="271"/>
      </w:pPr>
      <w:rPr>
        <w:rFonts w:hint="default"/>
        <w:lang w:val="en-US" w:eastAsia="zh-TW" w:bidi="ar-SA"/>
      </w:rPr>
    </w:lvl>
  </w:abstractNum>
  <w:abstractNum w:abstractNumId="4" w15:restartNumberingAfterBreak="0">
    <w:nsid w:val="0CFF517B"/>
    <w:multiLevelType w:val="hybridMultilevel"/>
    <w:tmpl w:val="2236BB60"/>
    <w:lvl w:ilvl="0" w:tplc="E60ACB54">
      <w:start w:val="1"/>
      <w:numFmt w:val="decimal"/>
      <w:lvlText w:val="%1."/>
      <w:lvlJc w:val="left"/>
      <w:pPr>
        <w:ind w:left="466" w:hanging="360"/>
        <w:jc w:val="left"/>
      </w:pPr>
      <w:rPr>
        <w:rFonts w:ascii="Times New Roman" w:eastAsia="Times New Roman" w:hAnsi="Times New Roman" w:cs="Times New Roman" w:hint="default"/>
        <w:b w:val="0"/>
        <w:bCs w:val="0"/>
        <w:i w:val="0"/>
        <w:iCs w:val="0"/>
        <w:w w:val="100"/>
        <w:sz w:val="22"/>
        <w:szCs w:val="22"/>
        <w:lang w:val="en-US" w:eastAsia="zh-TW" w:bidi="ar-SA"/>
      </w:rPr>
    </w:lvl>
    <w:lvl w:ilvl="1" w:tplc="04C07A7E">
      <w:numFmt w:val="bullet"/>
      <w:lvlText w:val="•"/>
      <w:lvlJc w:val="left"/>
      <w:pPr>
        <w:ind w:left="754" w:hanging="360"/>
      </w:pPr>
      <w:rPr>
        <w:rFonts w:hint="default"/>
        <w:lang w:val="en-US" w:eastAsia="zh-TW" w:bidi="ar-SA"/>
      </w:rPr>
    </w:lvl>
    <w:lvl w:ilvl="2" w:tplc="CED4508E">
      <w:numFmt w:val="bullet"/>
      <w:lvlText w:val="•"/>
      <w:lvlJc w:val="left"/>
      <w:pPr>
        <w:ind w:left="1049" w:hanging="360"/>
      </w:pPr>
      <w:rPr>
        <w:rFonts w:hint="default"/>
        <w:lang w:val="en-US" w:eastAsia="zh-TW" w:bidi="ar-SA"/>
      </w:rPr>
    </w:lvl>
    <w:lvl w:ilvl="3" w:tplc="C9183AAE">
      <w:numFmt w:val="bullet"/>
      <w:lvlText w:val="•"/>
      <w:lvlJc w:val="left"/>
      <w:pPr>
        <w:ind w:left="1344" w:hanging="360"/>
      </w:pPr>
      <w:rPr>
        <w:rFonts w:hint="default"/>
        <w:lang w:val="en-US" w:eastAsia="zh-TW" w:bidi="ar-SA"/>
      </w:rPr>
    </w:lvl>
    <w:lvl w:ilvl="4" w:tplc="A49EB1C2">
      <w:numFmt w:val="bullet"/>
      <w:lvlText w:val="•"/>
      <w:lvlJc w:val="left"/>
      <w:pPr>
        <w:ind w:left="1639" w:hanging="360"/>
      </w:pPr>
      <w:rPr>
        <w:rFonts w:hint="default"/>
        <w:lang w:val="en-US" w:eastAsia="zh-TW" w:bidi="ar-SA"/>
      </w:rPr>
    </w:lvl>
    <w:lvl w:ilvl="5" w:tplc="EECE1984">
      <w:numFmt w:val="bullet"/>
      <w:lvlText w:val="•"/>
      <w:lvlJc w:val="left"/>
      <w:pPr>
        <w:ind w:left="1934" w:hanging="360"/>
      </w:pPr>
      <w:rPr>
        <w:rFonts w:hint="default"/>
        <w:lang w:val="en-US" w:eastAsia="zh-TW" w:bidi="ar-SA"/>
      </w:rPr>
    </w:lvl>
    <w:lvl w:ilvl="6" w:tplc="34A655EA">
      <w:numFmt w:val="bullet"/>
      <w:lvlText w:val="•"/>
      <w:lvlJc w:val="left"/>
      <w:pPr>
        <w:ind w:left="2229" w:hanging="360"/>
      </w:pPr>
      <w:rPr>
        <w:rFonts w:hint="default"/>
        <w:lang w:val="en-US" w:eastAsia="zh-TW" w:bidi="ar-SA"/>
      </w:rPr>
    </w:lvl>
    <w:lvl w:ilvl="7" w:tplc="76B217FA">
      <w:numFmt w:val="bullet"/>
      <w:lvlText w:val="•"/>
      <w:lvlJc w:val="left"/>
      <w:pPr>
        <w:ind w:left="2524" w:hanging="360"/>
      </w:pPr>
      <w:rPr>
        <w:rFonts w:hint="default"/>
        <w:lang w:val="en-US" w:eastAsia="zh-TW" w:bidi="ar-SA"/>
      </w:rPr>
    </w:lvl>
    <w:lvl w:ilvl="8" w:tplc="4A365314">
      <w:numFmt w:val="bullet"/>
      <w:lvlText w:val="•"/>
      <w:lvlJc w:val="left"/>
      <w:pPr>
        <w:ind w:left="2819" w:hanging="360"/>
      </w:pPr>
      <w:rPr>
        <w:rFonts w:hint="default"/>
        <w:lang w:val="en-US" w:eastAsia="zh-TW" w:bidi="ar-SA"/>
      </w:rPr>
    </w:lvl>
  </w:abstractNum>
  <w:abstractNum w:abstractNumId="5" w15:restartNumberingAfterBreak="0">
    <w:nsid w:val="141D4F4A"/>
    <w:multiLevelType w:val="hybridMultilevel"/>
    <w:tmpl w:val="31226DF0"/>
    <w:lvl w:ilvl="0" w:tplc="03C26326">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FDB0067A">
      <w:numFmt w:val="bullet"/>
      <w:lvlText w:val="•"/>
      <w:lvlJc w:val="left"/>
      <w:pPr>
        <w:ind w:left="1047" w:hanging="358"/>
      </w:pPr>
      <w:rPr>
        <w:rFonts w:hint="default"/>
        <w:lang w:val="en-US" w:eastAsia="zh-TW" w:bidi="ar-SA"/>
      </w:rPr>
    </w:lvl>
    <w:lvl w:ilvl="2" w:tplc="F7F03992">
      <w:numFmt w:val="bullet"/>
      <w:lvlText w:val="•"/>
      <w:lvlJc w:val="left"/>
      <w:pPr>
        <w:ind w:left="1635" w:hanging="358"/>
      </w:pPr>
      <w:rPr>
        <w:rFonts w:hint="default"/>
        <w:lang w:val="en-US" w:eastAsia="zh-TW" w:bidi="ar-SA"/>
      </w:rPr>
    </w:lvl>
    <w:lvl w:ilvl="3" w:tplc="0A907956">
      <w:numFmt w:val="bullet"/>
      <w:lvlText w:val="•"/>
      <w:lvlJc w:val="left"/>
      <w:pPr>
        <w:ind w:left="2223" w:hanging="358"/>
      </w:pPr>
      <w:rPr>
        <w:rFonts w:hint="default"/>
        <w:lang w:val="en-US" w:eastAsia="zh-TW" w:bidi="ar-SA"/>
      </w:rPr>
    </w:lvl>
    <w:lvl w:ilvl="4" w:tplc="7768466A">
      <w:numFmt w:val="bullet"/>
      <w:lvlText w:val="•"/>
      <w:lvlJc w:val="left"/>
      <w:pPr>
        <w:ind w:left="2810" w:hanging="358"/>
      </w:pPr>
      <w:rPr>
        <w:rFonts w:hint="default"/>
        <w:lang w:val="en-US" w:eastAsia="zh-TW" w:bidi="ar-SA"/>
      </w:rPr>
    </w:lvl>
    <w:lvl w:ilvl="5" w:tplc="ACDCFD22">
      <w:numFmt w:val="bullet"/>
      <w:lvlText w:val="•"/>
      <w:lvlJc w:val="left"/>
      <w:pPr>
        <w:ind w:left="3398" w:hanging="358"/>
      </w:pPr>
      <w:rPr>
        <w:rFonts w:hint="default"/>
        <w:lang w:val="en-US" w:eastAsia="zh-TW" w:bidi="ar-SA"/>
      </w:rPr>
    </w:lvl>
    <w:lvl w:ilvl="6" w:tplc="AC129C5A">
      <w:numFmt w:val="bullet"/>
      <w:lvlText w:val="•"/>
      <w:lvlJc w:val="left"/>
      <w:pPr>
        <w:ind w:left="3986" w:hanging="358"/>
      </w:pPr>
      <w:rPr>
        <w:rFonts w:hint="default"/>
        <w:lang w:val="en-US" w:eastAsia="zh-TW" w:bidi="ar-SA"/>
      </w:rPr>
    </w:lvl>
    <w:lvl w:ilvl="7" w:tplc="CC5214D4">
      <w:numFmt w:val="bullet"/>
      <w:lvlText w:val="•"/>
      <w:lvlJc w:val="left"/>
      <w:pPr>
        <w:ind w:left="4573" w:hanging="358"/>
      </w:pPr>
      <w:rPr>
        <w:rFonts w:hint="default"/>
        <w:lang w:val="en-US" w:eastAsia="zh-TW" w:bidi="ar-SA"/>
      </w:rPr>
    </w:lvl>
    <w:lvl w:ilvl="8" w:tplc="55482AA8">
      <w:numFmt w:val="bullet"/>
      <w:lvlText w:val="•"/>
      <w:lvlJc w:val="left"/>
      <w:pPr>
        <w:ind w:left="5161" w:hanging="358"/>
      </w:pPr>
      <w:rPr>
        <w:rFonts w:hint="default"/>
        <w:lang w:val="en-US" w:eastAsia="zh-TW" w:bidi="ar-SA"/>
      </w:rPr>
    </w:lvl>
  </w:abstractNum>
  <w:abstractNum w:abstractNumId="6" w15:restartNumberingAfterBreak="0">
    <w:nsid w:val="18890170"/>
    <w:multiLevelType w:val="hybridMultilevel"/>
    <w:tmpl w:val="A9D60DE8"/>
    <w:lvl w:ilvl="0" w:tplc="CB5CFFEA">
      <w:start w:val="1"/>
      <w:numFmt w:val="decimal"/>
      <w:lvlText w:val="%1."/>
      <w:lvlJc w:val="left"/>
      <w:pPr>
        <w:ind w:left="465" w:hanging="351"/>
        <w:jc w:val="left"/>
      </w:pPr>
      <w:rPr>
        <w:rFonts w:ascii="Times New Roman" w:eastAsia="Times New Roman" w:hAnsi="Times New Roman" w:cs="Times New Roman" w:hint="default"/>
        <w:b w:val="0"/>
        <w:bCs w:val="0"/>
        <w:i w:val="0"/>
        <w:iCs w:val="0"/>
        <w:w w:val="100"/>
        <w:sz w:val="22"/>
        <w:szCs w:val="22"/>
        <w:lang w:val="en-US" w:eastAsia="zh-TW" w:bidi="ar-SA"/>
      </w:rPr>
    </w:lvl>
    <w:lvl w:ilvl="1" w:tplc="3B98AB88">
      <w:numFmt w:val="bullet"/>
      <w:lvlText w:val="•"/>
      <w:lvlJc w:val="left"/>
      <w:pPr>
        <w:ind w:left="1047" w:hanging="351"/>
      </w:pPr>
      <w:rPr>
        <w:rFonts w:hint="default"/>
        <w:lang w:val="en-US" w:eastAsia="zh-TW" w:bidi="ar-SA"/>
      </w:rPr>
    </w:lvl>
    <w:lvl w:ilvl="2" w:tplc="F4A4DBEA">
      <w:numFmt w:val="bullet"/>
      <w:lvlText w:val="•"/>
      <w:lvlJc w:val="left"/>
      <w:pPr>
        <w:ind w:left="1635" w:hanging="351"/>
      </w:pPr>
      <w:rPr>
        <w:rFonts w:hint="default"/>
        <w:lang w:val="en-US" w:eastAsia="zh-TW" w:bidi="ar-SA"/>
      </w:rPr>
    </w:lvl>
    <w:lvl w:ilvl="3" w:tplc="2FA8B3DE">
      <w:numFmt w:val="bullet"/>
      <w:lvlText w:val="•"/>
      <w:lvlJc w:val="left"/>
      <w:pPr>
        <w:ind w:left="2223" w:hanging="351"/>
      </w:pPr>
      <w:rPr>
        <w:rFonts w:hint="default"/>
        <w:lang w:val="en-US" w:eastAsia="zh-TW" w:bidi="ar-SA"/>
      </w:rPr>
    </w:lvl>
    <w:lvl w:ilvl="4" w:tplc="EA8A54BE">
      <w:numFmt w:val="bullet"/>
      <w:lvlText w:val="•"/>
      <w:lvlJc w:val="left"/>
      <w:pPr>
        <w:ind w:left="2811" w:hanging="351"/>
      </w:pPr>
      <w:rPr>
        <w:rFonts w:hint="default"/>
        <w:lang w:val="en-US" w:eastAsia="zh-TW" w:bidi="ar-SA"/>
      </w:rPr>
    </w:lvl>
    <w:lvl w:ilvl="5" w:tplc="7E0C3988">
      <w:numFmt w:val="bullet"/>
      <w:lvlText w:val="•"/>
      <w:lvlJc w:val="left"/>
      <w:pPr>
        <w:ind w:left="3399" w:hanging="351"/>
      </w:pPr>
      <w:rPr>
        <w:rFonts w:hint="default"/>
        <w:lang w:val="en-US" w:eastAsia="zh-TW" w:bidi="ar-SA"/>
      </w:rPr>
    </w:lvl>
    <w:lvl w:ilvl="6" w:tplc="9B12A24A">
      <w:numFmt w:val="bullet"/>
      <w:lvlText w:val="•"/>
      <w:lvlJc w:val="left"/>
      <w:pPr>
        <w:ind w:left="3987" w:hanging="351"/>
      </w:pPr>
      <w:rPr>
        <w:rFonts w:hint="default"/>
        <w:lang w:val="en-US" w:eastAsia="zh-TW" w:bidi="ar-SA"/>
      </w:rPr>
    </w:lvl>
    <w:lvl w:ilvl="7" w:tplc="A218EE58">
      <w:numFmt w:val="bullet"/>
      <w:lvlText w:val="•"/>
      <w:lvlJc w:val="left"/>
      <w:pPr>
        <w:ind w:left="4575" w:hanging="351"/>
      </w:pPr>
      <w:rPr>
        <w:rFonts w:hint="default"/>
        <w:lang w:val="en-US" w:eastAsia="zh-TW" w:bidi="ar-SA"/>
      </w:rPr>
    </w:lvl>
    <w:lvl w:ilvl="8" w:tplc="541AD1D0">
      <w:numFmt w:val="bullet"/>
      <w:lvlText w:val="•"/>
      <w:lvlJc w:val="left"/>
      <w:pPr>
        <w:ind w:left="5163" w:hanging="351"/>
      </w:pPr>
      <w:rPr>
        <w:rFonts w:hint="default"/>
        <w:lang w:val="en-US" w:eastAsia="zh-TW" w:bidi="ar-SA"/>
      </w:rPr>
    </w:lvl>
  </w:abstractNum>
  <w:abstractNum w:abstractNumId="7" w15:restartNumberingAfterBreak="0">
    <w:nsid w:val="1BF945A5"/>
    <w:multiLevelType w:val="hybridMultilevel"/>
    <w:tmpl w:val="29F64048"/>
    <w:lvl w:ilvl="0" w:tplc="835CD064">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2AF09A98">
      <w:numFmt w:val="bullet"/>
      <w:lvlText w:val="•"/>
      <w:lvlJc w:val="left"/>
      <w:pPr>
        <w:ind w:left="1047" w:hanging="358"/>
      </w:pPr>
      <w:rPr>
        <w:rFonts w:hint="default"/>
        <w:lang w:val="en-US" w:eastAsia="zh-TW" w:bidi="ar-SA"/>
      </w:rPr>
    </w:lvl>
    <w:lvl w:ilvl="2" w:tplc="58C01DFA">
      <w:numFmt w:val="bullet"/>
      <w:lvlText w:val="•"/>
      <w:lvlJc w:val="left"/>
      <w:pPr>
        <w:ind w:left="1635" w:hanging="358"/>
      </w:pPr>
      <w:rPr>
        <w:rFonts w:hint="default"/>
        <w:lang w:val="en-US" w:eastAsia="zh-TW" w:bidi="ar-SA"/>
      </w:rPr>
    </w:lvl>
    <w:lvl w:ilvl="3" w:tplc="5B02B540">
      <w:numFmt w:val="bullet"/>
      <w:lvlText w:val="•"/>
      <w:lvlJc w:val="left"/>
      <w:pPr>
        <w:ind w:left="2223" w:hanging="358"/>
      </w:pPr>
      <w:rPr>
        <w:rFonts w:hint="default"/>
        <w:lang w:val="en-US" w:eastAsia="zh-TW" w:bidi="ar-SA"/>
      </w:rPr>
    </w:lvl>
    <w:lvl w:ilvl="4" w:tplc="F912D47E">
      <w:numFmt w:val="bullet"/>
      <w:lvlText w:val="•"/>
      <w:lvlJc w:val="left"/>
      <w:pPr>
        <w:ind w:left="2811" w:hanging="358"/>
      </w:pPr>
      <w:rPr>
        <w:rFonts w:hint="default"/>
        <w:lang w:val="en-US" w:eastAsia="zh-TW" w:bidi="ar-SA"/>
      </w:rPr>
    </w:lvl>
    <w:lvl w:ilvl="5" w:tplc="8C80A17A">
      <w:numFmt w:val="bullet"/>
      <w:lvlText w:val="•"/>
      <w:lvlJc w:val="left"/>
      <w:pPr>
        <w:ind w:left="3399" w:hanging="358"/>
      </w:pPr>
      <w:rPr>
        <w:rFonts w:hint="default"/>
        <w:lang w:val="en-US" w:eastAsia="zh-TW" w:bidi="ar-SA"/>
      </w:rPr>
    </w:lvl>
    <w:lvl w:ilvl="6" w:tplc="33D02BF8">
      <w:numFmt w:val="bullet"/>
      <w:lvlText w:val="•"/>
      <w:lvlJc w:val="left"/>
      <w:pPr>
        <w:ind w:left="3987" w:hanging="358"/>
      </w:pPr>
      <w:rPr>
        <w:rFonts w:hint="default"/>
        <w:lang w:val="en-US" w:eastAsia="zh-TW" w:bidi="ar-SA"/>
      </w:rPr>
    </w:lvl>
    <w:lvl w:ilvl="7" w:tplc="4186FE7E">
      <w:numFmt w:val="bullet"/>
      <w:lvlText w:val="•"/>
      <w:lvlJc w:val="left"/>
      <w:pPr>
        <w:ind w:left="4575" w:hanging="358"/>
      </w:pPr>
      <w:rPr>
        <w:rFonts w:hint="default"/>
        <w:lang w:val="en-US" w:eastAsia="zh-TW" w:bidi="ar-SA"/>
      </w:rPr>
    </w:lvl>
    <w:lvl w:ilvl="8" w:tplc="B6382DFA">
      <w:numFmt w:val="bullet"/>
      <w:lvlText w:val="•"/>
      <w:lvlJc w:val="left"/>
      <w:pPr>
        <w:ind w:left="5163" w:hanging="358"/>
      </w:pPr>
      <w:rPr>
        <w:rFonts w:hint="default"/>
        <w:lang w:val="en-US" w:eastAsia="zh-TW" w:bidi="ar-SA"/>
      </w:rPr>
    </w:lvl>
  </w:abstractNum>
  <w:abstractNum w:abstractNumId="8" w15:restartNumberingAfterBreak="0">
    <w:nsid w:val="1D155602"/>
    <w:multiLevelType w:val="hybridMultilevel"/>
    <w:tmpl w:val="8F182990"/>
    <w:lvl w:ilvl="0" w:tplc="BCCEB300">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9FBC9B7A">
      <w:numFmt w:val="bullet"/>
      <w:lvlText w:val="•"/>
      <w:lvlJc w:val="left"/>
      <w:pPr>
        <w:ind w:left="915" w:hanging="213"/>
      </w:pPr>
      <w:rPr>
        <w:rFonts w:hint="default"/>
        <w:lang w:val="en-US" w:eastAsia="zh-TW" w:bidi="ar-SA"/>
      </w:rPr>
    </w:lvl>
    <w:lvl w:ilvl="2" w:tplc="11C27FBA">
      <w:numFmt w:val="bullet"/>
      <w:lvlText w:val="•"/>
      <w:lvlJc w:val="left"/>
      <w:pPr>
        <w:ind w:left="1511" w:hanging="213"/>
      </w:pPr>
      <w:rPr>
        <w:rFonts w:hint="default"/>
        <w:lang w:val="en-US" w:eastAsia="zh-TW" w:bidi="ar-SA"/>
      </w:rPr>
    </w:lvl>
    <w:lvl w:ilvl="3" w:tplc="AA16B6AC">
      <w:numFmt w:val="bullet"/>
      <w:lvlText w:val="•"/>
      <w:lvlJc w:val="left"/>
      <w:pPr>
        <w:ind w:left="2107" w:hanging="213"/>
      </w:pPr>
      <w:rPr>
        <w:rFonts w:hint="default"/>
        <w:lang w:val="en-US" w:eastAsia="zh-TW" w:bidi="ar-SA"/>
      </w:rPr>
    </w:lvl>
    <w:lvl w:ilvl="4" w:tplc="5E94CDD4">
      <w:numFmt w:val="bullet"/>
      <w:lvlText w:val="•"/>
      <w:lvlJc w:val="left"/>
      <w:pPr>
        <w:ind w:left="2703" w:hanging="213"/>
      </w:pPr>
      <w:rPr>
        <w:rFonts w:hint="default"/>
        <w:lang w:val="en-US" w:eastAsia="zh-TW" w:bidi="ar-SA"/>
      </w:rPr>
    </w:lvl>
    <w:lvl w:ilvl="5" w:tplc="F086E4B8">
      <w:numFmt w:val="bullet"/>
      <w:lvlText w:val="•"/>
      <w:lvlJc w:val="left"/>
      <w:pPr>
        <w:ind w:left="3299" w:hanging="213"/>
      </w:pPr>
      <w:rPr>
        <w:rFonts w:hint="default"/>
        <w:lang w:val="en-US" w:eastAsia="zh-TW" w:bidi="ar-SA"/>
      </w:rPr>
    </w:lvl>
    <w:lvl w:ilvl="6" w:tplc="F1BC38FC">
      <w:numFmt w:val="bullet"/>
      <w:lvlText w:val="•"/>
      <w:lvlJc w:val="left"/>
      <w:pPr>
        <w:ind w:left="3894" w:hanging="213"/>
      </w:pPr>
      <w:rPr>
        <w:rFonts w:hint="default"/>
        <w:lang w:val="en-US" w:eastAsia="zh-TW" w:bidi="ar-SA"/>
      </w:rPr>
    </w:lvl>
    <w:lvl w:ilvl="7" w:tplc="9CDE9B70">
      <w:numFmt w:val="bullet"/>
      <w:lvlText w:val="•"/>
      <w:lvlJc w:val="left"/>
      <w:pPr>
        <w:ind w:left="4490" w:hanging="213"/>
      </w:pPr>
      <w:rPr>
        <w:rFonts w:hint="default"/>
        <w:lang w:val="en-US" w:eastAsia="zh-TW" w:bidi="ar-SA"/>
      </w:rPr>
    </w:lvl>
    <w:lvl w:ilvl="8" w:tplc="B5BA57D4">
      <w:numFmt w:val="bullet"/>
      <w:lvlText w:val="•"/>
      <w:lvlJc w:val="left"/>
      <w:pPr>
        <w:ind w:left="5086" w:hanging="213"/>
      </w:pPr>
      <w:rPr>
        <w:rFonts w:hint="default"/>
        <w:lang w:val="en-US" w:eastAsia="zh-TW" w:bidi="ar-SA"/>
      </w:rPr>
    </w:lvl>
  </w:abstractNum>
  <w:abstractNum w:abstractNumId="9" w15:restartNumberingAfterBreak="0">
    <w:nsid w:val="217779C0"/>
    <w:multiLevelType w:val="hybridMultilevel"/>
    <w:tmpl w:val="2AFA44E0"/>
    <w:lvl w:ilvl="0" w:tplc="9C34F7DE">
      <w:start w:val="1"/>
      <w:numFmt w:val="decimal"/>
      <w:lvlText w:val="%1."/>
      <w:lvlJc w:val="left"/>
      <w:pPr>
        <w:ind w:left="105" w:hanging="216"/>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C45CB722">
      <w:numFmt w:val="bullet"/>
      <w:lvlText w:val="•"/>
      <w:lvlJc w:val="left"/>
      <w:pPr>
        <w:ind w:left="395" w:hanging="216"/>
      </w:pPr>
      <w:rPr>
        <w:rFonts w:hint="default"/>
        <w:lang w:val="en-US" w:eastAsia="zh-TW" w:bidi="ar-SA"/>
      </w:rPr>
    </w:lvl>
    <w:lvl w:ilvl="2" w:tplc="262E0840">
      <w:numFmt w:val="bullet"/>
      <w:lvlText w:val="•"/>
      <w:lvlJc w:val="left"/>
      <w:pPr>
        <w:ind w:left="691" w:hanging="216"/>
      </w:pPr>
      <w:rPr>
        <w:rFonts w:hint="default"/>
        <w:lang w:val="en-US" w:eastAsia="zh-TW" w:bidi="ar-SA"/>
      </w:rPr>
    </w:lvl>
    <w:lvl w:ilvl="3" w:tplc="EA72D4C8">
      <w:numFmt w:val="bullet"/>
      <w:lvlText w:val="•"/>
      <w:lvlJc w:val="left"/>
      <w:pPr>
        <w:ind w:left="987" w:hanging="216"/>
      </w:pPr>
      <w:rPr>
        <w:rFonts w:hint="default"/>
        <w:lang w:val="en-US" w:eastAsia="zh-TW" w:bidi="ar-SA"/>
      </w:rPr>
    </w:lvl>
    <w:lvl w:ilvl="4" w:tplc="85AA6996">
      <w:numFmt w:val="bullet"/>
      <w:lvlText w:val="•"/>
      <w:lvlJc w:val="left"/>
      <w:pPr>
        <w:ind w:left="1282" w:hanging="216"/>
      </w:pPr>
      <w:rPr>
        <w:rFonts w:hint="default"/>
        <w:lang w:val="en-US" w:eastAsia="zh-TW" w:bidi="ar-SA"/>
      </w:rPr>
    </w:lvl>
    <w:lvl w:ilvl="5" w:tplc="21E6D528">
      <w:numFmt w:val="bullet"/>
      <w:lvlText w:val="•"/>
      <w:lvlJc w:val="left"/>
      <w:pPr>
        <w:ind w:left="1578" w:hanging="216"/>
      </w:pPr>
      <w:rPr>
        <w:rFonts w:hint="default"/>
        <w:lang w:val="en-US" w:eastAsia="zh-TW" w:bidi="ar-SA"/>
      </w:rPr>
    </w:lvl>
    <w:lvl w:ilvl="6" w:tplc="112E84BA">
      <w:numFmt w:val="bullet"/>
      <w:lvlText w:val="•"/>
      <w:lvlJc w:val="left"/>
      <w:pPr>
        <w:ind w:left="1874" w:hanging="216"/>
      </w:pPr>
      <w:rPr>
        <w:rFonts w:hint="default"/>
        <w:lang w:val="en-US" w:eastAsia="zh-TW" w:bidi="ar-SA"/>
      </w:rPr>
    </w:lvl>
    <w:lvl w:ilvl="7" w:tplc="4B14A89A">
      <w:numFmt w:val="bullet"/>
      <w:lvlText w:val="•"/>
      <w:lvlJc w:val="left"/>
      <w:pPr>
        <w:ind w:left="2169" w:hanging="216"/>
      </w:pPr>
      <w:rPr>
        <w:rFonts w:hint="default"/>
        <w:lang w:val="en-US" w:eastAsia="zh-TW" w:bidi="ar-SA"/>
      </w:rPr>
    </w:lvl>
    <w:lvl w:ilvl="8" w:tplc="D1009FEE">
      <w:numFmt w:val="bullet"/>
      <w:lvlText w:val="•"/>
      <w:lvlJc w:val="left"/>
      <w:pPr>
        <w:ind w:left="2465" w:hanging="216"/>
      </w:pPr>
      <w:rPr>
        <w:rFonts w:hint="default"/>
        <w:lang w:val="en-US" w:eastAsia="zh-TW" w:bidi="ar-SA"/>
      </w:rPr>
    </w:lvl>
  </w:abstractNum>
  <w:abstractNum w:abstractNumId="10" w15:restartNumberingAfterBreak="0">
    <w:nsid w:val="23F80EED"/>
    <w:multiLevelType w:val="hybridMultilevel"/>
    <w:tmpl w:val="BF722A2C"/>
    <w:lvl w:ilvl="0" w:tplc="29A60D5A">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9BEE760C">
      <w:numFmt w:val="bullet"/>
      <w:lvlText w:val="•"/>
      <w:lvlJc w:val="left"/>
      <w:pPr>
        <w:ind w:left="1047" w:hanging="358"/>
      </w:pPr>
      <w:rPr>
        <w:rFonts w:hint="default"/>
        <w:lang w:val="en-US" w:eastAsia="zh-TW" w:bidi="ar-SA"/>
      </w:rPr>
    </w:lvl>
    <w:lvl w:ilvl="2" w:tplc="1D7472A2">
      <w:numFmt w:val="bullet"/>
      <w:lvlText w:val="•"/>
      <w:lvlJc w:val="left"/>
      <w:pPr>
        <w:ind w:left="1635" w:hanging="358"/>
      </w:pPr>
      <w:rPr>
        <w:rFonts w:hint="default"/>
        <w:lang w:val="en-US" w:eastAsia="zh-TW" w:bidi="ar-SA"/>
      </w:rPr>
    </w:lvl>
    <w:lvl w:ilvl="3" w:tplc="4B902A6E">
      <w:numFmt w:val="bullet"/>
      <w:lvlText w:val="•"/>
      <w:lvlJc w:val="left"/>
      <w:pPr>
        <w:ind w:left="2223" w:hanging="358"/>
      </w:pPr>
      <w:rPr>
        <w:rFonts w:hint="default"/>
        <w:lang w:val="en-US" w:eastAsia="zh-TW" w:bidi="ar-SA"/>
      </w:rPr>
    </w:lvl>
    <w:lvl w:ilvl="4" w:tplc="2432FFCA">
      <w:numFmt w:val="bullet"/>
      <w:lvlText w:val="•"/>
      <w:lvlJc w:val="left"/>
      <w:pPr>
        <w:ind w:left="2811" w:hanging="358"/>
      </w:pPr>
      <w:rPr>
        <w:rFonts w:hint="default"/>
        <w:lang w:val="en-US" w:eastAsia="zh-TW" w:bidi="ar-SA"/>
      </w:rPr>
    </w:lvl>
    <w:lvl w:ilvl="5" w:tplc="887A12E6">
      <w:numFmt w:val="bullet"/>
      <w:lvlText w:val="•"/>
      <w:lvlJc w:val="left"/>
      <w:pPr>
        <w:ind w:left="3399" w:hanging="358"/>
      </w:pPr>
      <w:rPr>
        <w:rFonts w:hint="default"/>
        <w:lang w:val="en-US" w:eastAsia="zh-TW" w:bidi="ar-SA"/>
      </w:rPr>
    </w:lvl>
    <w:lvl w:ilvl="6" w:tplc="6A3E4668">
      <w:numFmt w:val="bullet"/>
      <w:lvlText w:val="•"/>
      <w:lvlJc w:val="left"/>
      <w:pPr>
        <w:ind w:left="3987" w:hanging="358"/>
      </w:pPr>
      <w:rPr>
        <w:rFonts w:hint="default"/>
        <w:lang w:val="en-US" w:eastAsia="zh-TW" w:bidi="ar-SA"/>
      </w:rPr>
    </w:lvl>
    <w:lvl w:ilvl="7" w:tplc="5810B652">
      <w:numFmt w:val="bullet"/>
      <w:lvlText w:val="•"/>
      <w:lvlJc w:val="left"/>
      <w:pPr>
        <w:ind w:left="4575" w:hanging="358"/>
      </w:pPr>
      <w:rPr>
        <w:rFonts w:hint="default"/>
        <w:lang w:val="en-US" w:eastAsia="zh-TW" w:bidi="ar-SA"/>
      </w:rPr>
    </w:lvl>
    <w:lvl w:ilvl="8" w:tplc="F97A54C8">
      <w:numFmt w:val="bullet"/>
      <w:lvlText w:val="•"/>
      <w:lvlJc w:val="left"/>
      <w:pPr>
        <w:ind w:left="5163" w:hanging="358"/>
      </w:pPr>
      <w:rPr>
        <w:rFonts w:hint="default"/>
        <w:lang w:val="en-US" w:eastAsia="zh-TW" w:bidi="ar-SA"/>
      </w:rPr>
    </w:lvl>
  </w:abstractNum>
  <w:abstractNum w:abstractNumId="11" w15:restartNumberingAfterBreak="0">
    <w:nsid w:val="26067BCA"/>
    <w:multiLevelType w:val="hybridMultilevel"/>
    <w:tmpl w:val="A1361798"/>
    <w:lvl w:ilvl="0" w:tplc="920EA772">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3968D26C">
      <w:numFmt w:val="bullet"/>
      <w:lvlText w:val="•"/>
      <w:lvlJc w:val="left"/>
      <w:pPr>
        <w:ind w:left="1047" w:hanging="358"/>
      </w:pPr>
      <w:rPr>
        <w:rFonts w:hint="default"/>
        <w:lang w:val="en-US" w:eastAsia="zh-TW" w:bidi="ar-SA"/>
      </w:rPr>
    </w:lvl>
    <w:lvl w:ilvl="2" w:tplc="3058FC3E">
      <w:numFmt w:val="bullet"/>
      <w:lvlText w:val="•"/>
      <w:lvlJc w:val="left"/>
      <w:pPr>
        <w:ind w:left="1635" w:hanging="358"/>
      </w:pPr>
      <w:rPr>
        <w:rFonts w:hint="default"/>
        <w:lang w:val="en-US" w:eastAsia="zh-TW" w:bidi="ar-SA"/>
      </w:rPr>
    </w:lvl>
    <w:lvl w:ilvl="3" w:tplc="5AC218A8">
      <w:numFmt w:val="bullet"/>
      <w:lvlText w:val="•"/>
      <w:lvlJc w:val="left"/>
      <w:pPr>
        <w:ind w:left="2223" w:hanging="358"/>
      </w:pPr>
      <w:rPr>
        <w:rFonts w:hint="default"/>
        <w:lang w:val="en-US" w:eastAsia="zh-TW" w:bidi="ar-SA"/>
      </w:rPr>
    </w:lvl>
    <w:lvl w:ilvl="4" w:tplc="4B9E6AA0">
      <w:numFmt w:val="bullet"/>
      <w:lvlText w:val="•"/>
      <w:lvlJc w:val="left"/>
      <w:pPr>
        <w:ind w:left="2811" w:hanging="358"/>
      </w:pPr>
      <w:rPr>
        <w:rFonts w:hint="default"/>
        <w:lang w:val="en-US" w:eastAsia="zh-TW" w:bidi="ar-SA"/>
      </w:rPr>
    </w:lvl>
    <w:lvl w:ilvl="5" w:tplc="DF5C726E">
      <w:numFmt w:val="bullet"/>
      <w:lvlText w:val="•"/>
      <w:lvlJc w:val="left"/>
      <w:pPr>
        <w:ind w:left="3399" w:hanging="358"/>
      </w:pPr>
      <w:rPr>
        <w:rFonts w:hint="default"/>
        <w:lang w:val="en-US" w:eastAsia="zh-TW" w:bidi="ar-SA"/>
      </w:rPr>
    </w:lvl>
    <w:lvl w:ilvl="6" w:tplc="60C26E74">
      <w:numFmt w:val="bullet"/>
      <w:lvlText w:val="•"/>
      <w:lvlJc w:val="left"/>
      <w:pPr>
        <w:ind w:left="3987" w:hanging="358"/>
      </w:pPr>
      <w:rPr>
        <w:rFonts w:hint="default"/>
        <w:lang w:val="en-US" w:eastAsia="zh-TW" w:bidi="ar-SA"/>
      </w:rPr>
    </w:lvl>
    <w:lvl w:ilvl="7" w:tplc="D0886FF6">
      <w:numFmt w:val="bullet"/>
      <w:lvlText w:val="•"/>
      <w:lvlJc w:val="left"/>
      <w:pPr>
        <w:ind w:left="4575" w:hanging="358"/>
      </w:pPr>
      <w:rPr>
        <w:rFonts w:hint="default"/>
        <w:lang w:val="en-US" w:eastAsia="zh-TW" w:bidi="ar-SA"/>
      </w:rPr>
    </w:lvl>
    <w:lvl w:ilvl="8" w:tplc="BFA840F2">
      <w:numFmt w:val="bullet"/>
      <w:lvlText w:val="•"/>
      <w:lvlJc w:val="left"/>
      <w:pPr>
        <w:ind w:left="5163" w:hanging="358"/>
      </w:pPr>
      <w:rPr>
        <w:rFonts w:hint="default"/>
        <w:lang w:val="en-US" w:eastAsia="zh-TW" w:bidi="ar-SA"/>
      </w:rPr>
    </w:lvl>
  </w:abstractNum>
  <w:abstractNum w:abstractNumId="12" w15:restartNumberingAfterBreak="0">
    <w:nsid w:val="264C6300"/>
    <w:multiLevelType w:val="hybridMultilevel"/>
    <w:tmpl w:val="83A8335E"/>
    <w:lvl w:ilvl="0" w:tplc="FD90019C">
      <w:start w:val="1"/>
      <w:numFmt w:val="upperLetter"/>
      <w:lvlText w:val="%1."/>
      <w:lvlJc w:val="left"/>
      <w:pPr>
        <w:ind w:left="648" w:hanging="382"/>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1938FEBC">
      <w:numFmt w:val="bullet"/>
      <w:lvlText w:val="•"/>
      <w:lvlJc w:val="left"/>
      <w:pPr>
        <w:ind w:left="1518" w:hanging="382"/>
      </w:pPr>
      <w:rPr>
        <w:rFonts w:hint="default"/>
        <w:lang w:val="en-US" w:eastAsia="zh-TW" w:bidi="ar-SA"/>
      </w:rPr>
    </w:lvl>
    <w:lvl w:ilvl="2" w:tplc="128ABC60">
      <w:numFmt w:val="bullet"/>
      <w:lvlText w:val="•"/>
      <w:lvlJc w:val="left"/>
      <w:pPr>
        <w:ind w:left="2397" w:hanging="382"/>
      </w:pPr>
      <w:rPr>
        <w:rFonts w:hint="default"/>
        <w:lang w:val="en-US" w:eastAsia="zh-TW" w:bidi="ar-SA"/>
      </w:rPr>
    </w:lvl>
    <w:lvl w:ilvl="3" w:tplc="22021CDE">
      <w:numFmt w:val="bullet"/>
      <w:lvlText w:val="•"/>
      <w:lvlJc w:val="left"/>
      <w:pPr>
        <w:ind w:left="3276" w:hanging="382"/>
      </w:pPr>
      <w:rPr>
        <w:rFonts w:hint="default"/>
        <w:lang w:val="en-US" w:eastAsia="zh-TW" w:bidi="ar-SA"/>
      </w:rPr>
    </w:lvl>
    <w:lvl w:ilvl="4" w:tplc="BF70A0FC">
      <w:numFmt w:val="bullet"/>
      <w:lvlText w:val="•"/>
      <w:lvlJc w:val="left"/>
      <w:pPr>
        <w:ind w:left="4155" w:hanging="382"/>
      </w:pPr>
      <w:rPr>
        <w:rFonts w:hint="default"/>
        <w:lang w:val="en-US" w:eastAsia="zh-TW" w:bidi="ar-SA"/>
      </w:rPr>
    </w:lvl>
    <w:lvl w:ilvl="5" w:tplc="86A86454">
      <w:numFmt w:val="bullet"/>
      <w:lvlText w:val="•"/>
      <w:lvlJc w:val="left"/>
      <w:pPr>
        <w:ind w:left="5034" w:hanging="382"/>
      </w:pPr>
      <w:rPr>
        <w:rFonts w:hint="default"/>
        <w:lang w:val="en-US" w:eastAsia="zh-TW" w:bidi="ar-SA"/>
      </w:rPr>
    </w:lvl>
    <w:lvl w:ilvl="6" w:tplc="71729F20">
      <w:numFmt w:val="bullet"/>
      <w:lvlText w:val="•"/>
      <w:lvlJc w:val="left"/>
      <w:pPr>
        <w:ind w:left="5913" w:hanging="382"/>
      </w:pPr>
      <w:rPr>
        <w:rFonts w:hint="default"/>
        <w:lang w:val="en-US" w:eastAsia="zh-TW" w:bidi="ar-SA"/>
      </w:rPr>
    </w:lvl>
    <w:lvl w:ilvl="7" w:tplc="FE664CEC">
      <w:numFmt w:val="bullet"/>
      <w:lvlText w:val="•"/>
      <w:lvlJc w:val="left"/>
      <w:pPr>
        <w:ind w:left="6792" w:hanging="382"/>
      </w:pPr>
      <w:rPr>
        <w:rFonts w:hint="default"/>
        <w:lang w:val="en-US" w:eastAsia="zh-TW" w:bidi="ar-SA"/>
      </w:rPr>
    </w:lvl>
    <w:lvl w:ilvl="8" w:tplc="73D4E778">
      <w:numFmt w:val="bullet"/>
      <w:lvlText w:val="•"/>
      <w:lvlJc w:val="left"/>
      <w:pPr>
        <w:ind w:left="7671" w:hanging="382"/>
      </w:pPr>
      <w:rPr>
        <w:rFonts w:hint="default"/>
        <w:lang w:val="en-US" w:eastAsia="zh-TW" w:bidi="ar-SA"/>
      </w:rPr>
    </w:lvl>
  </w:abstractNum>
  <w:abstractNum w:abstractNumId="13" w15:restartNumberingAfterBreak="0">
    <w:nsid w:val="29F25853"/>
    <w:multiLevelType w:val="hybridMultilevel"/>
    <w:tmpl w:val="842633DE"/>
    <w:lvl w:ilvl="0" w:tplc="30E4FCBC">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68E22538">
      <w:numFmt w:val="bullet"/>
      <w:lvlText w:val="•"/>
      <w:lvlJc w:val="left"/>
      <w:pPr>
        <w:ind w:left="1047" w:hanging="358"/>
      </w:pPr>
      <w:rPr>
        <w:rFonts w:hint="default"/>
        <w:lang w:val="en-US" w:eastAsia="zh-TW" w:bidi="ar-SA"/>
      </w:rPr>
    </w:lvl>
    <w:lvl w:ilvl="2" w:tplc="1A14D7CE">
      <w:numFmt w:val="bullet"/>
      <w:lvlText w:val="•"/>
      <w:lvlJc w:val="left"/>
      <w:pPr>
        <w:ind w:left="1635" w:hanging="358"/>
      </w:pPr>
      <w:rPr>
        <w:rFonts w:hint="default"/>
        <w:lang w:val="en-US" w:eastAsia="zh-TW" w:bidi="ar-SA"/>
      </w:rPr>
    </w:lvl>
    <w:lvl w:ilvl="3" w:tplc="71D464E8">
      <w:numFmt w:val="bullet"/>
      <w:lvlText w:val="•"/>
      <w:lvlJc w:val="left"/>
      <w:pPr>
        <w:ind w:left="2223" w:hanging="358"/>
      </w:pPr>
      <w:rPr>
        <w:rFonts w:hint="default"/>
        <w:lang w:val="en-US" w:eastAsia="zh-TW" w:bidi="ar-SA"/>
      </w:rPr>
    </w:lvl>
    <w:lvl w:ilvl="4" w:tplc="B66619F0">
      <w:numFmt w:val="bullet"/>
      <w:lvlText w:val="•"/>
      <w:lvlJc w:val="left"/>
      <w:pPr>
        <w:ind w:left="2811" w:hanging="358"/>
      </w:pPr>
      <w:rPr>
        <w:rFonts w:hint="default"/>
        <w:lang w:val="en-US" w:eastAsia="zh-TW" w:bidi="ar-SA"/>
      </w:rPr>
    </w:lvl>
    <w:lvl w:ilvl="5" w:tplc="6AE2D798">
      <w:numFmt w:val="bullet"/>
      <w:lvlText w:val="•"/>
      <w:lvlJc w:val="left"/>
      <w:pPr>
        <w:ind w:left="3399" w:hanging="358"/>
      </w:pPr>
      <w:rPr>
        <w:rFonts w:hint="default"/>
        <w:lang w:val="en-US" w:eastAsia="zh-TW" w:bidi="ar-SA"/>
      </w:rPr>
    </w:lvl>
    <w:lvl w:ilvl="6" w:tplc="77D6ECF6">
      <w:numFmt w:val="bullet"/>
      <w:lvlText w:val="•"/>
      <w:lvlJc w:val="left"/>
      <w:pPr>
        <w:ind w:left="3987" w:hanging="358"/>
      </w:pPr>
      <w:rPr>
        <w:rFonts w:hint="default"/>
        <w:lang w:val="en-US" w:eastAsia="zh-TW" w:bidi="ar-SA"/>
      </w:rPr>
    </w:lvl>
    <w:lvl w:ilvl="7" w:tplc="35B02CE2">
      <w:numFmt w:val="bullet"/>
      <w:lvlText w:val="•"/>
      <w:lvlJc w:val="left"/>
      <w:pPr>
        <w:ind w:left="4575" w:hanging="358"/>
      </w:pPr>
      <w:rPr>
        <w:rFonts w:hint="default"/>
        <w:lang w:val="en-US" w:eastAsia="zh-TW" w:bidi="ar-SA"/>
      </w:rPr>
    </w:lvl>
    <w:lvl w:ilvl="8" w:tplc="2DB6E584">
      <w:numFmt w:val="bullet"/>
      <w:lvlText w:val="•"/>
      <w:lvlJc w:val="left"/>
      <w:pPr>
        <w:ind w:left="5163" w:hanging="358"/>
      </w:pPr>
      <w:rPr>
        <w:rFonts w:hint="default"/>
        <w:lang w:val="en-US" w:eastAsia="zh-TW" w:bidi="ar-SA"/>
      </w:rPr>
    </w:lvl>
  </w:abstractNum>
  <w:abstractNum w:abstractNumId="14" w15:restartNumberingAfterBreak="0">
    <w:nsid w:val="2BBD215D"/>
    <w:multiLevelType w:val="hybridMultilevel"/>
    <w:tmpl w:val="2F368C24"/>
    <w:lvl w:ilvl="0" w:tplc="E3F27DB8">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5984A366">
      <w:numFmt w:val="bullet"/>
      <w:lvlText w:val="•"/>
      <w:lvlJc w:val="left"/>
      <w:pPr>
        <w:ind w:left="1047" w:hanging="358"/>
      </w:pPr>
      <w:rPr>
        <w:rFonts w:hint="default"/>
        <w:lang w:val="en-US" w:eastAsia="zh-TW" w:bidi="ar-SA"/>
      </w:rPr>
    </w:lvl>
    <w:lvl w:ilvl="2" w:tplc="E7309F2C">
      <w:numFmt w:val="bullet"/>
      <w:lvlText w:val="•"/>
      <w:lvlJc w:val="left"/>
      <w:pPr>
        <w:ind w:left="1635" w:hanging="358"/>
      </w:pPr>
      <w:rPr>
        <w:rFonts w:hint="default"/>
        <w:lang w:val="en-US" w:eastAsia="zh-TW" w:bidi="ar-SA"/>
      </w:rPr>
    </w:lvl>
    <w:lvl w:ilvl="3" w:tplc="F438AF30">
      <w:numFmt w:val="bullet"/>
      <w:lvlText w:val="•"/>
      <w:lvlJc w:val="left"/>
      <w:pPr>
        <w:ind w:left="2223" w:hanging="358"/>
      </w:pPr>
      <w:rPr>
        <w:rFonts w:hint="default"/>
        <w:lang w:val="en-US" w:eastAsia="zh-TW" w:bidi="ar-SA"/>
      </w:rPr>
    </w:lvl>
    <w:lvl w:ilvl="4" w:tplc="67A20A2A">
      <w:numFmt w:val="bullet"/>
      <w:lvlText w:val="•"/>
      <w:lvlJc w:val="left"/>
      <w:pPr>
        <w:ind w:left="2811" w:hanging="358"/>
      </w:pPr>
      <w:rPr>
        <w:rFonts w:hint="default"/>
        <w:lang w:val="en-US" w:eastAsia="zh-TW" w:bidi="ar-SA"/>
      </w:rPr>
    </w:lvl>
    <w:lvl w:ilvl="5" w:tplc="26C84B92">
      <w:numFmt w:val="bullet"/>
      <w:lvlText w:val="•"/>
      <w:lvlJc w:val="left"/>
      <w:pPr>
        <w:ind w:left="3399" w:hanging="358"/>
      </w:pPr>
      <w:rPr>
        <w:rFonts w:hint="default"/>
        <w:lang w:val="en-US" w:eastAsia="zh-TW" w:bidi="ar-SA"/>
      </w:rPr>
    </w:lvl>
    <w:lvl w:ilvl="6" w:tplc="84787A74">
      <w:numFmt w:val="bullet"/>
      <w:lvlText w:val="•"/>
      <w:lvlJc w:val="left"/>
      <w:pPr>
        <w:ind w:left="3987" w:hanging="358"/>
      </w:pPr>
      <w:rPr>
        <w:rFonts w:hint="default"/>
        <w:lang w:val="en-US" w:eastAsia="zh-TW" w:bidi="ar-SA"/>
      </w:rPr>
    </w:lvl>
    <w:lvl w:ilvl="7" w:tplc="3B186B88">
      <w:numFmt w:val="bullet"/>
      <w:lvlText w:val="•"/>
      <w:lvlJc w:val="left"/>
      <w:pPr>
        <w:ind w:left="4575" w:hanging="358"/>
      </w:pPr>
      <w:rPr>
        <w:rFonts w:hint="default"/>
        <w:lang w:val="en-US" w:eastAsia="zh-TW" w:bidi="ar-SA"/>
      </w:rPr>
    </w:lvl>
    <w:lvl w:ilvl="8" w:tplc="9D8EC4E2">
      <w:numFmt w:val="bullet"/>
      <w:lvlText w:val="•"/>
      <w:lvlJc w:val="left"/>
      <w:pPr>
        <w:ind w:left="5163" w:hanging="358"/>
      </w:pPr>
      <w:rPr>
        <w:rFonts w:hint="default"/>
        <w:lang w:val="en-US" w:eastAsia="zh-TW" w:bidi="ar-SA"/>
      </w:rPr>
    </w:lvl>
  </w:abstractNum>
  <w:abstractNum w:abstractNumId="15" w15:restartNumberingAfterBreak="0">
    <w:nsid w:val="2C0F68E7"/>
    <w:multiLevelType w:val="hybridMultilevel"/>
    <w:tmpl w:val="7D9C5324"/>
    <w:lvl w:ilvl="0" w:tplc="124AF10A">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AFB8C2E0">
      <w:numFmt w:val="bullet"/>
      <w:lvlText w:val="•"/>
      <w:lvlJc w:val="left"/>
      <w:pPr>
        <w:ind w:left="593" w:hanging="213"/>
      </w:pPr>
      <w:rPr>
        <w:rFonts w:hint="default"/>
        <w:lang w:val="en-US" w:eastAsia="zh-TW" w:bidi="ar-SA"/>
      </w:rPr>
    </w:lvl>
    <w:lvl w:ilvl="2" w:tplc="9AB20424">
      <w:numFmt w:val="bullet"/>
      <w:lvlText w:val="•"/>
      <w:lvlJc w:val="left"/>
      <w:pPr>
        <w:ind w:left="867" w:hanging="213"/>
      </w:pPr>
      <w:rPr>
        <w:rFonts w:hint="default"/>
        <w:lang w:val="en-US" w:eastAsia="zh-TW" w:bidi="ar-SA"/>
      </w:rPr>
    </w:lvl>
    <w:lvl w:ilvl="3" w:tplc="26A01CE6">
      <w:numFmt w:val="bullet"/>
      <w:lvlText w:val="•"/>
      <w:lvlJc w:val="left"/>
      <w:pPr>
        <w:ind w:left="1141" w:hanging="213"/>
      </w:pPr>
      <w:rPr>
        <w:rFonts w:hint="default"/>
        <w:lang w:val="en-US" w:eastAsia="zh-TW" w:bidi="ar-SA"/>
      </w:rPr>
    </w:lvl>
    <w:lvl w:ilvl="4" w:tplc="069ABFB2">
      <w:numFmt w:val="bullet"/>
      <w:lvlText w:val="•"/>
      <w:lvlJc w:val="left"/>
      <w:pPr>
        <w:ind w:left="1414" w:hanging="213"/>
      </w:pPr>
      <w:rPr>
        <w:rFonts w:hint="default"/>
        <w:lang w:val="en-US" w:eastAsia="zh-TW" w:bidi="ar-SA"/>
      </w:rPr>
    </w:lvl>
    <w:lvl w:ilvl="5" w:tplc="9A262596">
      <w:numFmt w:val="bullet"/>
      <w:lvlText w:val="•"/>
      <w:lvlJc w:val="left"/>
      <w:pPr>
        <w:ind w:left="1688" w:hanging="213"/>
      </w:pPr>
      <w:rPr>
        <w:rFonts w:hint="default"/>
        <w:lang w:val="en-US" w:eastAsia="zh-TW" w:bidi="ar-SA"/>
      </w:rPr>
    </w:lvl>
    <w:lvl w:ilvl="6" w:tplc="7036410C">
      <w:numFmt w:val="bullet"/>
      <w:lvlText w:val="•"/>
      <w:lvlJc w:val="left"/>
      <w:pPr>
        <w:ind w:left="1962" w:hanging="213"/>
      </w:pPr>
      <w:rPr>
        <w:rFonts w:hint="default"/>
        <w:lang w:val="en-US" w:eastAsia="zh-TW" w:bidi="ar-SA"/>
      </w:rPr>
    </w:lvl>
    <w:lvl w:ilvl="7" w:tplc="DB7A6480">
      <w:numFmt w:val="bullet"/>
      <w:lvlText w:val="•"/>
      <w:lvlJc w:val="left"/>
      <w:pPr>
        <w:ind w:left="2235" w:hanging="213"/>
      </w:pPr>
      <w:rPr>
        <w:rFonts w:hint="default"/>
        <w:lang w:val="en-US" w:eastAsia="zh-TW" w:bidi="ar-SA"/>
      </w:rPr>
    </w:lvl>
    <w:lvl w:ilvl="8" w:tplc="ECFC3B34">
      <w:numFmt w:val="bullet"/>
      <w:lvlText w:val="•"/>
      <w:lvlJc w:val="left"/>
      <w:pPr>
        <w:ind w:left="2509" w:hanging="213"/>
      </w:pPr>
      <w:rPr>
        <w:rFonts w:hint="default"/>
        <w:lang w:val="en-US" w:eastAsia="zh-TW" w:bidi="ar-SA"/>
      </w:rPr>
    </w:lvl>
  </w:abstractNum>
  <w:abstractNum w:abstractNumId="16" w15:restartNumberingAfterBreak="0">
    <w:nsid w:val="2D1A01C7"/>
    <w:multiLevelType w:val="hybridMultilevel"/>
    <w:tmpl w:val="DAD4A5A6"/>
    <w:lvl w:ilvl="0" w:tplc="7D942438">
      <w:start w:val="2"/>
      <w:numFmt w:val="decimal"/>
      <w:lvlText w:val="（%1）"/>
      <w:lvlJc w:val="left"/>
      <w:pPr>
        <w:ind w:left="1594" w:hanging="705"/>
        <w:jc w:val="left"/>
      </w:pPr>
      <w:rPr>
        <w:rFonts w:ascii="SimSun" w:eastAsia="SimSun" w:hAnsi="SimSun" w:cs="SimSun" w:hint="default"/>
        <w:b w:val="0"/>
        <w:bCs w:val="0"/>
        <w:i w:val="0"/>
        <w:iCs w:val="0"/>
        <w:spacing w:val="-3"/>
        <w:w w:val="100"/>
        <w:sz w:val="26"/>
        <w:szCs w:val="26"/>
        <w:lang w:val="en-US" w:eastAsia="zh-TW" w:bidi="ar-SA"/>
      </w:rPr>
    </w:lvl>
    <w:lvl w:ilvl="1" w:tplc="C10EDC9C">
      <w:numFmt w:val="bullet"/>
      <w:lvlText w:val="•"/>
      <w:lvlJc w:val="left"/>
      <w:pPr>
        <w:ind w:left="2382" w:hanging="705"/>
      </w:pPr>
      <w:rPr>
        <w:rFonts w:hint="default"/>
        <w:lang w:val="en-US" w:eastAsia="zh-TW" w:bidi="ar-SA"/>
      </w:rPr>
    </w:lvl>
    <w:lvl w:ilvl="2" w:tplc="F6D609E8">
      <w:numFmt w:val="bullet"/>
      <w:lvlText w:val="•"/>
      <w:lvlJc w:val="left"/>
      <w:pPr>
        <w:ind w:left="3165" w:hanging="705"/>
      </w:pPr>
      <w:rPr>
        <w:rFonts w:hint="default"/>
        <w:lang w:val="en-US" w:eastAsia="zh-TW" w:bidi="ar-SA"/>
      </w:rPr>
    </w:lvl>
    <w:lvl w:ilvl="3" w:tplc="63E01DEC">
      <w:numFmt w:val="bullet"/>
      <w:lvlText w:val="•"/>
      <w:lvlJc w:val="left"/>
      <w:pPr>
        <w:ind w:left="3948" w:hanging="705"/>
      </w:pPr>
      <w:rPr>
        <w:rFonts w:hint="default"/>
        <w:lang w:val="en-US" w:eastAsia="zh-TW" w:bidi="ar-SA"/>
      </w:rPr>
    </w:lvl>
    <w:lvl w:ilvl="4" w:tplc="5D668594">
      <w:numFmt w:val="bullet"/>
      <w:lvlText w:val="•"/>
      <w:lvlJc w:val="left"/>
      <w:pPr>
        <w:ind w:left="4731" w:hanging="705"/>
      </w:pPr>
      <w:rPr>
        <w:rFonts w:hint="default"/>
        <w:lang w:val="en-US" w:eastAsia="zh-TW" w:bidi="ar-SA"/>
      </w:rPr>
    </w:lvl>
    <w:lvl w:ilvl="5" w:tplc="F684BADC">
      <w:numFmt w:val="bullet"/>
      <w:lvlText w:val="•"/>
      <w:lvlJc w:val="left"/>
      <w:pPr>
        <w:ind w:left="5514" w:hanging="705"/>
      </w:pPr>
      <w:rPr>
        <w:rFonts w:hint="default"/>
        <w:lang w:val="en-US" w:eastAsia="zh-TW" w:bidi="ar-SA"/>
      </w:rPr>
    </w:lvl>
    <w:lvl w:ilvl="6" w:tplc="0840E804">
      <w:numFmt w:val="bullet"/>
      <w:lvlText w:val="•"/>
      <w:lvlJc w:val="left"/>
      <w:pPr>
        <w:ind w:left="6297" w:hanging="705"/>
      </w:pPr>
      <w:rPr>
        <w:rFonts w:hint="default"/>
        <w:lang w:val="en-US" w:eastAsia="zh-TW" w:bidi="ar-SA"/>
      </w:rPr>
    </w:lvl>
    <w:lvl w:ilvl="7" w:tplc="6F80EBC0">
      <w:numFmt w:val="bullet"/>
      <w:lvlText w:val="•"/>
      <w:lvlJc w:val="left"/>
      <w:pPr>
        <w:ind w:left="7080" w:hanging="705"/>
      </w:pPr>
      <w:rPr>
        <w:rFonts w:hint="default"/>
        <w:lang w:val="en-US" w:eastAsia="zh-TW" w:bidi="ar-SA"/>
      </w:rPr>
    </w:lvl>
    <w:lvl w:ilvl="8" w:tplc="B3E4CECE">
      <w:numFmt w:val="bullet"/>
      <w:lvlText w:val="•"/>
      <w:lvlJc w:val="left"/>
      <w:pPr>
        <w:ind w:left="7863" w:hanging="705"/>
      </w:pPr>
      <w:rPr>
        <w:rFonts w:hint="default"/>
        <w:lang w:val="en-US" w:eastAsia="zh-TW" w:bidi="ar-SA"/>
      </w:rPr>
    </w:lvl>
  </w:abstractNum>
  <w:abstractNum w:abstractNumId="17" w15:restartNumberingAfterBreak="0">
    <w:nsid w:val="2E000460"/>
    <w:multiLevelType w:val="hybridMultilevel"/>
    <w:tmpl w:val="2DBE5C5E"/>
    <w:lvl w:ilvl="0" w:tplc="FBAEE6A8">
      <w:start w:val="1"/>
      <w:numFmt w:val="decimal"/>
      <w:lvlText w:val="%1."/>
      <w:lvlJc w:val="left"/>
      <w:pPr>
        <w:ind w:left="105" w:hanging="219"/>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5F9A0076">
      <w:numFmt w:val="bullet"/>
      <w:lvlText w:val="•"/>
      <w:lvlJc w:val="left"/>
      <w:pPr>
        <w:ind w:left="395" w:hanging="219"/>
      </w:pPr>
      <w:rPr>
        <w:rFonts w:hint="default"/>
        <w:lang w:val="en-US" w:eastAsia="zh-TW" w:bidi="ar-SA"/>
      </w:rPr>
    </w:lvl>
    <w:lvl w:ilvl="2" w:tplc="28B05C82">
      <w:numFmt w:val="bullet"/>
      <w:lvlText w:val="•"/>
      <w:lvlJc w:val="left"/>
      <w:pPr>
        <w:ind w:left="691" w:hanging="219"/>
      </w:pPr>
      <w:rPr>
        <w:rFonts w:hint="default"/>
        <w:lang w:val="en-US" w:eastAsia="zh-TW" w:bidi="ar-SA"/>
      </w:rPr>
    </w:lvl>
    <w:lvl w:ilvl="3" w:tplc="3C68F0F6">
      <w:numFmt w:val="bullet"/>
      <w:lvlText w:val="•"/>
      <w:lvlJc w:val="left"/>
      <w:pPr>
        <w:ind w:left="987" w:hanging="219"/>
      </w:pPr>
      <w:rPr>
        <w:rFonts w:hint="default"/>
        <w:lang w:val="en-US" w:eastAsia="zh-TW" w:bidi="ar-SA"/>
      </w:rPr>
    </w:lvl>
    <w:lvl w:ilvl="4" w:tplc="CA2A62A4">
      <w:numFmt w:val="bullet"/>
      <w:lvlText w:val="•"/>
      <w:lvlJc w:val="left"/>
      <w:pPr>
        <w:ind w:left="1282" w:hanging="219"/>
      </w:pPr>
      <w:rPr>
        <w:rFonts w:hint="default"/>
        <w:lang w:val="en-US" w:eastAsia="zh-TW" w:bidi="ar-SA"/>
      </w:rPr>
    </w:lvl>
    <w:lvl w:ilvl="5" w:tplc="A60206EA">
      <w:numFmt w:val="bullet"/>
      <w:lvlText w:val="•"/>
      <w:lvlJc w:val="left"/>
      <w:pPr>
        <w:ind w:left="1578" w:hanging="219"/>
      </w:pPr>
      <w:rPr>
        <w:rFonts w:hint="default"/>
        <w:lang w:val="en-US" w:eastAsia="zh-TW" w:bidi="ar-SA"/>
      </w:rPr>
    </w:lvl>
    <w:lvl w:ilvl="6" w:tplc="B414034A">
      <w:numFmt w:val="bullet"/>
      <w:lvlText w:val="•"/>
      <w:lvlJc w:val="left"/>
      <w:pPr>
        <w:ind w:left="1874" w:hanging="219"/>
      </w:pPr>
      <w:rPr>
        <w:rFonts w:hint="default"/>
        <w:lang w:val="en-US" w:eastAsia="zh-TW" w:bidi="ar-SA"/>
      </w:rPr>
    </w:lvl>
    <w:lvl w:ilvl="7" w:tplc="90B05DEC">
      <w:numFmt w:val="bullet"/>
      <w:lvlText w:val="•"/>
      <w:lvlJc w:val="left"/>
      <w:pPr>
        <w:ind w:left="2169" w:hanging="219"/>
      </w:pPr>
      <w:rPr>
        <w:rFonts w:hint="default"/>
        <w:lang w:val="en-US" w:eastAsia="zh-TW" w:bidi="ar-SA"/>
      </w:rPr>
    </w:lvl>
    <w:lvl w:ilvl="8" w:tplc="7B32C906">
      <w:numFmt w:val="bullet"/>
      <w:lvlText w:val="•"/>
      <w:lvlJc w:val="left"/>
      <w:pPr>
        <w:ind w:left="2465" w:hanging="219"/>
      </w:pPr>
      <w:rPr>
        <w:rFonts w:hint="default"/>
        <w:lang w:val="en-US" w:eastAsia="zh-TW" w:bidi="ar-SA"/>
      </w:rPr>
    </w:lvl>
  </w:abstractNum>
  <w:abstractNum w:abstractNumId="18" w15:restartNumberingAfterBreak="0">
    <w:nsid w:val="2F324396"/>
    <w:multiLevelType w:val="multilevel"/>
    <w:tmpl w:val="39A005D2"/>
    <w:lvl w:ilvl="0">
      <w:start w:val="5"/>
      <w:numFmt w:val="decimal"/>
      <w:lvlText w:val="%1"/>
      <w:lvlJc w:val="left"/>
      <w:pPr>
        <w:ind w:left="1145" w:hanging="497"/>
        <w:jc w:val="left"/>
      </w:pPr>
      <w:rPr>
        <w:rFonts w:hint="default"/>
        <w:lang w:val="en-US" w:eastAsia="zh-TW" w:bidi="ar-SA"/>
      </w:rPr>
    </w:lvl>
    <w:lvl w:ilvl="1">
      <w:start w:val="1"/>
      <w:numFmt w:val="decimal"/>
      <w:lvlText w:val="%1.%2"/>
      <w:lvlJc w:val="left"/>
      <w:pPr>
        <w:ind w:left="1145" w:hanging="497"/>
        <w:jc w:val="left"/>
      </w:pPr>
      <w:rPr>
        <w:rFonts w:ascii="Times New Roman" w:eastAsia="Times New Roman" w:hAnsi="Times New Roman" w:cs="Times New Roman" w:hint="default"/>
        <w:b w:val="0"/>
        <w:bCs w:val="0"/>
        <w:i w:val="0"/>
        <w:iCs w:val="0"/>
        <w:w w:val="100"/>
        <w:sz w:val="28"/>
        <w:szCs w:val="28"/>
        <w:lang w:val="en-US" w:eastAsia="zh-TW" w:bidi="ar-SA"/>
      </w:rPr>
    </w:lvl>
    <w:lvl w:ilvl="2">
      <w:start w:val="1"/>
      <w:numFmt w:val="decimal"/>
      <w:lvlText w:val="（%3）"/>
      <w:lvlJc w:val="left"/>
      <w:pPr>
        <w:ind w:left="1594" w:hanging="705"/>
        <w:jc w:val="left"/>
      </w:pPr>
      <w:rPr>
        <w:rFonts w:ascii="SimSun" w:eastAsia="SimSun" w:hAnsi="SimSun" w:cs="SimSun" w:hint="default"/>
        <w:b w:val="0"/>
        <w:bCs w:val="0"/>
        <w:i w:val="0"/>
        <w:iCs w:val="0"/>
        <w:w w:val="100"/>
        <w:sz w:val="26"/>
        <w:szCs w:val="26"/>
        <w:lang w:val="en-US" w:eastAsia="zh-TW" w:bidi="ar-SA"/>
      </w:rPr>
    </w:lvl>
    <w:lvl w:ilvl="3">
      <w:numFmt w:val="bullet"/>
      <w:lvlText w:val="•"/>
      <w:lvlJc w:val="left"/>
      <w:pPr>
        <w:ind w:left="3339" w:hanging="705"/>
      </w:pPr>
      <w:rPr>
        <w:rFonts w:hint="default"/>
        <w:lang w:val="en-US" w:eastAsia="zh-TW" w:bidi="ar-SA"/>
      </w:rPr>
    </w:lvl>
    <w:lvl w:ilvl="4">
      <w:numFmt w:val="bullet"/>
      <w:lvlText w:val="•"/>
      <w:lvlJc w:val="left"/>
      <w:pPr>
        <w:ind w:left="4209" w:hanging="705"/>
      </w:pPr>
      <w:rPr>
        <w:rFonts w:hint="default"/>
        <w:lang w:val="en-US" w:eastAsia="zh-TW" w:bidi="ar-SA"/>
      </w:rPr>
    </w:lvl>
    <w:lvl w:ilvl="5">
      <w:numFmt w:val="bullet"/>
      <w:lvlText w:val="•"/>
      <w:lvlJc w:val="left"/>
      <w:pPr>
        <w:ind w:left="5079" w:hanging="705"/>
      </w:pPr>
      <w:rPr>
        <w:rFonts w:hint="default"/>
        <w:lang w:val="en-US" w:eastAsia="zh-TW" w:bidi="ar-SA"/>
      </w:rPr>
    </w:lvl>
    <w:lvl w:ilvl="6">
      <w:numFmt w:val="bullet"/>
      <w:lvlText w:val="•"/>
      <w:lvlJc w:val="left"/>
      <w:pPr>
        <w:ind w:left="5949" w:hanging="705"/>
      </w:pPr>
      <w:rPr>
        <w:rFonts w:hint="default"/>
        <w:lang w:val="en-US" w:eastAsia="zh-TW" w:bidi="ar-SA"/>
      </w:rPr>
    </w:lvl>
    <w:lvl w:ilvl="7">
      <w:numFmt w:val="bullet"/>
      <w:lvlText w:val="•"/>
      <w:lvlJc w:val="left"/>
      <w:pPr>
        <w:ind w:left="6819" w:hanging="705"/>
      </w:pPr>
      <w:rPr>
        <w:rFonts w:hint="default"/>
        <w:lang w:val="en-US" w:eastAsia="zh-TW" w:bidi="ar-SA"/>
      </w:rPr>
    </w:lvl>
    <w:lvl w:ilvl="8">
      <w:numFmt w:val="bullet"/>
      <w:lvlText w:val="•"/>
      <w:lvlJc w:val="left"/>
      <w:pPr>
        <w:ind w:left="7689" w:hanging="705"/>
      </w:pPr>
      <w:rPr>
        <w:rFonts w:hint="default"/>
        <w:lang w:val="en-US" w:eastAsia="zh-TW" w:bidi="ar-SA"/>
      </w:rPr>
    </w:lvl>
  </w:abstractNum>
  <w:abstractNum w:abstractNumId="19" w15:restartNumberingAfterBreak="0">
    <w:nsid w:val="2F8549CB"/>
    <w:multiLevelType w:val="hybridMultilevel"/>
    <w:tmpl w:val="4F1C3926"/>
    <w:lvl w:ilvl="0" w:tplc="D7D2391E">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ACA6CE3E">
      <w:numFmt w:val="bullet"/>
      <w:lvlText w:val="•"/>
      <w:lvlJc w:val="left"/>
      <w:pPr>
        <w:ind w:left="665" w:hanging="213"/>
      </w:pPr>
      <w:rPr>
        <w:rFonts w:hint="default"/>
        <w:lang w:val="en-US" w:eastAsia="zh-TW" w:bidi="ar-SA"/>
      </w:rPr>
    </w:lvl>
    <w:lvl w:ilvl="2" w:tplc="E0C22D78">
      <w:numFmt w:val="bullet"/>
      <w:lvlText w:val="•"/>
      <w:lvlJc w:val="left"/>
      <w:pPr>
        <w:ind w:left="931" w:hanging="213"/>
      </w:pPr>
      <w:rPr>
        <w:rFonts w:hint="default"/>
        <w:lang w:val="en-US" w:eastAsia="zh-TW" w:bidi="ar-SA"/>
      </w:rPr>
    </w:lvl>
    <w:lvl w:ilvl="3" w:tplc="DB42F56A">
      <w:numFmt w:val="bullet"/>
      <w:lvlText w:val="•"/>
      <w:lvlJc w:val="left"/>
      <w:pPr>
        <w:ind w:left="1197" w:hanging="213"/>
      </w:pPr>
      <w:rPr>
        <w:rFonts w:hint="default"/>
        <w:lang w:val="en-US" w:eastAsia="zh-TW" w:bidi="ar-SA"/>
      </w:rPr>
    </w:lvl>
    <w:lvl w:ilvl="4" w:tplc="ADD070B0">
      <w:numFmt w:val="bullet"/>
      <w:lvlText w:val="•"/>
      <w:lvlJc w:val="left"/>
      <w:pPr>
        <w:ind w:left="1462" w:hanging="213"/>
      </w:pPr>
      <w:rPr>
        <w:rFonts w:hint="default"/>
        <w:lang w:val="en-US" w:eastAsia="zh-TW" w:bidi="ar-SA"/>
      </w:rPr>
    </w:lvl>
    <w:lvl w:ilvl="5" w:tplc="A7362C10">
      <w:numFmt w:val="bullet"/>
      <w:lvlText w:val="•"/>
      <w:lvlJc w:val="left"/>
      <w:pPr>
        <w:ind w:left="1728" w:hanging="213"/>
      </w:pPr>
      <w:rPr>
        <w:rFonts w:hint="default"/>
        <w:lang w:val="en-US" w:eastAsia="zh-TW" w:bidi="ar-SA"/>
      </w:rPr>
    </w:lvl>
    <w:lvl w:ilvl="6" w:tplc="CA02577E">
      <w:numFmt w:val="bullet"/>
      <w:lvlText w:val="•"/>
      <w:lvlJc w:val="left"/>
      <w:pPr>
        <w:ind w:left="1994" w:hanging="213"/>
      </w:pPr>
      <w:rPr>
        <w:rFonts w:hint="default"/>
        <w:lang w:val="en-US" w:eastAsia="zh-TW" w:bidi="ar-SA"/>
      </w:rPr>
    </w:lvl>
    <w:lvl w:ilvl="7" w:tplc="F244D752">
      <w:numFmt w:val="bullet"/>
      <w:lvlText w:val="•"/>
      <w:lvlJc w:val="left"/>
      <w:pPr>
        <w:ind w:left="2259" w:hanging="213"/>
      </w:pPr>
      <w:rPr>
        <w:rFonts w:hint="default"/>
        <w:lang w:val="en-US" w:eastAsia="zh-TW" w:bidi="ar-SA"/>
      </w:rPr>
    </w:lvl>
    <w:lvl w:ilvl="8" w:tplc="0CE05266">
      <w:numFmt w:val="bullet"/>
      <w:lvlText w:val="•"/>
      <w:lvlJc w:val="left"/>
      <w:pPr>
        <w:ind w:left="2525" w:hanging="213"/>
      </w:pPr>
      <w:rPr>
        <w:rFonts w:hint="default"/>
        <w:lang w:val="en-US" w:eastAsia="zh-TW" w:bidi="ar-SA"/>
      </w:rPr>
    </w:lvl>
  </w:abstractNum>
  <w:abstractNum w:abstractNumId="20" w15:restartNumberingAfterBreak="0">
    <w:nsid w:val="32FC1BCB"/>
    <w:multiLevelType w:val="hybridMultilevel"/>
    <w:tmpl w:val="F2E00EF0"/>
    <w:lvl w:ilvl="0" w:tplc="88A4A286">
      <w:start w:val="1"/>
      <w:numFmt w:val="decimal"/>
      <w:lvlText w:val="%1."/>
      <w:lvlJc w:val="left"/>
      <w:pPr>
        <w:ind w:left="463"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913EA25A">
      <w:numFmt w:val="bullet"/>
      <w:lvlText w:val="•"/>
      <w:lvlJc w:val="left"/>
      <w:pPr>
        <w:ind w:left="1047" w:hanging="358"/>
      </w:pPr>
      <w:rPr>
        <w:rFonts w:hint="default"/>
        <w:lang w:val="en-US" w:eastAsia="zh-TW" w:bidi="ar-SA"/>
      </w:rPr>
    </w:lvl>
    <w:lvl w:ilvl="2" w:tplc="C5DE871A">
      <w:numFmt w:val="bullet"/>
      <w:lvlText w:val="•"/>
      <w:lvlJc w:val="left"/>
      <w:pPr>
        <w:ind w:left="1635" w:hanging="358"/>
      </w:pPr>
      <w:rPr>
        <w:rFonts w:hint="default"/>
        <w:lang w:val="en-US" w:eastAsia="zh-TW" w:bidi="ar-SA"/>
      </w:rPr>
    </w:lvl>
    <w:lvl w:ilvl="3" w:tplc="6ED20DA4">
      <w:numFmt w:val="bullet"/>
      <w:lvlText w:val="•"/>
      <w:lvlJc w:val="left"/>
      <w:pPr>
        <w:ind w:left="2223" w:hanging="358"/>
      </w:pPr>
      <w:rPr>
        <w:rFonts w:hint="default"/>
        <w:lang w:val="en-US" w:eastAsia="zh-TW" w:bidi="ar-SA"/>
      </w:rPr>
    </w:lvl>
    <w:lvl w:ilvl="4" w:tplc="9AA66F2E">
      <w:numFmt w:val="bullet"/>
      <w:lvlText w:val="•"/>
      <w:lvlJc w:val="left"/>
      <w:pPr>
        <w:ind w:left="2811" w:hanging="358"/>
      </w:pPr>
      <w:rPr>
        <w:rFonts w:hint="default"/>
        <w:lang w:val="en-US" w:eastAsia="zh-TW" w:bidi="ar-SA"/>
      </w:rPr>
    </w:lvl>
    <w:lvl w:ilvl="5" w:tplc="B67AF378">
      <w:numFmt w:val="bullet"/>
      <w:lvlText w:val="•"/>
      <w:lvlJc w:val="left"/>
      <w:pPr>
        <w:ind w:left="3399" w:hanging="358"/>
      </w:pPr>
      <w:rPr>
        <w:rFonts w:hint="default"/>
        <w:lang w:val="en-US" w:eastAsia="zh-TW" w:bidi="ar-SA"/>
      </w:rPr>
    </w:lvl>
    <w:lvl w:ilvl="6" w:tplc="0C28C106">
      <w:numFmt w:val="bullet"/>
      <w:lvlText w:val="•"/>
      <w:lvlJc w:val="left"/>
      <w:pPr>
        <w:ind w:left="3987" w:hanging="358"/>
      </w:pPr>
      <w:rPr>
        <w:rFonts w:hint="default"/>
        <w:lang w:val="en-US" w:eastAsia="zh-TW" w:bidi="ar-SA"/>
      </w:rPr>
    </w:lvl>
    <w:lvl w:ilvl="7" w:tplc="7B7A91D2">
      <w:numFmt w:val="bullet"/>
      <w:lvlText w:val="•"/>
      <w:lvlJc w:val="left"/>
      <w:pPr>
        <w:ind w:left="4575" w:hanging="358"/>
      </w:pPr>
      <w:rPr>
        <w:rFonts w:hint="default"/>
        <w:lang w:val="en-US" w:eastAsia="zh-TW" w:bidi="ar-SA"/>
      </w:rPr>
    </w:lvl>
    <w:lvl w:ilvl="8" w:tplc="8B06104E">
      <w:numFmt w:val="bullet"/>
      <w:lvlText w:val="•"/>
      <w:lvlJc w:val="left"/>
      <w:pPr>
        <w:ind w:left="5163" w:hanging="358"/>
      </w:pPr>
      <w:rPr>
        <w:rFonts w:hint="default"/>
        <w:lang w:val="en-US" w:eastAsia="zh-TW" w:bidi="ar-SA"/>
      </w:rPr>
    </w:lvl>
  </w:abstractNum>
  <w:abstractNum w:abstractNumId="21" w15:restartNumberingAfterBreak="0">
    <w:nsid w:val="33381FAB"/>
    <w:multiLevelType w:val="hybridMultilevel"/>
    <w:tmpl w:val="5A144C36"/>
    <w:lvl w:ilvl="0" w:tplc="0E5AE6CE">
      <w:start w:val="1"/>
      <w:numFmt w:val="decimal"/>
      <w:lvlText w:val="%1."/>
      <w:lvlJc w:val="left"/>
      <w:pPr>
        <w:ind w:left="465" w:hanging="353"/>
        <w:jc w:val="left"/>
      </w:pPr>
      <w:rPr>
        <w:rFonts w:ascii="Times New Roman" w:eastAsia="Times New Roman" w:hAnsi="Times New Roman" w:cs="Times New Roman" w:hint="default"/>
        <w:b w:val="0"/>
        <w:bCs w:val="0"/>
        <w:i w:val="0"/>
        <w:iCs w:val="0"/>
        <w:w w:val="100"/>
        <w:sz w:val="22"/>
        <w:szCs w:val="22"/>
        <w:lang w:val="en-US" w:eastAsia="zh-TW" w:bidi="ar-SA"/>
      </w:rPr>
    </w:lvl>
    <w:lvl w:ilvl="1" w:tplc="F8E88F7E">
      <w:numFmt w:val="bullet"/>
      <w:lvlText w:val="•"/>
      <w:lvlJc w:val="left"/>
      <w:pPr>
        <w:ind w:left="1047" w:hanging="353"/>
      </w:pPr>
      <w:rPr>
        <w:rFonts w:hint="default"/>
        <w:lang w:val="en-US" w:eastAsia="zh-TW" w:bidi="ar-SA"/>
      </w:rPr>
    </w:lvl>
    <w:lvl w:ilvl="2" w:tplc="5D143224">
      <w:numFmt w:val="bullet"/>
      <w:lvlText w:val="•"/>
      <w:lvlJc w:val="left"/>
      <w:pPr>
        <w:ind w:left="1635" w:hanging="353"/>
      </w:pPr>
      <w:rPr>
        <w:rFonts w:hint="default"/>
        <w:lang w:val="en-US" w:eastAsia="zh-TW" w:bidi="ar-SA"/>
      </w:rPr>
    </w:lvl>
    <w:lvl w:ilvl="3" w:tplc="13D8B8BA">
      <w:numFmt w:val="bullet"/>
      <w:lvlText w:val="•"/>
      <w:lvlJc w:val="left"/>
      <w:pPr>
        <w:ind w:left="2223" w:hanging="353"/>
      </w:pPr>
      <w:rPr>
        <w:rFonts w:hint="default"/>
        <w:lang w:val="en-US" w:eastAsia="zh-TW" w:bidi="ar-SA"/>
      </w:rPr>
    </w:lvl>
    <w:lvl w:ilvl="4" w:tplc="5C28E686">
      <w:numFmt w:val="bullet"/>
      <w:lvlText w:val="•"/>
      <w:lvlJc w:val="left"/>
      <w:pPr>
        <w:ind w:left="2811" w:hanging="353"/>
      </w:pPr>
      <w:rPr>
        <w:rFonts w:hint="default"/>
        <w:lang w:val="en-US" w:eastAsia="zh-TW" w:bidi="ar-SA"/>
      </w:rPr>
    </w:lvl>
    <w:lvl w:ilvl="5" w:tplc="26A28324">
      <w:numFmt w:val="bullet"/>
      <w:lvlText w:val="•"/>
      <w:lvlJc w:val="left"/>
      <w:pPr>
        <w:ind w:left="3399" w:hanging="353"/>
      </w:pPr>
      <w:rPr>
        <w:rFonts w:hint="default"/>
        <w:lang w:val="en-US" w:eastAsia="zh-TW" w:bidi="ar-SA"/>
      </w:rPr>
    </w:lvl>
    <w:lvl w:ilvl="6" w:tplc="5CD24438">
      <w:numFmt w:val="bullet"/>
      <w:lvlText w:val="•"/>
      <w:lvlJc w:val="left"/>
      <w:pPr>
        <w:ind w:left="3987" w:hanging="353"/>
      </w:pPr>
      <w:rPr>
        <w:rFonts w:hint="default"/>
        <w:lang w:val="en-US" w:eastAsia="zh-TW" w:bidi="ar-SA"/>
      </w:rPr>
    </w:lvl>
    <w:lvl w:ilvl="7" w:tplc="A01A78B0">
      <w:numFmt w:val="bullet"/>
      <w:lvlText w:val="•"/>
      <w:lvlJc w:val="left"/>
      <w:pPr>
        <w:ind w:left="4575" w:hanging="353"/>
      </w:pPr>
      <w:rPr>
        <w:rFonts w:hint="default"/>
        <w:lang w:val="en-US" w:eastAsia="zh-TW" w:bidi="ar-SA"/>
      </w:rPr>
    </w:lvl>
    <w:lvl w:ilvl="8" w:tplc="684C8164">
      <w:numFmt w:val="bullet"/>
      <w:lvlText w:val="•"/>
      <w:lvlJc w:val="left"/>
      <w:pPr>
        <w:ind w:left="5163" w:hanging="353"/>
      </w:pPr>
      <w:rPr>
        <w:rFonts w:hint="default"/>
        <w:lang w:val="en-US" w:eastAsia="zh-TW" w:bidi="ar-SA"/>
      </w:rPr>
    </w:lvl>
  </w:abstractNum>
  <w:abstractNum w:abstractNumId="22" w15:restartNumberingAfterBreak="0">
    <w:nsid w:val="3711429F"/>
    <w:multiLevelType w:val="multilevel"/>
    <w:tmpl w:val="9D848078"/>
    <w:lvl w:ilvl="0">
      <w:start w:val="4"/>
      <w:numFmt w:val="decimal"/>
      <w:lvlText w:val="%1"/>
      <w:lvlJc w:val="left"/>
      <w:pPr>
        <w:ind w:left="1078" w:hanging="430"/>
        <w:jc w:val="left"/>
      </w:pPr>
      <w:rPr>
        <w:rFonts w:hint="default"/>
        <w:lang w:val="en-US" w:eastAsia="zh-TW" w:bidi="ar-SA"/>
      </w:rPr>
    </w:lvl>
    <w:lvl w:ilvl="1">
      <w:start w:val="2"/>
      <w:numFmt w:val="decimal"/>
      <w:lvlText w:val="%1.%2"/>
      <w:lvlJc w:val="left"/>
      <w:pPr>
        <w:ind w:left="1078" w:hanging="430"/>
        <w:jc w:val="left"/>
      </w:pPr>
      <w:rPr>
        <w:rFonts w:ascii="Times New Roman" w:eastAsia="Times New Roman" w:hAnsi="Times New Roman" w:cs="Times New Roman" w:hint="default"/>
        <w:b w:val="0"/>
        <w:bCs w:val="0"/>
        <w:i w:val="0"/>
        <w:iCs w:val="0"/>
        <w:w w:val="100"/>
        <w:sz w:val="28"/>
        <w:szCs w:val="28"/>
        <w:lang w:val="en-US" w:eastAsia="zh-TW" w:bidi="ar-SA"/>
      </w:rPr>
    </w:lvl>
    <w:lvl w:ilvl="2">
      <w:start w:val="1"/>
      <w:numFmt w:val="decimal"/>
      <w:lvlText w:val="（%3）"/>
      <w:lvlJc w:val="left"/>
      <w:pPr>
        <w:ind w:left="1592" w:hanging="705"/>
        <w:jc w:val="left"/>
      </w:pPr>
      <w:rPr>
        <w:rFonts w:ascii="SimSun" w:eastAsia="SimSun" w:hAnsi="SimSun" w:cs="SimSun" w:hint="default"/>
        <w:b w:val="0"/>
        <w:bCs w:val="0"/>
        <w:i w:val="0"/>
        <w:iCs w:val="0"/>
        <w:spacing w:val="-3"/>
        <w:w w:val="100"/>
        <w:sz w:val="26"/>
        <w:szCs w:val="26"/>
        <w:lang w:val="en-US" w:eastAsia="zh-TW" w:bidi="ar-SA"/>
      </w:rPr>
    </w:lvl>
    <w:lvl w:ilvl="3">
      <w:numFmt w:val="bullet"/>
      <w:lvlText w:val="•"/>
      <w:lvlJc w:val="left"/>
      <w:pPr>
        <w:ind w:left="3339" w:hanging="705"/>
      </w:pPr>
      <w:rPr>
        <w:rFonts w:hint="default"/>
        <w:lang w:val="en-US" w:eastAsia="zh-TW" w:bidi="ar-SA"/>
      </w:rPr>
    </w:lvl>
    <w:lvl w:ilvl="4">
      <w:numFmt w:val="bullet"/>
      <w:lvlText w:val="•"/>
      <w:lvlJc w:val="left"/>
      <w:pPr>
        <w:ind w:left="4209" w:hanging="705"/>
      </w:pPr>
      <w:rPr>
        <w:rFonts w:hint="default"/>
        <w:lang w:val="en-US" w:eastAsia="zh-TW" w:bidi="ar-SA"/>
      </w:rPr>
    </w:lvl>
    <w:lvl w:ilvl="5">
      <w:numFmt w:val="bullet"/>
      <w:lvlText w:val="•"/>
      <w:lvlJc w:val="left"/>
      <w:pPr>
        <w:ind w:left="5079" w:hanging="705"/>
      </w:pPr>
      <w:rPr>
        <w:rFonts w:hint="default"/>
        <w:lang w:val="en-US" w:eastAsia="zh-TW" w:bidi="ar-SA"/>
      </w:rPr>
    </w:lvl>
    <w:lvl w:ilvl="6">
      <w:numFmt w:val="bullet"/>
      <w:lvlText w:val="•"/>
      <w:lvlJc w:val="left"/>
      <w:pPr>
        <w:ind w:left="5949" w:hanging="705"/>
      </w:pPr>
      <w:rPr>
        <w:rFonts w:hint="default"/>
        <w:lang w:val="en-US" w:eastAsia="zh-TW" w:bidi="ar-SA"/>
      </w:rPr>
    </w:lvl>
    <w:lvl w:ilvl="7">
      <w:numFmt w:val="bullet"/>
      <w:lvlText w:val="•"/>
      <w:lvlJc w:val="left"/>
      <w:pPr>
        <w:ind w:left="6819" w:hanging="705"/>
      </w:pPr>
      <w:rPr>
        <w:rFonts w:hint="default"/>
        <w:lang w:val="en-US" w:eastAsia="zh-TW" w:bidi="ar-SA"/>
      </w:rPr>
    </w:lvl>
    <w:lvl w:ilvl="8">
      <w:numFmt w:val="bullet"/>
      <w:lvlText w:val="•"/>
      <w:lvlJc w:val="left"/>
      <w:pPr>
        <w:ind w:left="7689" w:hanging="705"/>
      </w:pPr>
      <w:rPr>
        <w:rFonts w:hint="default"/>
        <w:lang w:val="en-US" w:eastAsia="zh-TW" w:bidi="ar-SA"/>
      </w:rPr>
    </w:lvl>
  </w:abstractNum>
  <w:abstractNum w:abstractNumId="23" w15:restartNumberingAfterBreak="0">
    <w:nsid w:val="382D4D40"/>
    <w:multiLevelType w:val="hybridMultilevel"/>
    <w:tmpl w:val="A3AC6F9C"/>
    <w:lvl w:ilvl="0" w:tplc="455AFBD8">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5240D988">
      <w:numFmt w:val="bullet"/>
      <w:lvlText w:val="•"/>
      <w:lvlJc w:val="left"/>
      <w:pPr>
        <w:ind w:left="665" w:hanging="213"/>
      </w:pPr>
      <w:rPr>
        <w:rFonts w:hint="default"/>
        <w:lang w:val="en-US" w:eastAsia="zh-TW" w:bidi="ar-SA"/>
      </w:rPr>
    </w:lvl>
    <w:lvl w:ilvl="2" w:tplc="EAD2191C">
      <w:numFmt w:val="bullet"/>
      <w:lvlText w:val="•"/>
      <w:lvlJc w:val="left"/>
      <w:pPr>
        <w:ind w:left="931" w:hanging="213"/>
      </w:pPr>
      <w:rPr>
        <w:rFonts w:hint="default"/>
        <w:lang w:val="en-US" w:eastAsia="zh-TW" w:bidi="ar-SA"/>
      </w:rPr>
    </w:lvl>
    <w:lvl w:ilvl="3" w:tplc="A2E4AFF8">
      <w:numFmt w:val="bullet"/>
      <w:lvlText w:val="•"/>
      <w:lvlJc w:val="left"/>
      <w:pPr>
        <w:ind w:left="1197" w:hanging="213"/>
      </w:pPr>
      <w:rPr>
        <w:rFonts w:hint="default"/>
        <w:lang w:val="en-US" w:eastAsia="zh-TW" w:bidi="ar-SA"/>
      </w:rPr>
    </w:lvl>
    <w:lvl w:ilvl="4" w:tplc="318873D4">
      <w:numFmt w:val="bullet"/>
      <w:lvlText w:val="•"/>
      <w:lvlJc w:val="left"/>
      <w:pPr>
        <w:ind w:left="1462" w:hanging="213"/>
      </w:pPr>
      <w:rPr>
        <w:rFonts w:hint="default"/>
        <w:lang w:val="en-US" w:eastAsia="zh-TW" w:bidi="ar-SA"/>
      </w:rPr>
    </w:lvl>
    <w:lvl w:ilvl="5" w:tplc="FF9A5A96">
      <w:numFmt w:val="bullet"/>
      <w:lvlText w:val="•"/>
      <w:lvlJc w:val="left"/>
      <w:pPr>
        <w:ind w:left="1728" w:hanging="213"/>
      </w:pPr>
      <w:rPr>
        <w:rFonts w:hint="default"/>
        <w:lang w:val="en-US" w:eastAsia="zh-TW" w:bidi="ar-SA"/>
      </w:rPr>
    </w:lvl>
    <w:lvl w:ilvl="6" w:tplc="8DFA38F0">
      <w:numFmt w:val="bullet"/>
      <w:lvlText w:val="•"/>
      <w:lvlJc w:val="left"/>
      <w:pPr>
        <w:ind w:left="1994" w:hanging="213"/>
      </w:pPr>
      <w:rPr>
        <w:rFonts w:hint="default"/>
        <w:lang w:val="en-US" w:eastAsia="zh-TW" w:bidi="ar-SA"/>
      </w:rPr>
    </w:lvl>
    <w:lvl w:ilvl="7" w:tplc="C226AA36">
      <w:numFmt w:val="bullet"/>
      <w:lvlText w:val="•"/>
      <w:lvlJc w:val="left"/>
      <w:pPr>
        <w:ind w:left="2259" w:hanging="213"/>
      </w:pPr>
      <w:rPr>
        <w:rFonts w:hint="default"/>
        <w:lang w:val="en-US" w:eastAsia="zh-TW" w:bidi="ar-SA"/>
      </w:rPr>
    </w:lvl>
    <w:lvl w:ilvl="8" w:tplc="47EE02C4">
      <w:numFmt w:val="bullet"/>
      <w:lvlText w:val="•"/>
      <w:lvlJc w:val="left"/>
      <w:pPr>
        <w:ind w:left="2525" w:hanging="213"/>
      </w:pPr>
      <w:rPr>
        <w:rFonts w:hint="default"/>
        <w:lang w:val="en-US" w:eastAsia="zh-TW" w:bidi="ar-SA"/>
      </w:rPr>
    </w:lvl>
  </w:abstractNum>
  <w:abstractNum w:abstractNumId="24" w15:restartNumberingAfterBreak="0">
    <w:nsid w:val="392212FC"/>
    <w:multiLevelType w:val="hybridMultilevel"/>
    <w:tmpl w:val="15106420"/>
    <w:lvl w:ilvl="0" w:tplc="ACC0CEE4">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B6E29F2E">
      <w:numFmt w:val="bullet"/>
      <w:lvlText w:val="•"/>
      <w:lvlJc w:val="left"/>
      <w:pPr>
        <w:ind w:left="665" w:hanging="213"/>
      </w:pPr>
      <w:rPr>
        <w:rFonts w:hint="default"/>
        <w:lang w:val="en-US" w:eastAsia="zh-TW" w:bidi="ar-SA"/>
      </w:rPr>
    </w:lvl>
    <w:lvl w:ilvl="2" w:tplc="4BE637AA">
      <w:numFmt w:val="bullet"/>
      <w:lvlText w:val="•"/>
      <w:lvlJc w:val="left"/>
      <w:pPr>
        <w:ind w:left="931" w:hanging="213"/>
      </w:pPr>
      <w:rPr>
        <w:rFonts w:hint="default"/>
        <w:lang w:val="en-US" w:eastAsia="zh-TW" w:bidi="ar-SA"/>
      </w:rPr>
    </w:lvl>
    <w:lvl w:ilvl="3" w:tplc="C1E87C22">
      <w:numFmt w:val="bullet"/>
      <w:lvlText w:val="•"/>
      <w:lvlJc w:val="left"/>
      <w:pPr>
        <w:ind w:left="1197" w:hanging="213"/>
      </w:pPr>
      <w:rPr>
        <w:rFonts w:hint="default"/>
        <w:lang w:val="en-US" w:eastAsia="zh-TW" w:bidi="ar-SA"/>
      </w:rPr>
    </w:lvl>
    <w:lvl w:ilvl="4" w:tplc="96B0664A">
      <w:numFmt w:val="bullet"/>
      <w:lvlText w:val="•"/>
      <w:lvlJc w:val="left"/>
      <w:pPr>
        <w:ind w:left="1462" w:hanging="213"/>
      </w:pPr>
      <w:rPr>
        <w:rFonts w:hint="default"/>
        <w:lang w:val="en-US" w:eastAsia="zh-TW" w:bidi="ar-SA"/>
      </w:rPr>
    </w:lvl>
    <w:lvl w:ilvl="5" w:tplc="B816B932">
      <w:numFmt w:val="bullet"/>
      <w:lvlText w:val="•"/>
      <w:lvlJc w:val="left"/>
      <w:pPr>
        <w:ind w:left="1728" w:hanging="213"/>
      </w:pPr>
      <w:rPr>
        <w:rFonts w:hint="default"/>
        <w:lang w:val="en-US" w:eastAsia="zh-TW" w:bidi="ar-SA"/>
      </w:rPr>
    </w:lvl>
    <w:lvl w:ilvl="6" w:tplc="559C9546">
      <w:numFmt w:val="bullet"/>
      <w:lvlText w:val="•"/>
      <w:lvlJc w:val="left"/>
      <w:pPr>
        <w:ind w:left="1994" w:hanging="213"/>
      </w:pPr>
      <w:rPr>
        <w:rFonts w:hint="default"/>
        <w:lang w:val="en-US" w:eastAsia="zh-TW" w:bidi="ar-SA"/>
      </w:rPr>
    </w:lvl>
    <w:lvl w:ilvl="7" w:tplc="3236A95C">
      <w:numFmt w:val="bullet"/>
      <w:lvlText w:val="•"/>
      <w:lvlJc w:val="left"/>
      <w:pPr>
        <w:ind w:left="2259" w:hanging="213"/>
      </w:pPr>
      <w:rPr>
        <w:rFonts w:hint="default"/>
        <w:lang w:val="en-US" w:eastAsia="zh-TW" w:bidi="ar-SA"/>
      </w:rPr>
    </w:lvl>
    <w:lvl w:ilvl="8" w:tplc="C172A5C0">
      <w:numFmt w:val="bullet"/>
      <w:lvlText w:val="•"/>
      <w:lvlJc w:val="left"/>
      <w:pPr>
        <w:ind w:left="2525" w:hanging="213"/>
      </w:pPr>
      <w:rPr>
        <w:rFonts w:hint="default"/>
        <w:lang w:val="en-US" w:eastAsia="zh-TW" w:bidi="ar-SA"/>
      </w:rPr>
    </w:lvl>
  </w:abstractNum>
  <w:abstractNum w:abstractNumId="25" w15:restartNumberingAfterBreak="0">
    <w:nsid w:val="3A5337A8"/>
    <w:multiLevelType w:val="hybridMultilevel"/>
    <w:tmpl w:val="DBCE204A"/>
    <w:lvl w:ilvl="0" w:tplc="363CF25C">
      <w:start w:val="1"/>
      <w:numFmt w:val="decimal"/>
      <w:lvlText w:val="（%1）"/>
      <w:lvlJc w:val="left"/>
      <w:pPr>
        <w:ind w:left="1592" w:hanging="705"/>
        <w:jc w:val="left"/>
      </w:pPr>
      <w:rPr>
        <w:rFonts w:ascii="SimSun" w:eastAsia="SimSun" w:hAnsi="SimSun" w:cs="SimSun" w:hint="default"/>
        <w:b w:val="0"/>
        <w:bCs w:val="0"/>
        <w:i w:val="0"/>
        <w:iCs w:val="0"/>
        <w:spacing w:val="-3"/>
        <w:w w:val="100"/>
        <w:sz w:val="26"/>
        <w:szCs w:val="26"/>
        <w:lang w:val="en-US" w:eastAsia="zh-TW" w:bidi="ar-SA"/>
      </w:rPr>
    </w:lvl>
    <w:lvl w:ilvl="1" w:tplc="32707C2E">
      <w:numFmt w:val="bullet"/>
      <w:lvlText w:val="•"/>
      <w:lvlJc w:val="left"/>
      <w:pPr>
        <w:ind w:left="2382" w:hanging="705"/>
      </w:pPr>
      <w:rPr>
        <w:rFonts w:hint="default"/>
        <w:lang w:val="en-US" w:eastAsia="zh-TW" w:bidi="ar-SA"/>
      </w:rPr>
    </w:lvl>
    <w:lvl w:ilvl="2" w:tplc="621A15D4">
      <w:numFmt w:val="bullet"/>
      <w:lvlText w:val="•"/>
      <w:lvlJc w:val="left"/>
      <w:pPr>
        <w:ind w:left="3165" w:hanging="705"/>
      </w:pPr>
      <w:rPr>
        <w:rFonts w:hint="default"/>
        <w:lang w:val="en-US" w:eastAsia="zh-TW" w:bidi="ar-SA"/>
      </w:rPr>
    </w:lvl>
    <w:lvl w:ilvl="3" w:tplc="D526A22A">
      <w:numFmt w:val="bullet"/>
      <w:lvlText w:val="•"/>
      <w:lvlJc w:val="left"/>
      <w:pPr>
        <w:ind w:left="3948" w:hanging="705"/>
      </w:pPr>
      <w:rPr>
        <w:rFonts w:hint="default"/>
        <w:lang w:val="en-US" w:eastAsia="zh-TW" w:bidi="ar-SA"/>
      </w:rPr>
    </w:lvl>
    <w:lvl w:ilvl="4" w:tplc="CBAC225E">
      <w:numFmt w:val="bullet"/>
      <w:lvlText w:val="•"/>
      <w:lvlJc w:val="left"/>
      <w:pPr>
        <w:ind w:left="4731" w:hanging="705"/>
      </w:pPr>
      <w:rPr>
        <w:rFonts w:hint="default"/>
        <w:lang w:val="en-US" w:eastAsia="zh-TW" w:bidi="ar-SA"/>
      </w:rPr>
    </w:lvl>
    <w:lvl w:ilvl="5" w:tplc="E116B970">
      <w:numFmt w:val="bullet"/>
      <w:lvlText w:val="•"/>
      <w:lvlJc w:val="left"/>
      <w:pPr>
        <w:ind w:left="5514" w:hanging="705"/>
      </w:pPr>
      <w:rPr>
        <w:rFonts w:hint="default"/>
        <w:lang w:val="en-US" w:eastAsia="zh-TW" w:bidi="ar-SA"/>
      </w:rPr>
    </w:lvl>
    <w:lvl w:ilvl="6" w:tplc="A8009742">
      <w:numFmt w:val="bullet"/>
      <w:lvlText w:val="•"/>
      <w:lvlJc w:val="left"/>
      <w:pPr>
        <w:ind w:left="6297" w:hanging="705"/>
      </w:pPr>
      <w:rPr>
        <w:rFonts w:hint="default"/>
        <w:lang w:val="en-US" w:eastAsia="zh-TW" w:bidi="ar-SA"/>
      </w:rPr>
    </w:lvl>
    <w:lvl w:ilvl="7" w:tplc="4F5CF76E">
      <w:numFmt w:val="bullet"/>
      <w:lvlText w:val="•"/>
      <w:lvlJc w:val="left"/>
      <w:pPr>
        <w:ind w:left="7080" w:hanging="705"/>
      </w:pPr>
      <w:rPr>
        <w:rFonts w:hint="default"/>
        <w:lang w:val="en-US" w:eastAsia="zh-TW" w:bidi="ar-SA"/>
      </w:rPr>
    </w:lvl>
    <w:lvl w:ilvl="8" w:tplc="037E34A4">
      <w:numFmt w:val="bullet"/>
      <w:lvlText w:val="•"/>
      <w:lvlJc w:val="left"/>
      <w:pPr>
        <w:ind w:left="7863" w:hanging="705"/>
      </w:pPr>
      <w:rPr>
        <w:rFonts w:hint="default"/>
        <w:lang w:val="en-US" w:eastAsia="zh-TW" w:bidi="ar-SA"/>
      </w:rPr>
    </w:lvl>
  </w:abstractNum>
  <w:abstractNum w:abstractNumId="26" w15:restartNumberingAfterBreak="0">
    <w:nsid w:val="3D053C0C"/>
    <w:multiLevelType w:val="multilevel"/>
    <w:tmpl w:val="DD50DE38"/>
    <w:lvl w:ilvl="0">
      <w:start w:val="2"/>
      <w:numFmt w:val="decimal"/>
      <w:lvlText w:val="%1"/>
      <w:lvlJc w:val="left"/>
      <w:pPr>
        <w:ind w:left="1558" w:hanging="428"/>
        <w:jc w:val="left"/>
      </w:pPr>
      <w:rPr>
        <w:rFonts w:hint="default"/>
        <w:lang w:val="en-US" w:eastAsia="zh-TW" w:bidi="ar-SA"/>
      </w:rPr>
    </w:lvl>
    <w:lvl w:ilvl="1">
      <w:start w:val="1"/>
      <w:numFmt w:val="decimal"/>
      <w:lvlText w:val="%1.%2"/>
      <w:lvlJc w:val="left"/>
      <w:pPr>
        <w:ind w:left="1558" w:hanging="428"/>
        <w:jc w:val="left"/>
      </w:pPr>
      <w:rPr>
        <w:rFonts w:ascii="Times New Roman" w:eastAsia="Times New Roman" w:hAnsi="Times New Roman" w:cs="Times New Roman" w:hint="default"/>
        <w:b w:val="0"/>
        <w:bCs w:val="0"/>
        <w:i w:val="0"/>
        <w:iCs w:val="0"/>
        <w:spacing w:val="0"/>
        <w:w w:val="100"/>
        <w:sz w:val="28"/>
        <w:szCs w:val="28"/>
        <w:lang w:val="en-US" w:eastAsia="zh-TW" w:bidi="ar-SA"/>
      </w:rPr>
    </w:lvl>
    <w:lvl w:ilvl="2">
      <w:start w:val="1"/>
      <w:numFmt w:val="decimal"/>
      <w:lvlText w:val="%1.%2.%3"/>
      <w:lvlJc w:val="left"/>
      <w:pPr>
        <w:ind w:left="2252" w:hanging="644"/>
        <w:jc w:val="left"/>
      </w:pPr>
      <w:rPr>
        <w:rFonts w:ascii="Times New Roman" w:eastAsia="Times New Roman" w:hAnsi="Times New Roman" w:cs="Times New Roman" w:hint="default"/>
        <w:b w:val="0"/>
        <w:bCs w:val="0"/>
        <w:i w:val="0"/>
        <w:iCs w:val="0"/>
        <w:spacing w:val="0"/>
        <w:w w:val="100"/>
        <w:sz w:val="28"/>
        <w:szCs w:val="28"/>
        <w:lang w:val="en-US" w:eastAsia="zh-TW" w:bidi="ar-SA"/>
      </w:rPr>
    </w:lvl>
    <w:lvl w:ilvl="3">
      <w:numFmt w:val="bullet"/>
      <w:lvlText w:val="•"/>
      <w:lvlJc w:val="left"/>
      <w:pPr>
        <w:ind w:left="3853" w:hanging="644"/>
      </w:pPr>
      <w:rPr>
        <w:rFonts w:hint="default"/>
        <w:lang w:val="en-US" w:eastAsia="zh-TW" w:bidi="ar-SA"/>
      </w:rPr>
    </w:lvl>
    <w:lvl w:ilvl="4">
      <w:numFmt w:val="bullet"/>
      <w:lvlText w:val="•"/>
      <w:lvlJc w:val="left"/>
      <w:pPr>
        <w:ind w:left="4649" w:hanging="644"/>
      </w:pPr>
      <w:rPr>
        <w:rFonts w:hint="default"/>
        <w:lang w:val="en-US" w:eastAsia="zh-TW" w:bidi="ar-SA"/>
      </w:rPr>
    </w:lvl>
    <w:lvl w:ilvl="5">
      <w:numFmt w:val="bullet"/>
      <w:lvlText w:val="•"/>
      <w:lvlJc w:val="left"/>
      <w:pPr>
        <w:ind w:left="5446" w:hanging="644"/>
      </w:pPr>
      <w:rPr>
        <w:rFonts w:hint="default"/>
        <w:lang w:val="en-US" w:eastAsia="zh-TW" w:bidi="ar-SA"/>
      </w:rPr>
    </w:lvl>
    <w:lvl w:ilvl="6">
      <w:numFmt w:val="bullet"/>
      <w:lvlText w:val="•"/>
      <w:lvlJc w:val="left"/>
      <w:pPr>
        <w:ind w:left="6242" w:hanging="644"/>
      </w:pPr>
      <w:rPr>
        <w:rFonts w:hint="default"/>
        <w:lang w:val="en-US" w:eastAsia="zh-TW" w:bidi="ar-SA"/>
      </w:rPr>
    </w:lvl>
    <w:lvl w:ilvl="7">
      <w:numFmt w:val="bullet"/>
      <w:lvlText w:val="•"/>
      <w:lvlJc w:val="left"/>
      <w:pPr>
        <w:ind w:left="7039" w:hanging="644"/>
      </w:pPr>
      <w:rPr>
        <w:rFonts w:hint="default"/>
        <w:lang w:val="en-US" w:eastAsia="zh-TW" w:bidi="ar-SA"/>
      </w:rPr>
    </w:lvl>
    <w:lvl w:ilvl="8">
      <w:numFmt w:val="bullet"/>
      <w:lvlText w:val="•"/>
      <w:lvlJc w:val="left"/>
      <w:pPr>
        <w:ind w:left="7835" w:hanging="644"/>
      </w:pPr>
      <w:rPr>
        <w:rFonts w:hint="default"/>
        <w:lang w:val="en-US" w:eastAsia="zh-TW" w:bidi="ar-SA"/>
      </w:rPr>
    </w:lvl>
  </w:abstractNum>
  <w:abstractNum w:abstractNumId="27" w15:restartNumberingAfterBreak="0">
    <w:nsid w:val="3F9A4B0E"/>
    <w:multiLevelType w:val="hybridMultilevel"/>
    <w:tmpl w:val="1BD0773A"/>
    <w:lvl w:ilvl="0" w:tplc="712869A0">
      <w:start w:val="1"/>
      <w:numFmt w:val="upperLetter"/>
      <w:lvlText w:val="%1."/>
      <w:lvlJc w:val="left"/>
      <w:pPr>
        <w:ind w:left="648" w:hanging="396"/>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9A4E3D3A">
      <w:numFmt w:val="bullet"/>
      <w:lvlText w:val="•"/>
      <w:lvlJc w:val="left"/>
      <w:pPr>
        <w:ind w:left="1518" w:hanging="396"/>
      </w:pPr>
      <w:rPr>
        <w:rFonts w:hint="default"/>
        <w:lang w:val="en-US" w:eastAsia="zh-TW" w:bidi="ar-SA"/>
      </w:rPr>
    </w:lvl>
    <w:lvl w:ilvl="2" w:tplc="50FE79FA">
      <w:numFmt w:val="bullet"/>
      <w:lvlText w:val="•"/>
      <w:lvlJc w:val="left"/>
      <w:pPr>
        <w:ind w:left="2397" w:hanging="396"/>
      </w:pPr>
      <w:rPr>
        <w:rFonts w:hint="default"/>
        <w:lang w:val="en-US" w:eastAsia="zh-TW" w:bidi="ar-SA"/>
      </w:rPr>
    </w:lvl>
    <w:lvl w:ilvl="3" w:tplc="D9D42600">
      <w:numFmt w:val="bullet"/>
      <w:lvlText w:val="•"/>
      <w:lvlJc w:val="left"/>
      <w:pPr>
        <w:ind w:left="3276" w:hanging="396"/>
      </w:pPr>
      <w:rPr>
        <w:rFonts w:hint="default"/>
        <w:lang w:val="en-US" w:eastAsia="zh-TW" w:bidi="ar-SA"/>
      </w:rPr>
    </w:lvl>
    <w:lvl w:ilvl="4" w:tplc="3A727C1C">
      <w:numFmt w:val="bullet"/>
      <w:lvlText w:val="•"/>
      <w:lvlJc w:val="left"/>
      <w:pPr>
        <w:ind w:left="4155" w:hanging="396"/>
      </w:pPr>
      <w:rPr>
        <w:rFonts w:hint="default"/>
        <w:lang w:val="en-US" w:eastAsia="zh-TW" w:bidi="ar-SA"/>
      </w:rPr>
    </w:lvl>
    <w:lvl w:ilvl="5" w:tplc="B966356E">
      <w:numFmt w:val="bullet"/>
      <w:lvlText w:val="•"/>
      <w:lvlJc w:val="left"/>
      <w:pPr>
        <w:ind w:left="5034" w:hanging="396"/>
      </w:pPr>
      <w:rPr>
        <w:rFonts w:hint="default"/>
        <w:lang w:val="en-US" w:eastAsia="zh-TW" w:bidi="ar-SA"/>
      </w:rPr>
    </w:lvl>
    <w:lvl w:ilvl="6" w:tplc="3422573E">
      <w:numFmt w:val="bullet"/>
      <w:lvlText w:val="•"/>
      <w:lvlJc w:val="left"/>
      <w:pPr>
        <w:ind w:left="5913" w:hanging="396"/>
      </w:pPr>
      <w:rPr>
        <w:rFonts w:hint="default"/>
        <w:lang w:val="en-US" w:eastAsia="zh-TW" w:bidi="ar-SA"/>
      </w:rPr>
    </w:lvl>
    <w:lvl w:ilvl="7" w:tplc="3FB222EE">
      <w:numFmt w:val="bullet"/>
      <w:lvlText w:val="•"/>
      <w:lvlJc w:val="left"/>
      <w:pPr>
        <w:ind w:left="6792" w:hanging="396"/>
      </w:pPr>
      <w:rPr>
        <w:rFonts w:hint="default"/>
        <w:lang w:val="en-US" w:eastAsia="zh-TW" w:bidi="ar-SA"/>
      </w:rPr>
    </w:lvl>
    <w:lvl w:ilvl="8" w:tplc="7B84D5E6">
      <w:numFmt w:val="bullet"/>
      <w:lvlText w:val="•"/>
      <w:lvlJc w:val="left"/>
      <w:pPr>
        <w:ind w:left="7671" w:hanging="396"/>
      </w:pPr>
      <w:rPr>
        <w:rFonts w:hint="default"/>
        <w:lang w:val="en-US" w:eastAsia="zh-TW" w:bidi="ar-SA"/>
      </w:rPr>
    </w:lvl>
  </w:abstractNum>
  <w:abstractNum w:abstractNumId="28" w15:restartNumberingAfterBreak="0">
    <w:nsid w:val="41103CA3"/>
    <w:multiLevelType w:val="hybridMultilevel"/>
    <w:tmpl w:val="EB442D06"/>
    <w:lvl w:ilvl="0" w:tplc="A274C846">
      <w:start w:val="1"/>
      <w:numFmt w:val="upperLetter"/>
      <w:lvlText w:val="%1."/>
      <w:lvlJc w:val="left"/>
      <w:pPr>
        <w:ind w:left="648" w:hanging="377"/>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CC7EA9BA">
      <w:numFmt w:val="bullet"/>
      <w:lvlText w:val="•"/>
      <w:lvlJc w:val="left"/>
      <w:pPr>
        <w:ind w:left="1518" w:hanging="377"/>
      </w:pPr>
      <w:rPr>
        <w:rFonts w:hint="default"/>
        <w:lang w:val="en-US" w:eastAsia="zh-TW" w:bidi="ar-SA"/>
      </w:rPr>
    </w:lvl>
    <w:lvl w:ilvl="2" w:tplc="CADE2CE0">
      <w:numFmt w:val="bullet"/>
      <w:lvlText w:val="•"/>
      <w:lvlJc w:val="left"/>
      <w:pPr>
        <w:ind w:left="2397" w:hanging="377"/>
      </w:pPr>
      <w:rPr>
        <w:rFonts w:hint="default"/>
        <w:lang w:val="en-US" w:eastAsia="zh-TW" w:bidi="ar-SA"/>
      </w:rPr>
    </w:lvl>
    <w:lvl w:ilvl="3" w:tplc="E7683348">
      <w:numFmt w:val="bullet"/>
      <w:lvlText w:val="•"/>
      <w:lvlJc w:val="left"/>
      <w:pPr>
        <w:ind w:left="3276" w:hanging="377"/>
      </w:pPr>
      <w:rPr>
        <w:rFonts w:hint="default"/>
        <w:lang w:val="en-US" w:eastAsia="zh-TW" w:bidi="ar-SA"/>
      </w:rPr>
    </w:lvl>
    <w:lvl w:ilvl="4" w:tplc="BDDEA8EA">
      <w:numFmt w:val="bullet"/>
      <w:lvlText w:val="•"/>
      <w:lvlJc w:val="left"/>
      <w:pPr>
        <w:ind w:left="4155" w:hanging="377"/>
      </w:pPr>
      <w:rPr>
        <w:rFonts w:hint="default"/>
        <w:lang w:val="en-US" w:eastAsia="zh-TW" w:bidi="ar-SA"/>
      </w:rPr>
    </w:lvl>
    <w:lvl w:ilvl="5" w:tplc="BB44D956">
      <w:numFmt w:val="bullet"/>
      <w:lvlText w:val="•"/>
      <w:lvlJc w:val="left"/>
      <w:pPr>
        <w:ind w:left="5034" w:hanging="377"/>
      </w:pPr>
      <w:rPr>
        <w:rFonts w:hint="default"/>
        <w:lang w:val="en-US" w:eastAsia="zh-TW" w:bidi="ar-SA"/>
      </w:rPr>
    </w:lvl>
    <w:lvl w:ilvl="6" w:tplc="4C4EAA18">
      <w:numFmt w:val="bullet"/>
      <w:lvlText w:val="•"/>
      <w:lvlJc w:val="left"/>
      <w:pPr>
        <w:ind w:left="5913" w:hanging="377"/>
      </w:pPr>
      <w:rPr>
        <w:rFonts w:hint="default"/>
        <w:lang w:val="en-US" w:eastAsia="zh-TW" w:bidi="ar-SA"/>
      </w:rPr>
    </w:lvl>
    <w:lvl w:ilvl="7" w:tplc="EAFC432C">
      <w:numFmt w:val="bullet"/>
      <w:lvlText w:val="•"/>
      <w:lvlJc w:val="left"/>
      <w:pPr>
        <w:ind w:left="6792" w:hanging="377"/>
      </w:pPr>
      <w:rPr>
        <w:rFonts w:hint="default"/>
        <w:lang w:val="en-US" w:eastAsia="zh-TW" w:bidi="ar-SA"/>
      </w:rPr>
    </w:lvl>
    <w:lvl w:ilvl="8" w:tplc="45122C00">
      <w:numFmt w:val="bullet"/>
      <w:lvlText w:val="•"/>
      <w:lvlJc w:val="left"/>
      <w:pPr>
        <w:ind w:left="7671" w:hanging="377"/>
      </w:pPr>
      <w:rPr>
        <w:rFonts w:hint="default"/>
        <w:lang w:val="en-US" w:eastAsia="zh-TW" w:bidi="ar-SA"/>
      </w:rPr>
    </w:lvl>
  </w:abstractNum>
  <w:abstractNum w:abstractNumId="29" w15:restartNumberingAfterBreak="0">
    <w:nsid w:val="41400037"/>
    <w:multiLevelType w:val="hybridMultilevel"/>
    <w:tmpl w:val="CB4CB920"/>
    <w:lvl w:ilvl="0" w:tplc="6EA894CA">
      <w:start w:val="1"/>
      <w:numFmt w:val="upperLetter"/>
      <w:lvlText w:val="%1."/>
      <w:lvlJc w:val="left"/>
      <w:pPr>
        <w:ind w:left="648" w:hanging="401"/>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824056CC">
      <w:numFmt w:val="bullet"/>
      <w:lvlText w:val="•"/>
      <w:lvlJc w:val="left"/>
      <w:pPr>
        <w:ind w:left="1518" w:hanging="401"/>
      </w:pPr>
      <w:rPr>
        <w:rFonts w:hint="default"/>
        <w:lang w:val="en-US" w:eastAsia="zh-TW" w:bidi="ar-SA"/>
      </w:rPr>
    </w:lvl>
    <w:lvl w:ilvl="2" w:tplc="63C637E8">
      <w:numFmt w:val="bullet"/>
      <w:lvlText w:val="•"/>
      <w:lvlJc w:val="left"/>
      <w:pPr>
        <w:ind w:left="2397" w:hanging="401"/>
      </w:pPr>
      <w:rPr>
        <w:rFonts w:hint="default"/>
        <w:lang w:val="en-US" w:eastAsia="zh-TW" w:bidi="ar-SA"/>
      </w:rPr>
    </w:lvl>
    <w:lvl w:ilvl="3" w:tplc="1892F25C">
      <w:numFmt w:val="bullet"/>
      <w:lvlText w:val="•"/>
      <w:lvlJc w:val="left"/>
      <w:pPr>
        <w:ind w:left="3276" w:hanging="401"/>
      </w:pPr>
      <w:rPr>
        <w:rFonts w:hint="default"/>
        <w:lang w:val="en-US" w:eastAsia="zh-TW" w:bidi="ar-SA"/>
      </w:rPr>
    </w:lvl>
    <w:lvl w:ilvl="4" w:tplc="44A262EC">
      <w:numFmt w:val="bullet"/>
      <w:lvlText w:val="•"/>
      <w:lvlJc w:val="left"/>
      <w:pPr>
        <w:ind w:left="4155" w:hanging="401"/>
      </w:pPr>
      <w:rPr>
        <w:rFonts w:hint="default"/>
        <w:lang w:val="en-US" w:eastAsia="zh-TW" w:bidi="ar-SA"/>
      </w:rPr>
    </w:lvl>
    <w:lvl w:ilvl="5" w:tplc="754EB724">
      <w:numFmt w:val="bullet"/>
      <w:lvlText w:val="•"/>
      <w:lvlJc w:val="left"/>
      <w:pPr>
        <w:ind w:left="5034" w:hanging="401"/>
      </w:pPr>
      <w:rPr>
        <w:rFonts w:hint="default"/>
        <w:lang w:val="en-US" w:eastAsia="zh-TW" w:bidi="ar-SA"/>
      </w:rPr>
    </w:lvl>
    <w:lvl w:ilvl="6" w:tplc="8C4CA3DA">
      <w:numFmt w:val="bullet"/>
      <w:lvlText w:val="•"/>
      <w:lvlJc w:val="left"/>
      <w:pPr>
        <w:ind w:left="5913" w:hanging="401"/>
      </w:pPr>
      <w:rPr>
        <w:rFonts w:hint="default"/>
        <w:lang w:val="en-US" w:eastAsia="zh-TW" w:bidi="ar-SA"/>
      </w:rPr>
    </w:lvl>
    <w:lvl w:ilvl="7" w:tplc="6EBA53CC">
      <w:numFmt w:val="bullet"/>
      <w:lvlText w:val="•"/>
      <w:lvlJc w:val="left"/>
      <w:pPr>
        <w:ind w:left="6792" w:hanging="401"/>
      </w:pPr>
      <w:rPr>
        <w:rFonts w:hint="default"/>
        <w:lang w:val="en-US" w:eastAsia="zh-TW" w:bidi="ar-SA"/>
      </w:rPr>
    </w:lvl>
    <w:lvl w:ilvl="8" w:tplc="367ED24C">
      <w:numFmt w:val="bullet"/>
      <w:lvlText w:val="•"/>
      <w:lvlJc w:val="left"/>
      <w:pPr>
        <w:ind w:left="7671" w:hanging="401"/>
      </w:pPr>
      <w:rPr>
        <w:rFonts w:hint="default"/>
        <w:lang w:val="en-US" w:eastAsia="zh-TW" w:bidi="ar-SA"/>
      </w:rPr>
    </w:lvl>
  </w:abstractNum>
  <w:abstractNum w:abstractNumId="30" w15:restartNumberingAfterBreak="0">
    <w:nsid w:val="438A38D5"/>
    <w:multiLevelType w:val="hybridMultilevel"/>
    <w:tmpl w:val="FDF66EFE"/>
    <w:lvl w:ilvl="0" w:tplc="7B18C7A0">
      <w:start w:val="1"/>
      <w:numFmt w:val="decimal"/>
      <w:lvlText w:val="%1."/>
      <w:lvlJc w:val="left"/>
      <w:pPr>
        <w:ind w:left="465" w:hanging="351"/>
        <w:jc w:val="left"/>
      </w:pPr>
      <w:rPr>
        <w:rFonts w:ascii="Times New Roman" w:eastAsia="Times New Roman" w:hAnsi="Times New Roman" w:cs="Times New Roman" w:hint="default"/>
        <w:b w:val="0"/>
        <w:bCs w:val="0"/>
        <w:i w:val="0"/>
        <w:iCs w:val="0"/>
        <w:w w:val="100"/>
        <w:sz w:val="22"/>
        <w:szCs w:val="22"/>
        <w:lang w:val="en-US" w:eastAsia="zh-TW" w:bidi="ar-SA"/>
      </w:rPr>
    </w:lvl>
    <w:lvl w:ilvl="1" w:tplc="FABA78CE">
      <w:numFmt w:val="bullet"/>
      <w:lvlText w:val="•"/>
      <w:lvlJc w:val="left"/>
      <w:pPr>
        <w:ind w:left="1047" w:hanging="351"/>
      </w:pPr>
      <w:rPr>
        <w:rFonts w:hint="default"/>
        <w:lang w:val="en-US" w:eastAsia="zh-TW" w:bidi="ar-SA"/>
      </w:rPr>
    </w:lvl>
    <w:lvl w:ilvl="2" w:tplc="EE7A76B8">
      <w:numFmt w:val="bullet"/>
      <w:lvlText w:val="•"/>
      <w:lvlJc w:val="left"/>
      <w:pPr>
        <w:ind w:left="1635" w:hanging="351"/>
      </w:pPr>
      <w:rPr>
        <w:rFonts w:hint="default"/>
        <w:lang w:val="en-US" w:eastAsia="zh-TW" w:bidi="ar-SA"/>
      </w:rPr>
    </w:lvl>
    <w:lvl w:ilvl="3" w:tplc="E4DA110A">
      <w:numFmt w:val="bullet"/>
      <w:lvlText w:val="•"/>
      <w:lvlJc w:val="left"/>
      <w:pPr>
        <w:ind w:left="2223" w:hanging="351"/>
      </w:pPr>
      <w:rPr>
        <w:rFonts w:hint="default"/>
        <w:lang w:val="en-US" w:eastAsia="zh-TW" w:bidi="ar-SA"/>
      </w:rPr>
    </w:lvl>
    <w:lvl w:ilvl="4" w:tplc="1D34B4F6">
      <w:numFmt w:val="bullet"/>
      <w:lvlText w:val="•"/>
      <w:lvlJc w:val="left"/>
      <w:pPr>
        <w:ind w:left="2811" w:hanging="351"/>
      </w:pPr>
      <w:rPr>
        <w:rFonts w:hint="default"/>
        <w:lang w:val="en-US" w:eastAsia="zh-TW" w:bidi="ar-SA"/>
      </w:rPr>
    </w:lvl>
    <w:lvl w:ilvl="5" w:tplc="B4A0FEB0">
      <w:numFmt w:val="bullet"/>
      <w:lvlText w:val="•"/>
      <w:lvlJc w:val="left"/>
      <w:pPr>
        <w:ind w:left="3399" w:hanging="351"/>
      </w:pPr>
      <w:rPr>
        <w:rFonts w:hint="default"/>
        <w:lang w:val="en-US" w:eastAsia="zh-TW" w:bidi="ar-SA"/>
      </w:rPr>
    </w:lvl>
    <w:lvl w:ilvl="6" w:tplc="45A42568">
      <w:numFmt w:val="bullet"/>
      <w:lvlText w:val="•"/>
      <w:lvlJc w:val="left"/>
      <w:pPr>
        <w:ind w:left="3987" w:hanging="351"/>
      </w:pPr>
      <w:rPr>
        <w:rFonts w:hint="default"/>
        <w:lang w:val="en-US" w:eastAsia="zh-TW" w:bidi="ar-SA"/>
      </w:rPr>
    </w:lvl>
    <w:lvl w:ilvl="7" w:tplc="6F021646">
      <w:numFmt w:val="bullet"/>
      <w:lvlText w:val="•"/>
      <w:lvlJc w:val="left"/>
      <w:pPr>
        <w:ind w:left="4575" w:hanging="351"/>
      </w:pPr>
      <w:rPr>
        <w:rFonts w:hint="default"/>
        <w:lang w:val="en-US" w:eastAsia="zh-TW" w:bidi="ar-SA"/>
      </w:rPr>
    </w:lvl>
    <w:lvl w:ilvl="8" w:tplc="C8B452B6">
      <w:numFmt w:val="bullet"/>
      <w:lvlText w:val="•"/>
      <w:lvlJc w:val="left"/>
      <w:pPr>
        <w:ind w:left="5163" w:hanging="351"/>
      </w:pPr>
      <w:rPr>
        <w:rFonts w:hint="default"/>
        <w:lang w:val="en-US" w:eastAsia="zh-TW" w:bidi="ar-SA"/>
      </w:rPr>
    </w:lvl>
  </w:abstractNum>
  <w:abstractNum w:abstractNumId="31" w15:restartNumberingAfterBreak="0">
    <w:nsid w:val="441C270A"/>
    <w:multiLevelType w:val="hybridMultilevel"/>
    <w:tmpl w:val="C0EE20D8"/>
    <w:lvl w:ilvl="0" w:tplc="855CB658">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E828F68E">
      <w:numFmt w:val="bullet"/>
      <w:lvlText w:val="•"/>
      <w:lvlJc w:val="left"/>
      <w:pPr>
        <w:ind w:left="593" w:hanging="213"/>
      </w:pPr>
      <w:rPr>
        <w:rFonts w:hint="default"/>
        <w:lang w:val="en-US" w:eastAsia="zh-TW" w:bidi="ar-SA"/>
      </w:rPr>
    </w:lvl>
    <w:lvl w:ilvl="2" w:tplc="46A246F2">
      <w:numFmt w:val="bullet"/>
      <w:lvlText w:val="•"/>
      <w:lvlJc w:val="left"/>
      <w:pPr>
        <w:ind w:left="867" w:hanging="213"/>
      </w:pPr>
      <w:rPr>
        <w:rFonts w:hint="default"/>
        <w:lang w:val="en-US" w:eastAsia="zh-TW" w:bidi="ar-SA"/>
      </w:rPr>
    </w:lvl>
    <w:lvl w:ilvl="3" w:tplc="063A557C">
      <w:numFmt w:val="bullet"/>
      <w:lvlText w:val="•"/>
      <w:lvlJc w:val="left"/>
      <w:pPr>
        <w:ind w:left="1141" w:hanging="213"/>
      </w:pPr>
      <w:rPr>
        <w:rFonts w:hint="default"/>
        <w:lang w:val="en-US" w:eastAsia="zh-TW" w:bidi="ar-SA"/>
      </w:rPr>
    </w:lvl>
    <w:lvl w:ilvl="4" w:tplc="EEACBD38">
      <w:numFmt w:val="bullet"/>
      <w:lvlText w:val="•"/>
      <w:lvlJc w:val="left"/>
      <w:pPr>
        <w:ind w:left="1414" w:hanging="213"/>
      </w:pPr>
      <w:rPr>
        <w:rFonts w:hint="default"/>
        <w:lang w:val="en-US" w:eastAsia="zh-TW" w:bidi="ar-SA"/>
      </w:rPr>
    </w:lvl>
    <w:lvl w:ilvl="5" w:tplc="93E4144C">
      <w:numFmt w:val="bullet"/>
      <w:lvlText w:val="•"/>
      <w:lvlJc w:val="left"/>
      <w:pPr>
        <w:ind w:left="1688" w:hanging="213"/>
      </w:pPr>
      <w:rPr>
        <w:rFonts w:hint="default"/>
        <w:lang w:val="en-US" w:eastAsia="zh-TW" w:bidi="ar-SA"/>
      </w:rPr>
    </w:lvl>
    <w:lvl w:ilvl="6" w:tplc="1CB49276">
      <w:numFmt w:val="bullet"/>
      <w:lvlText w:val="•"/>
      <w:lvlJc w:val="left"/>
      <w:pPr>
        <w:ind w:left="1962" w:hanging="213"/>
      </w:pPr>
      <w:rPr>
        <w:rFonts w:hint="default"/>
        <w:lang w:val="en-US" w:eastAsia="zh-TW" w:bidi="ar-SA"/>
      </w:rPr>
    </w:lvl>
    <w:lvl w:ilvl="7" w:tplc="36025D2E">
      <w:numFmt w:val="bullet"/>
      <w:lvlText w:val="•"/>
      <w:lvlJc w:val="left"/>
      <w:pPr>
        <w:ind w:left="2235" w:hanging="213"/>
      </w:pPr>
      <w:rPr>
        <w:rFonts w:hint="default"/>
        <w:lang w:val="en-US" w:eastAsia="zh-TW" w:bidi="ar-SA"/>
      </w:rPr>
    </w:lvl>
    <w:lvl w:ilvl="8" w:tplc="1FA2EC50">
      <w:numFmt w:val="bullet"/>
      <w:lvlText w:val="•"/>
      <w:lvlJc w:val="left"/>
      <w:pPr>
        <w:ind w:left="2509" w:hanging="213"/>
      </w:pPr>
      <w:rPr>
        <w:rFonts w:hint="default"/>
        <w:lang w:val="en-US" w:eastAsia="zh-TW" w:bidi="ar-SA"/>
      </w:rPr>
    </w:lvl>
  </w:abstractNum>
  <w:abstractNum w:abstractNumId="32" w15:restartNumberingAfterBreak="0">
    <w:nsid w:val="44A657F9"/>
    <w:multiLevelType w:val="hybridMultilevel"/>
    <w:tmpl w:val="50D0B010"/>
    <w:lvl w:ilvl="0" w:tplc="C71E56CC">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31C4AB30">
      <w:numFmt w:val="bullet"/>
      <w:lvlText w:val="•"/>
      <w:lvlJc w:val="left"/>
      <w:pPr>
        <w:ind w:left="915" w:hanging="213"/>
      </w:pPr>
      <w:rPr>
        <w:rFonts w:hint="default"/>
        <w:lang w:val="en-US" w:eastAsia="zh-TW" w:bidi="ar-SA"/>
      </w:rPr>
    </w:lvl>
    <w:lvl w:ilvl="2" w:tplc="C3DC689A">
      <w:numFmt w:val="bullet"/>
      <w:lvlText w:val="•"/>
      <w:lvlJc w:val="left"/>
      <w:pPr>
        <w:ind w:left="1511" w:hanging="213"/>
      </w:pPr>
      <w:rPr>
        <w:rFonts w:hint="default"/>
        <w:lang w:val="en-US" w:eastAsia="zh-TW" w:bidi="ar-SA"/>
      </w:rPr>
    </w:lvl>
    <w:lvl w:ilvl="3" w:tplc="617C4E4E">
      <w:numFmt w:val="bullet"/>
      <w:lvlText w:val="•"/>
      <w:lvlJc w:val="left"/>
      <w:pPr>
        <w:ind w:left="2107" w:hanging="213"/>
      </w:pPr>
      <w:rPr>
        <w:rFonts w:hint="default"/>
        <w:lang w:val="en-US" w:eastAsia="zh-TW" w:bidi="ar-SA"/>
      </w:rPr>
    </w:lvl>
    <w:lvl w:ilvl="4" w:tplc="7EBC799A">
      <w:numFmt w:val="bullet"/>
      <w:lvlText w:val="•"/>
      <w:lvlJc w:val="left"/>
      <w:pPr>
        <w:ind w:left="2703" w:hanging="213"/>
      </w:pPr>
      <w:rPr>
        <w:rFonts w:hint="default"/>
        <w:lang w:val="en-US" w:eastAsia="zh-TW" w:bidi="ar-SA"/>
      </w:rPr>
    </w:lvl>
    <w:lvl w:ilvl="5" w:tplc="64A0C90C">
      <w:numFmt w:val="bullet"/>
      <w:lvlText w:val="•"/>
      <w:lvlJc w:val="left"/>
      <w:pPr>
        <w:ind w:left="3299" w:hanging="213"/>
      </w:pPr>
      <w:rPr>
        <w:rFonts w:hint="default"/>
        <w:lang w:val="en-US" w:eastAsia="zh-TW" w:bidi="ar-SA"/>
      </w:rPr>
    </w:lvl>
    <w:lvl w:ilvl="6" w:tplc="69706FD0">
      <w:numFmt w:val="bullet"/>
      <w:lvlText w:val="•"/>
      <w:lvlJc w:val="left"/>
      <w:pPr>
        <w:ind w:left="3894" w:hanging="213"/>
      </w:pPr>
      <w:rPr>
        <w:rFonts w:hint="default"/>
        <w:lang w:val="en-US" w:eastAsia="zh-TW" w:bidi="ar-SA"/>
      </w:rPr>
    </w:lvl>
    <w:lvl w:ilvl="7" w:tplc="105E43B8">
      <w:numFmt w:val="bullet"/>
      <w:lvlText w:val="•"/>
      <w:lvlJc w:val="left"/>
      <w:pPr>
        <w:ind w:left="4490" w:hanging="213"/>
      </w:pPr>
      <w:rPr>
        <w:rFonts w:hint="default"/>
        <w:lang w:val="en-US" w:eastAsia="zh-TW" w:bidi="ar-SA"/>
      </w:rPr>
    </w:lvl>
    <w:lvl w:ilvl="8" w:tplc="58DC7124">
      <w:numFmt w:val="bullet"/>
      <w:lvlText w:val="•"/>
      <w:lvlJc w:val="left"/>
      <w:pPr>
        <w:ind w:left="5086" w:hanging="213"/>
      </w:pPr>
      <w:rPr>
        <w:rFonts w:hint="default"/>
        <w:lang w:val="en-US" w:eastAsia="zh-TW" w:bidi="ar-SA"/>
      </w:rPr>
    </w:lvl>
  </w:abstractNum>
  <w:abstractNum w:abstractNumId="33" w15:restartNumberingAfterBreak="0">
    <w:nsid w:val="48174BE4"/>
    <w:multiLevelType w:val="hybridMultilevel"/>
    <w:tmpl w:val="7F22C92A"/>
    <w:lvl w:ilvl="0" w:tplc="CC40393A">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BDB07B16">
      <w:numFmt w:val="bullet"/>
      <w:lvlText w:val="•"/>
      <w:lvlJc w:val="left"/>
      <w:pPr>
        <w:ind w:left="1047" w:hanging="358"/>
      </w:pPr>
      <w:rPr>
        <w:rFonts w:hint="default"/>
        <w:lang w:val="en-US" w:eastAsia="zh-TW" w:bidi="ar-SA"/>
      </w:rPr>
    </w:lvl>
    <w:lvl w:ilvl="2" w:tplc="739CC69A">
      <w:numFmt w:val="bullet"/>
      <w:lvlText w:val="•"/>
      <w:lvlJc w:val="left"/>
      <w:pPr>
        <w:ind w:left="1635" w:hanging="358"/>
      </w:pPr>
      <w:rPr>
        <w:rFonts w:hint="default"/>
        <w:lang w:val="en-US" w:eastAsia="zh-TW" w:bidi="ar-SA"/>
      </w:rPr>
    </w:lvl>
    <w:lvl w:ilvl="3" w:tplc="852EDCC6">
      <w:numFmt w:val="bullet"/>
      <w:lvlText w:val="•"/>
      <w:lvlJc w:val="left"/>
      <w:pPr>
        <w:ind w:left="2223" w:hanging="358"/>
      </w:pPr>
      <w:rPr>
        <w:rFonts w:hint="default"/>
        <w:lang w:val="en-US" w:eastAsia="zh-TW" w:bidi="ar-SA"/>
      </w:rPr>
    </w:lvl>
    <w:lvl w:ilvl="4" w:tplc="16867430">
      <w:numFmt w:val="bullet"/>
      <w:lvlText w:val="•"/>
      <w:lvlJc w:val="left"/>
      <w:pPr>
        <w:ind w:left="2811" w:hanging="358"/>
      </w:pPr>
      <w:rPr>
        <w:rFonts w:hint="default"/>
        <w:lang w:val="en-US" w:eastAsia="zh-TW" w:bidi="ar-SA"/>
      </w:rPr>
    </w:lvl>
    <w:lvl w:ilvl="5" w:tplc="B1F48FEA">
      <w:numFmt w:val="bullet"/>
      <w:lvlText w:val="•"/>
      <w:lvlJc w:val="left"/>
      <w:pPr>
        <w:ind w:left="3399" w:hanging="358"/>
      </w:pPr>
      <w:rPr>
        <w:rFonts w:hint="default"/>
        <w:lang w:val="en-US" w:eastAsia="zh-TW" w:bidi="ar-SA"/>
      </w:rPr>
    </w:lvl>
    <w:lvl w:ilvl="6" w:tplc="98207570">
      <w:numFmt w:val="bullet"/>
      <w:lvlText w:val="•"/>
      <w:lvlJc w:val="left"/>
      <w:pPr>
        <w:ind w:left="3987" w:hanging="358"/>
      </w:pPr>
      <w:rPr>
        <w:rFonts w:hint="default"/>
        <w:lang w:val="en-US" w:eastAsia="zh-TW" w:bidi="ar-SA"/>
      </w:rPr>
    </w:lvl>
    <w:lvl w:ilvl="7" w:tplc="A7723E84">
      <w:numFmt w:val="bullet"/>
      <w:lvlText w:val="•"/>
      <w:lvlJc w:val="left"/>
      <w:pPr>
        <w:ind w:left="4575" w:hanging="358"/>
      </w:pPr>
      <w:rPr>
        <w:rFonts w:hint="default"/>
        <w:lang w:val="en-US" w:eastAsia="zh-TW" w:bidi="ar-SA"/>
      </w:rPr>
    </w:lvl>
    <w:lvl w:ilvl="8" w:tplc="A7CCAF80">
      <w:numFmt w:val="bullet"/>
      <w:lvlText w:val="•"/>
      <w:lvlJc w:val="left"/>
      <w:pPr>
        <w:ind w:left="5163" w:hanging="358"/>
      </w:pPr>
      <w:rPr>
        <w:rFonts w:hint="default"/>
        <w:lang w:val="en-US" w:eastAsia="zh-TW" w:bidi="ar-SA"/>
      </w:rPr>
    </w:lvl>
  </w:abstractNum>
  <w:abstractNum w:abstractNumId="34" w15:restartNumberingAfterBreak="0">
    <w:nsid w:val="48E37626"/>
    <w:multiLevelType w:val="hybridMultilevel"/>
    <w:tmpl w:val="D91CC196"/>
    <w:lvl w:ilvl="0" w:tplc="53985592">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56C05B3A">
      <w:numFmt w:val="bullet"/>
      <w:lvlText w:val="•"/>
      <w:lvlJc w:val="left"/>
      <w:pPr>
        <w:ind w:left="1047" w:hanging="358"/>
      </w:pPr>
      <w:rPr>
        <w:rFonts w:hint="default"/>
        <w:lang w:val="en-US" w:eastAsia="zh-TW" w:bidi="ar-SA"/>
      </w:rPr>
    </w:lvl>
    <w:lvl w:ilvl="2" w:tplc="34368930">
      <w:numFmt w:val="bullet"/>
      <w:lvlText w:val="•"/>
      <w:lvlJc w:val="left"/>
      <w:pPr>
        <w:ind w:left="1635" w:hanging="358"/>
      </w:pPr>
      <w:rPr>
        <w:rFonts w:hint="default"/>
        <w:lang w:val="en-US" w:eastAsia="zh-TW" w:bidi="ar-SA"/>
      </w:rPr>
    </w:lvl>
    <w:lvl w:ilvl="3" w:tplc="7A823C1E">
      <w:numFmt w:val="bullet"/>
      <w:lvlText w:val="•"/>
      <w:lvlJc w:val="left"/>
      <w:pPr>
        <w:ind w:left="2223" w:hanging="358"/>
      </w:pPr>
      <w:rPr>
        <w:rFonts w:hint="default"/>
        <w:lang w:val="en-US" w:eastAsia="zh-TW" w:bidi="ar-SA"/>
      </w:rPr>
    </w:lvl>
    <w:lvl w:ilvl="4" w:tplc="D960CD16">
      <w:numFmt w:val="bullet"/>
      <w:lvlText w:val="•"/>
      <w:lvlJc w:val="left"/>
      <w:pPr>
        <w:ind w:left="2811" w:hanging="358"/>
      </w:pPr>
      <w:rPr>
        <w:rFonts w:hint="default"/>
        <w:lang w:val="en-US" w:eastAsia="zh-TW" w:bidi="ar-SA"/>
      </w:rPr>
    </w:lvl>
    <w:lvl w:ilvl="5" w:tplc="48E63356">
      <w:numFmt w:val="bullet"/>
      <w:lvlText w:val="•"/>
      <w:lvlJc w:val="left"/>
      <w:pPr>
        <w:ind w:left="3399" w:hanging="358"/>
      </w:pPr>
      <w:rPr>
        <w:rFonts w:hint="default"/>
        <w:lang w:val="en-US" w:eastAsia="zh-TW" w:bidi="ar-SA"/>
      </w:rPr>
    </w:lvl>
    <w:lvl w:ilvl="6" w:tplc="DF1A64D4">
      <w:numFmt w:val="bullet"/>
      <w:lvlText w:val="•"/>
      <w:lvlJc w:val="left"/>
      <w:pPr>
        <w:ind w:left="3987" w:hanging="358"/>
      </w:pPr>
      <w:rPr>
        <w:rFonts w:hint="default"/>
        <w:lang w:val="en-US" w:eastAsia="zh-TW" w:bidi="ar-SA"/>
      </w:rPr>
    </w:lvl>
    <w:lvl w:ilvl="7" w:tplc="B78E4BE4">
      <w:numFmt w:val="bullet"/>
      <w:lvlText w:val="•"/>
      <w:lvlJc w:val="left"/>
      <w:pPr>
        <w:ind w:left="4575" w:hanging="358"/>
      </w:pPr>
      <w:rPr>
        <w:rFonts w:hint="default"/>
        <w:lang w:val="en-US" w:eastAsia="zh-TW" w:bidi="ar-SA"/>
      </w:rPr>
    </w:lvl>
    <w:lvl w:ilvl="8" w:tplc="D0B2D5C6">
      <w:numFmt w:val="bullet"/>
      <w:lvlText w:val="•"/>
      <w:lvlJc w:val="left"/>
      <w:pPr>
        <w:ind w:left="5163" w:hanging="358"/>
      </w:pPr>
      <w:rPr>
        <w:rFonts w:hint="default"/>
        <w:lang w:val="en-US" w:eastAsia="zh-TW" w:bidi="ar-SA"/>
      </w:rPr>
    </w:lvl>
  </w:abstractNum>
  <w:abstractNum w:abstractNumId="35" w15:restartNumberingAfterBreak="0">
    <w:nsid w:val="493235E3"/>
    <w:multiLevelType w:val="hybridMultilevel"/>
    <w:tmpl w:val="F74493D0"/>
    <w:lvl w:ilvl="0" w:tplc="10AC1308">
      <w:start w:val="1"/>
      <w:numFmt w:val="decimal"/>
      <w:lvlText w:val="%1."/>
      <w:lvlJc w:val="left"/>
      <w:pPr>
        <w:ind w:left="461" w:hanging="356"/>
        <w:jc w:val="left"/>
      </w:pPr>
      <w:rPr>
        <w:rFonts w:ascii="Times New Roman" w:eastAsia="Times New Roman" w:hAnsi="Times New Roman" w:cs="Times New Roman" w:hint="default"/>
        <w:b w:val="0"/>
        <w:bCs w:val="0"/>
        <w:i w:val="0"/>
        <w:iCs w:val="0"/>
        <w:spacing w:val="0"/>
        <w:w w:val="100"/>
        <w:sz w:val="28"/>
        <w:szCs w:val="28"/>
        <w:lang w:val="en-US" w:eastAsia="zh-TW" w:bidi="ar-SA"/>
      </w:rPr>
    </w:lvl>
    <w:lvl w:ilvl="1" w:tplc="9EF8F8F6">
      <w:numFmt w:val="bullet"/>
      <w:lvlText w:val="•"/>
      <w:lvlJc w:val="left"/>
      <w:pPr>
        <w:ind w:left="1041" w:hanging="356"/>
      </w:pPr>
      <w:rPr>
        <w:rFonts w:hint="default"/>
        <w:lang w:val="en-US" w:eastAsia="zh-TW" w:bidi="ar-SA"/>
      </w:rPr>
    </w:lvl>
    <w:lvl w:ilvl="2" w:tplc="7ECA958E">
      <w:numFmt w:val="bullet"/>
      <w:lvlText w:val="•"/>
      <w:lvlJc w:val="left"/>
      <w:pPr>
        <w:ind w:left="1623" w:hanging="356"/>
      </w:pPr>
      <w:rPr>
        <w:rFonts w:hint="default"/>
        <w:lang w:val="en-US" w:eastAsia="zh-TW" w:bidi="ar-SA"/>
      </w:rPr>
    </w:lvl>
    <w:lvl w:ilvl="3" w:tplc="EA02D038">
      <w:numFmt w:val="bullet"/>
      <w:lvlText w:val="•"/>
      <w:lvlJc w:val="left"/>
      <w:pPr>
        <w:ind w:left="2205" w:hanging="356"/>
      </w:pPr>
      <w:rPr>
        <w:rFonts w:hint="default"/>
        <w:lang w:val="en-US" w:eastAsia="zh-TW" w:bidi="ar-SA"/>
      </w:rPr>
    </w:lvl>
    <w:lvl w:ilvl="4" w:tplc="AE78B75A">
      <w:numFmt w:val="bullet"/>
      <w:lvlText w:val="•"/>
      <w:lvlJc w:val="left"/>
      <w:pPr>
        <w:ind w:left="2787" w:hanging="356"/>
      </w:pPr>
      <w:rPr>
        <w:rFonts w:hint="default"/>
        <w:lang w:val="en-US" w:eastAsia="zh-TW" w:bidi="ar-SA"/>
      </w:rPr>
    </w:lvl>
    <w:lvl w:ilvl="5" w:tplc="78ACE588">
      <w:numFmt w:val="bullet"/>
      <w:lvlText w:val="•"/>
      <w:lvlJc w:val="left"/>
      <w:pPr>
        <w:ind w:left="3369" w:hanging="356"/>
      </w:pPr>
      <w:rPr>
        <w:rFonts w:hint="default"/>
        <w:lang w:val="en-US" w:eastAsia="zh-TW" w:bidi="ar-SA"/>
      </w:rPr>
    </w:lvl>
    <w:lvl w:ilvl="6" w:tplc="304AD90A">
      <w:numFmt w:val="bullet"/>
      <w:lvlText w:val="•"/>
      <w:lvlJc w:val="left"/>
      <w:pPr>
        <w:ind w:left="3950" w:hanging="356"/>
      </w:pPr>
      <w:rPr>
        <w:rFonts w:hint="default"/>
        <w:lang w:val="en-US" w:eastAsia="zh-TW" w:bidi="ar-SA"/>
      </w:rPr>
    </w:lvl>
    <w:lvl w:ilvl="7" w:tplc="DFE61BE4">
      <w:numFmt w:val="bullet"/>
      <w:lvlText w:val="•"/>
      <w:lvlJc w:val="left"/>
      <w:pPr>
        <w:ind w:left="4532" w:hanging="356"/>
      </w:pPr>
      <w:rPr>
        <w:rFonts w:hint="default"/>
        <w:lang w:val="en-US" w:eastAsia="zh-TW" w:bidi="ar-SA"/>
      </w:rPr>
    </w:lvl>
    <w:lvl w:ilvl="8" w:tplc="5654698E">
      <w:numFmt w:val="bullet"/>
      <w:lvlText w:val="•"/>
      <w:lvlJc w:val="left"/>
      <w:pPr>
        <w:ind w:left="5114" w:hanging="356"/>
      </w:pPr>
      <w:rPr>
        <w:rFonts w:hint="default"/>
        <w:lang w:val="en-US" w:eastAsia="zh-TW" w:bidi="ar-SA"/>
      </w:rPr>
    </w:lvl>
  </w:abstractNum>
  <w:abstractNum w:abstractNumId="36" w15:restartNumberingAfterBreak="0">
    <w:nsid w:val="4A793C96"/>
    <w:multiLevelType w:val="multilevel"/>
    <w:tmpl w:val="C0F4CA46"/>
    <w:lvl w:ilvl="0">
      <w:start w:val="3"/>
      <w:numFmt w:val="decimal"/>
      <w:lvlText w:val="%1"/>
      <w:lvlJc w:val="left"/>
      <w:pPr>
        <w:ind w:left="1147" w:hanging="500"/>
        <w:jc w:val="left"/>
      </w:pPr>
      <w:rPr>
        <w:rFonts w:hint="default"/>
        <w:lang w:val="en-US" w:eastAsia="zh-TW" w:bidi="ar-SA"/>
      </w:rPr>
    </w:lvl>
    <w:lvl w:ilvl="1">
      <w:start w:val="1"/>
      <w:numFmt w:val="decimal"/>
      <w:lvlText w:val="%1.%2"/>
      <w:lvlJc w:val="left"/>
      <w:pPr>
        <w:ind w:left="1147" w:hanging="500"/>
        <w:jc w:val="left"/>
      </w:pPr>
      <w:rPr>
        <w:rFonts w:ascii="Times New Roman" w:eastAsia="Times New Roman" w:hAnsi="Times New Roman" w:cs="Times New Roman" w:hint="default"/>
        <w:b w:val="0"/>
        <w:bCs w:val="0"/>
        <w:i w:val="0"/>
        <w:iCs w:val="0"/>
        <w:w w:val="100"/>
        <w:sz w:val="28"/>
        <w:szCs w:val="28"/>
        <w:lang w:val="en-US" w:eastAsia="zh-TW" w:bidi="ar-SA"/>
      </w:rPr>
    </w:lvl>
    <w:lvl w:ilvl="2">
      <w:start w:val="1"/>
      <w:numFmt w:val="decimal"/>
      <w:lvlText w:val="（%3）"/>
      <w:lvlJc w:val="left"/>
      <w:pPr>
        <w:ind w:left="1592" w:hanging="705"/>
        <w:jc w:val="left"/>
      </w:pPr>
      <w:rPr>
        <w:rFonts w:ascii="SimSun" w:eastAsia="SimSun" w:hAnsi="SimSun" w:cs="SimSun" w:hint="default"/>
        <w:b w:val="0"/>
        <w:bCs w:val="0"/>
        <w:i w:val="0"/>
        <w:iCs w:val="0"/>
        <w:w w:val="100"/>
        <w:sz w:val="26"/>
        <w:szCs w:val="26"/>
        <w:lang w:val="en-US" w:eastAsia="zh-TW" w:bidi="ar-SA"/>
      </w:rPr>
    </w:lvl>
    <w:lvl w:ilvl="3">
      <w:start w:val="1"/>
      <w:numFmt w:val="upperLetter"/>
      <w:lvlText w:val="%4."/>
      <w:lvlJc w:val="left"/>
      <w:pPr>
        <w:ind w:left="1414" w:hanging="271"/>
        <w:jc w:val="left"/>
      </w:pPr>
      <w:rPr>
        <w:rFonts w:ascii="Times New Roman" w:eastAsia="Times New Roman" w:hAnsi="Times New Roman" w:cs="Times New Roman" w:hint="default"/>
        <w:b w:val="0"/>
        <w:bCs w:val="0"/>
        <w:i w:val="0"/>
        <w:iCs w:val="0"/>
        <w:spacing w:val="-4"/>
        <w:w w:val="100"/>
        <w:sz w:val="26"/>
        <w:szCs w:val="26"/>
        <w:lang w:val="en-US" w:eastAsia="zh-TW" w:bidi="ar-SA"/>
      </w:rPr>
    </w:lvl>
    <w:lvl w:ilvl="4">
      <w:numFmt w:val="bullet"/>
      <w:lvlText w:val="•"/>
      <w:lvlJc w:val="left"/>
      <w:pPr>
        <w:ind w:left="3557" w:hanging="271"/>
      </w:pPr>
      <w:rPr>
        <w:rFonts w:hint="default"/>
        <w:lang w:val="en-US" w:eastAsia="zh-TW" w:bidi="ar-SA"/>
      </w:rPr>
    </w:lvl>
    <w:lvl w:ilvl="5">
      <w:numFmt w:val="bullet"/>
      <w:lvlText w:val="•"/>
      <w:lvlJc w:val="left"/>
      <w:pPr>
        <w:ind w:left="4535" w:hanging="271"/>
      </w:pPr>
      <w:rPr>
        <w:rFonts w:hint="default"/>
        <w:lang w:val="en-US" w:eastAsia="zh-TW" w:bidi="ar-SA"/>
      </w:rPr>
    </w:lvl>
    <w:lvl w:ilvl="6">
      <w:numFmt w:val="bullet"/>
      <w:lvlText w:val="•"/>
      <w:lvlJc w:val="left"/>
      <w:pPr>
        <w:ind w:left="5514" w:hanging="271"/>
      </w:pPr>
      <w:rPr>
        <w:rFonts w:hint="default"/>
        <w:lang w:val="en-US" w:eastAsia="zh-TW" w:bidi="ar-SA"/>
      </w:rPr>
    </w:lvl>
    <w:lvl w:ilvl="7">
      <w:numFmt w:val="bullet"/>
      <w:lvlText w:val="•"/>
      <w:lvlJc w:val="left"/>
      <w:pPr>
        <w:ind w:left="6493" w:hanging="271"/>
      </w:pPr>
      <w:rPr>
        <w:rFonts w:hint="default"/>
        <w:lang w:val="en-US" w:eastAsia="zh-TW" w:bidi="ar-SA"/>
      </w:rPr>
    </w:lvl>
    <w:lvl w:ilvl="8">
      <w:numFmt w:val="bullet"/>
      <w:lvlText w:val="•"/>
      <w:lvlJc w:val="left"/>
      <w:pPr>
        <w:ind w:left="7471" w:hanging="271"/>
      </w:pPr>
      <w:rPr>
        <w:rFonts w:hint="default"/>
        <w:lang w:val="en-US" w:eastAsia="zh-TW" w:bidi="ar-SA"/>
      </w:rPr>
    </w:lvl>
  </w:abstractNum>
  <w:abstractNum w:abstractNumId="37" w15:restartNumberingAfterBreak="0">
    <w:nsid w:val="4B2E58E7"/>
    <w:multiLevelType w:val="hybridMultilevel"/>
    <w:tmpl w:val="E062C4DE"/>
    <w:lvl w:ilvl="0" w:tplc="199E0690">
      <w:start w:val="1"/>
      <w:numFmt w:val="upperLetter"/>
      <w:lvlText w:val="%1."/>
      <w:lvlJc w:val="left"/>
      <w:pPr>
        <w:ind w:left="648" w:hanging="413"/>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3DF659C2">
      <w:numFmt w:val="bullet"/>
      <w:lvlText w:val="•"/>
      <w:lvlJc w:val="left"/>
      <w:pPr>
        <w:ind w:left="1518" w:hanging="413"/>
      </w:pPr>
      <w:rPr>
        <w:rFonts w:hint="default"/>
        <w:lang w:val="en-US" w:eastAsia="zh-TW" w:bidi="ar-SA"/>
      </w:rPr>
    </w:lvl>
    <w:lvl w:ilvl="2" w:tplc="BBC628A4">
      <w:numFmt w:val="bullet"/>
      <w:lvlText w:val="•"/>
      <w:lvlJc w:val="left"/>
      <w:pPr>
        <w:ind w:left="2397" w:hanging="413"/>
      </w:pPr>
      <w:rPr>
        <w:rFonts w:hint="default"/>
        <w:lang w:val="en-US" w:eastAsia="zh-TW" w:bidi="ar-SA"/>
      </w:rPr>
    </w:lvl>
    <w:lvl w:ilvl="3" w:tplc="68527178">
      <w:numFmt w:val="bullet"/>
      <w:lvlText w:val="•"/>
      <w:lvlJc w:val="left"/>
      <w:pPr>
        <w:ind w:left="3276" w:hanging="413"/>
      </w:pPr>
      <w:rPr>
        <w:rFonts w:hint="default"/>
        <w:lang w:val="en-US" w:eastAsia="zh-TW" w:bidi="ar-SA"/>
      </w:rPr>
    </w:lvl>
    <w:lvl w:ilvl="4" w:tplc="9476172A">
      <w:numFmt w:val="bullet"/>
      <w:lvlText w:val="•"/>
      <w:lvlJc w:val="left"/>
      <w:pPr>
        <w:ind w:left="4155" w:hanging="413"/>
      </w:pPr>
      <w:rPr>
        <w:rFonts w:hint="default"/>
        <w:lang w:val="en-US" w:eastAsia="zh-TW" w:bidi="ar-SA"/>
      </w:rPr>
    </w:lvl>
    <w:lvl w:ilvl="5" w:tplc="F2041682">
      <w:numFmt w:val="bullet"/>
      <w:lvlText w:val="•"/>
      <w:lvlJc w:val="left"/>
      <w:pPr>
        <w:ind w:left="5034" w:hanging="413"/>
      </w:pPr>
      <w:rPr>
        <w:rFonts w:hint="default"/>
        <w:lang w:val="en-US" w:eastAsia="zh-TW" w:bidi="ar-SA"/>
      </w:rPr>
    </w:lvl>
    <w:lvl w:ilvl="6" w:tplc="F7447662">
      <w:numFmt w:val="bullet"/>
      <w:lvlText w:val="•"/>
      <w:lvlJc w:val="left"/>
      <w:pPr>
        <w:ind w:left="5913" w:hanging="413"/>
      </w:pPr>
      <w:rPr>
        <w:rFonts w:hint="default"/>
        <w:lang w:val="en-US" w:eastAsia="zh-TW" w:bidi="ar-SA"/>
      </w:rPr>
    </w:lvl>
    <w:lvl w:ilvl="7" w:tplc="233C34DC">
      <w:numFmt w:val="bullet"/>
      <w:lvlText w:val="•"/>
      <w:lvlJc w:val="left"/>
      <w:pPr>
        <w:ind w:left="6792" w:hanging="413"/>
      </w:pPr>
      <w:rPr>
        <w:rFonts w:hint="default"/>
        <w:lang w:val="en-US" w:eastAsia="zh-TW" w:bidi="ar-SA"/>
      </w:rPr>
    </w:lvl>
    <w:lvl w:ilvl="8" w:tplc="36B886C2">
      <w:numFmt w:val="bullet"/>
      <w:lvlText w:val="•"/>
      <w:lvlJc w:val="left"/>
      <w:pPr>
        <w:ind w:left="7671" w:hanging="413"/>
      </w:pPr>
      <w:rPr>
        <w:rFonts w:hint="default"/>
        <w:lang w:val="en-US" w:eastAsia="zh-TW" w:bidi="ar-SA"/>
      </w:rPr>
    </w:lvl>
  </w:abstractNum>
  <w:abstractNum w:abstractNumId="38" w15:restartNumberingAfterBreak="0">
    <w:nsid w:val="4D783B0E"/>
    <w:multiLevelType w:val="hybridMultilevel"/>
    <w:tmpl w:val="AEDE1C12"/>
    <w:lvl w:ilvl="0" w:tplc="53CC4140">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A95822D4">
      <w:numFmt w:val="bullet"/>
      <w:lvlText w:val="•"/>
      <w:lvlJc w:val="left"/>
      <w:pPr>
        <w:ind w:left="665" w:hanging="213"/>
      </w:pPr>
      <w:rPr>
        <w:rFonts w:hint="default"/>
        <w:lang w:val="en-US" w:eastAsia="zh-TW" w:bidi="ar-SA"/>
      </w:rPr>
    </w:lvl>
    <w:lvl w:ilvl="2" w:tplc="89EEDAD4">
      <w:numFmt w:val="bullet"/>
      <w:lvlText w:val="•"/>
      <w:lvlJc w:val="left"/>
      <w:pPr>
        <w:ind w:left="931" w:hanging="213"/>
      </w:pPr>
      <w:rPr>
        <w:rFonts w:hint="default"/>
        <w:lang w:val="en-US" w:eastAsia="zh-TW" w:bidi="ar-SA"/>
      </w:rPr>
    </w:lvl>
    <w:lvl w:ilvl="3" w:tplc="881E5E90">
      <w:numFmt w:val="bullet"/>
      <w:lvlText w:val="•"/>
      <w:lvlJc w:val="left"/>
      <w:pPr>
        <w:ind w:left="1197" w:hanging="213"/>
      </w:pPr>
      <w:rPr>
        <w:rFonts w:hint="default"/>
        <w:lang w:val="en-US" w:eastAsia="zh-TW" w:bidi="ar-SA"/>
      </w:rPr>
    </w:lvl>
    <w:lvl w:ilvl="4" w:tplc="3CBA358E">
      <w:numFmt w:val="bullet"/>
      <w:lvlText w:val="•"/>
      <w:lvlJc w:val="left"/>
      <w:pPr>
        <w:ind w:left="1462" w:hanging="213"/>
      </w:pPr>
      <w:rPr>
        <w:rFonts w:hint="default"/>
        <w:lang w:val="en-US" w:eastAsia="zh-TW" w:bidi="ar-SA"/>
      </w:rPr>
    </w:lvl>
    <w:lvl w:ilvl="5" w:tplc="EB129C3A">
      <w:numFmt w:val="bullet"/>
      <w:lvlText w:val="•"/>
      <w:lvlJc w:val="left"/>
      <w:pPr>
        <w:ind w:left="1728" w:hanging="213"/>
      </w:pPr>
      <w:rPr>
        <w:rFonts w:hint="default"/>
        <w:lang w:val="en-US" w:eastAsia="zh-TW" w:bidi="ar-SA"/>
      </w:rPr>
    </w:lvl>
    <w:lvl w:ilvl="6" w:tplc="02D64E8C">
      <w:numFmt w:val="bullet"/>
      <w:lvlText w:val="•"/>
      <w:lvlJc w:val="left"/>
      <w:pPr>
        <w:ind w:left="1994" w:hanging="213"/>
      </w:pPr>
      <w:rPr>
        <w:rFonts w:hint="default"/>
        <w:lang w:val="en-US" w:eastAsia="zh-TW" w:bidi="ar-SA"/>
      </w:rPr>
    </w:lvl>
    <w:lvl w:ilvl="7" w:tplc="D29E9DCC">
      <w:numFmt w:val="bullet"/>
      <w:lvlText w:val="•"/>
      <w:lvlJc w:val="left"/>
      <w:pPr>
        <w:ind w:left="2259" w:hanging="213"/>
      </w:pPr>
      <w:rPr>
        <w:rFonts w:hint="default"/>
        <w:lang w:val="en-US" w:eastAsia="zh-TW" w:bidi="ar-SA"/>
      </w:rPr>
    </w:lvl>
    <w:lvl w:ilvl="8" w:tplc="250EF672">
      <w:numFmt w:val="bullet"/>
      <w:lvlText w:val="•"/>
      <w:lvlJc w:val="left"/>
      <w:pPr>
        <w:ind w:left="2525" w:hanging="213"/>
      </w:pPr>
      <w:rPr>
        <w:rFonts w:hint="default"/>
        <w:lang w:val="en-US" w:eastAsia="zh-TW" w:bidi="ar-SA"/>
      </w:rPr>
    </w:lvl>
  </w:abstractNum>
  <w:abstractNum w:abstractNumId="39" w15:restartNumberingAfterBreak="0">
    <w:nsid w:val="4EFD182D"/>
    <w:multiLevelType w:val="hybridMultilevel"/>
    <w:tmpl w:val="764CD0D6"/>
    <w:lvl w:ilvl="0" w:tplc="3B30FADA">
      <w:start w:val="1"/>
      <w:numFmt w:val="upperLetter"/>
      <w:lvlText w:val="%1."/>
      <w:lvlJc w:val="left"/>
      <w:pPr>
        <w:ind w:left="1061" w:hanging="413"/>
        <w:jc w:val="left"/>
      </w:pPr>
      <w:rPr>
        <w:rFonts w:ascii="Times New Roman" w:eastAsia="Times New Roman" w:hAnsi="Times New Roman" w:cs="Times New Roman" w:hint="default"/>
        <w:b w:val="0"/>
        <w:bCs w:val="0"/>
        <w:i w:val="0"/>
        <w:iCs w:val="0"/>
        <w:spacing w:val="-2"/>
        <w:w w:val="100"/>
        <w:sz w:val="28"/>
        <w:szCs w:val="28"/>
        <w:lang w:val="en-US" w:eastAsia="zh-TW" w:bidi="ar-SA"/>
      </w:rPr>
    </w:lvl>
    <w:lvl w:ilvl="1" w:tplc="462A3314">
      <w:numFmt w:val="bullet"/>
      <w:lvlText w:val="•"/>
      <w:lvlJc w:val="left"/>
      <w:pPr>
        <w:ind w:left="1896" w:hanging="413"/>
      </w:pPr>
      <w:rPr>
        <w:rFonts w:hint="default"/>
        <w:lang w:val="en-US" w:eastAsia="zh-TW" w:bidi="ar-SA"/>
      </w:rPr>
    </w:lvl>
    <w:lvl w:ilvl="2" w:tplc="F44A84D8">
      <w:numFmt w:val="bullet"/>
      <w:lvlText w:val="•"/>
      <w:lvlJc w:val="left"/>
      <w:pPr>
        <w:ind w:left="2733" w:hanging="413"/>
      </w:pPr>
      <w:rPr>
        <w:rFonts w:hint="default"/>
        <w:lang w:val="en-US" w:eastAsia="zh-TW" w:bidi="ar-SA"/>
      </w:rPr>
    </w:lvl>
    <w:lvl w:ilvl="3" w:tplc="C11E3DAE">
      <w:numFmt w:val="bullet"/>
      <w:lvlText w:val="•"/>
      <w:lvlJc w:val="left"/>
      <w:pPr>
        <w:ind w:left="3570" w:hanging="413"/>
      </w:pPr>
      <w:rPr>
        <w:rFonts w:hint="default"/>
        <w:lang w:val="en-US" w:eastAsia="zh-TW" w:bidi="ar-SA"/>
      </w:rPr>
    </w:lvl>
    <w:lvl w:ilvl="4" w:tplc="CD526F92">
      <w:numFmt w:val="bullet"/>
      <w:lvlText w:val="•"/>
      <w:lvlJc w:val="left"/>
      <w:pPr>
        <w:ind w:left="4407" w:hanging="413"/>
      </w:pPr>
      <w:rPr>
        <w:rFonts w:hint="default"/>
        <w:lang w:val="en-US" w:eastAsia="zh-TW" w:bidi="ar-SA"/>
      </w:rPr>
    </w:lvl>
    <w:lvl w:ilvl="5" w:tplc="CFAEBE30">
      <w:numFmt w:val="bullet"/>
      <w:lvlText w:val="•"/>
      <w:lvlJc w:val="left"/>
      <w:pPr>
        <w:ind w:left="5244" w:hanging="413"/>
      </w:pPr>
      <w:rPr>
        <w:rFonts w:hint="default"/>
        <w:lang w:val="en-US" w:eastAsia="zh-TW" w:bidi="ar-SA"/>
      </w:rPr>
    </w:lvl>
    <w:lvl w:ilvl="6" w:tplc="E9CCC19A">
      <w:numFmt w:val="bullet"/>
      <w:lvlText w:val="•"/>
      <w:lvlJc w:val="left"/>
      <w:pPr>
        <w:ind w:left="6081" w:hanging="413"/>
      </w:pPr>
      <w:rPr>
        <w:rFonts w:hint="default"/>
        <w:lang w:val="en-US" w:eastAsia="zh-TW" w:bidi="ar-SA"/>
      </w:rPr>
    </w:lvl>
    <w:lvl w:ilvl="7" w:tplc="A1441B9A">
      <w:numFmt w:val="bullet"/>
      <w:lvlText w:val="•"/>
      <w:lvlJc w:val="left"/>
      <w:pPr>
        <w:ind w:left="6918" w:hanging="413"/>
      </w:pPr>
      <w:rPr>
        <w:rFonts w:hint="default"/>
        <w:lang w:val="en-US" w:eastAsia="zh-TW" w:bidi="ar-SA"/>
      </w:rPr>
    </w:lvl>
    <w:lvl w:ilvl="8" w:tplc="51DCB9CE">
      <w:numFmt w:val="bullet"/>
      <w:lvlText w:val="•"/>
      <w:lvlJc w:val="left"/>
      <w:pPr>
        <w:ind w:left="7755" w:hanging="413"/>
      </w:pPr>
      <w:rPr>
        <w:rFonts w:hint="default"/>
        <w:lang w:val="en-US" w:eastAsia="zh-TW" w:bidi="ar-SA"/>
      </w:rPr>
    </w:lvl>
  </w:abstractNum>
  <w:abstractNum w:abstractNumId="40" w15:restartNumberingAfterBreak="0">
    <w:nsid w:val="539122FD"/>
    <w:multiLevelType w:val="hybridMultilevel"/>
    <w:tmpl w:val="F5CAEE2A"/>
    <w:lvl w:ilvl="0" w:tplc="5E00C360">
      <w:start w:val="1"/>
      <w:numFmt w:val="upperLetter"/>
      <w:lvlText w:val="%1."/>
      <w:lvlJc w:val="left"/>
      <w:pPr>
        <w:ind w:left="1485" w:hanging="273"/>
        <w:jc w:val="left"/>
      </w:pPr>
      <w:rPr>
        <w:rFonts w:ascii="Times New Roman" w:eastAsia="Times New Roman" w:hAnsi="Times New Roman" w:cs="Times New Roman" w:hint="default"/>
        <w:b w:val="0"/>
        <w:bCs w:val="0"/>
        <w:i w:val="0"/>
        <w:iCs w:val="0"/>
        <w:spacing w:val="-2"/>
        <w:w w:val="100"/>
        <w:sz w:val="26"/>
        <w:szCs w:val="26"/>
        <w:lang w:val="en-US" w:eastAsia="zh-TW" w:bidi="ar-SA"/>
      </w:rPr>
    </w:lvl>
    <w:lvl w:ilvl="1" w:tplc="EF94C1BC">
      <w:numFmt w:val="bullet"/>
      <w:lvlText w:val="•"/>
      <w:lvlJc w:val="left"/>
      <w:pPr>
        <w:ind w:left="2274" w:hanging="273"/>
      </w:pPr>
      <w:rPr>
        <w:rFonts w:hint="default"/>
        <w:lang w:val="en-US" w:eastAsia="zh-TW" w:bidi="ar-SA"/>
      </w:rPr>
    </w:lvl>
    <w:lvl w:ilvl="2" w:tplc="ED487EDC">
      <w:numFmt w:val="bullet"/>
      <w:lvlText w:val="•"/>
      <w:lvlJc w:val="left"/>
      <w:pPr>
        <w:ind w:left="3069" w:hanging="273"/>
      </w:pPr>
      <w:rPr>
        <w:rFonts w:hint="default"/>
        <w:lang w:val="en-US" w:eastAsia="zh-TW" w:bidi="ar-SA"/>
      </w:rPr>
    </w:lvl>
    <w:lvl w:ilvl="3" w:tplc="63807B22">
      <w:numFmt w:val="bullet"/>
      <w:lvlText w:val="•"/>
      <w:lvlJc w:val="left"/>
      <w:pPr>
        <w:ind w:left="3864" w:hanging="273"/>
      </w:pPr>
      <w:rPr>
        <w:rFonts w:hint="default"/>
        <w:lang w:val="en-US" w:eastAsia="zh-TW" w:bidi="ar-SA"/>
      </w:rPr>
    </w:lvl>
    <w:lvl w:ilvl="4" w:tplc="31562F80">
      <w:numFmt w:val="bullet"/>
      <w:lvlText w:val="•"/>
      <w:lvlJc w:val="left"/>
      <w:pPr>
        <w:ind w:left="4659" w:hanging="273"/>
      </w:pPr>
      <w:rPr>
        <w:rFonts w:hint="default"/>
        <w:lang w:val="en-US" w:eastAsia="zh-TW" w:bidi="ar-SA"/>
      </w:rPr>
    </w:lvl>
    <w:lvl w:ilvl="5" w:tplc="94ECACD6">
      <w:numFmt w:val="bullet"/>
      <w:lvlText w:val="•"/>
      <w:lvlJc w:val="left"/>
      <w:pPr>
        <w:ind w:left="5454" w:hanging="273"/>
      </w:pPr>
      <w:rPr>
        <w:rFonts w:hint="default"/>
        <w:lang w:val="en-US" w:eastAsia="zh-TW" w:bidi="ar-SA"/>
      </w:rPr>
    </w:lvl>
    <w:lvl w:ilvl="6" w:tplc="3A02A80E">
      <w:numFmt w:val="bullet"/>
      <w:lvlText w:val="•"/>
      <w:lvlJc w:val="left"/>
      <w:pPr>
        <w:ind w:left="6249" w:hanging="273"/>
      </w:pPr>
      <w:rPr>
        <w:rFonts w:hint="default"/>
        <w:lang w:val="en-US" w:eastAsia="zh-TW" w:bidi="ar-SA"/>
      </w:rPr>
    </w:lvl>
    <w:lvl w:ilvl="7" w:tplc="90CED952">
      <w:numFmt w:val="bullet"/>
      <w:lvlText w:val="•"/>
      <w:lvlJc w:val="left"/>
      <w:pPr>
        <w:ind w:left="7044" w:hanging="273"/>
      </w:pPr>
      <w:rPr>
        <w:rFonts w:hint="default"/>
        <w:lang w:val="en-US" w:eastAsia="zh-TW" w:bidi="ar-SA"/>
      </w:rPr>
    </w:lvl>
    <w:lvl w:ilvl="8" w:tplc="DD627C94">
      <w:numFmt w:val="bullet"/>
      <w:lvlText w:val="•"/>
      <w:lvlJc w:val="left"/>
      <w:pPr>
        <w:ind w:left="7839" w:hanging="273"/>
      </w:pPr>
      <w:rPr>
        <w:rFonts w:hint="default"/>
        <w:lang w:val="en-US" w:eastAsia="zh-TW" w:bidi="ar-SA"/>
      </w:rPr>
    </w:lvl>
  </w:abstractNum>
  <w:abstractNum w:abstractNumId="41" w15:restartNumberingAfterBreak="0">
    <w:nsid w:val="54383A78"/>
    <w:multiLevelType w:val="multilevel"/>
    <w:tmpl w:val="715C363A"/>
    <w:lvl w:ilvl="0">
      <w:start w:val="1"/>
      <w:numFmt w:val="decimal"/>
      <w:lvlText w:val="%1"/>
      <w:lvlJc w:val="left"/>
      <w:pPr>
        <w:ind w:left="1553" w:hanging="423"/>
        <w:jc w:val="left"/>
      </w:pPr>
      <w:rPr>
        <w:rFonts w:hint="default"/>
        <w:lang w:val="en-US" w:eastAsia="zh-TW" w:bidi="ar-SA"/>
      </w:rPr>
    </w:lvl>
    <w:lvl w:ilvl="1">
      <w:start w:val="1"/>
      <w:numFmt w:val="decimal"/>
      <w:lvlText w:val="%1.%2"/>
      <w:lvlJc w:val="left"/>
      <w:pPr>
        <w:ind w:left="1553" w:hanging="423"/>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3133" w:hanging="423"/>
      </w:pPr>
      <w:rPr>
        <w:rFonts w:hint="default"/>
        <w:lang w:val="en-US" w:eastAsia="zh-TW" w:bidi="ar-SA"/>
      </w:rPr>
    </w:lvl>
    <w:lvl w:ilvl="3">
      <w:numFmt w:val="bullet"/>
      <w:lvlText w:val="•"/>
      <w:lvlJc w:val="left"/>
      <w:pPr>
        <w:ind w:left="3920" w:hanging="423"/>
      </w:pPr>
      <w:rPr>
        <w:rFonts w:hint="default"/>
        <w:lang w:val="en-US" w:eastAsia="zh-TW" w:bidi="ar-SA"/>
      </w:rPr>
    </w:lvl>
    <w:lvl w:ilvl="4">
      <w:numFmt w:val="bullet"/>
      <w:lvlText w:val="•"/>
      <w:lvlJc w:val="left"/>
      <w:pPr>
        <w:ind w:left="4707" w:hanging="423"/>
      </w:pPr>
      <w:rPr>
        <w:rFonts w:hint="default"/>
        <w:lang w:val="en-US" w:eastAsia="zh-TW" w:bidi="ar-SA"/>
      </w:rPr>
    </w:lvl>
    <w:lvl w:ilvl="5">
      <w:numFmt w:val="bullet"/>
      <w:lvlText w:val="•"/>
      <w:lvlJc w:val="left"/>
      <w:pPr>
        <w:ind w:left="5494" w:hanging="423"/>
      </w:pPr>
      <w:rPr>
        <w:rFonts w:hint="default"/>
        <w:lang w:val="en-US" w:eastAsia="zh-TW" w:bidi="ar-SA"/>
      </w:rPr>
    </w:lvl>
    <w:lvl w:ilvl="6">
      <w:numFmt w:val="bullet"/>
      <w:lvlText w:val="•"/>
      <w:lvlJc w:val="left"/>
      <w:pPr>
        <w:ind w:left="6281" w:hanging="423"/>
      </w:pPr>
      <w:rPr>
        <w:rFonts w:hint="default"/>
        <w:lang w:val="en-US" w:eastAsia="zh-TW" w:bidi="ar-SA"/>
      </w:rPr>
    </w:lvl>
    <w:lvl w:ilvl="7">
      <w:numFmt w:val="bullet"/>
      <w:lvlText w:val="•"/>
      <w:lvlJc w:val="left"/>
      <w:pPr>
        <w:ind w:left="7068" w:hanging="423"/>
      </w:pPr>
      <w:rPr>
        <w:rFonts w:hint="default"/>
        <w:lang w:val="en-US" w:eastAsia="zh-TW" w:bidi="ar-SA"/>
      </w:rPr>
    </w:lvl>
    <w:lvl w:ilvl="8">
      <w:numFmt w:val="bullet"/>
      <w:lvlText w:val="•"/>
      <w:lvlJc w:val="left"/>
      <w:pPr>
        <w:ind w:left="7855" w:hanging="423"/>
      </w:pPr>
      <w:rPr>
        <w:rFonts w:hint="default"/>
        <w:lang w:val="en-US" w:eastAsia="zh-TW" w:bidi="ar-SA"/>
      </w:rPr>
    </w:lvl>
  </w:abstractNum>
  <w:abstractNum w:abstractNumId="42" w15:restartNumberingAfterBreak="0">
    <w:nsid w:val="5497609B"/>
    <w:multiLevelType w:val="hybridMultilevel"/>
    <w:tmpl w:val="B6AA1878"/>
    <w:lvl w:ilvl="0" w:tplc="3904BA1C">
      <w:start w:val="1"/>
      <w:numFmt w:val="upperLetter"/>
      <w:lvlText w:val="%1."/>
      <w:lvlJc w:val="left"/>
      <w:pPr>
        <w:ind w:left="1403" w:hanging="273"/>
        <w:jc w:val="left"/>
      </w:pPr>
      <w:rPr>
        <w:rFonts w:ascii="Times New Roman" w:eastAsia="Times New Roman" w:hAnsi="Times New Roman" w:cs="Times New Roman" w:hint="default"/>
        <w:b w:val="0"/>
        <w:bCs w:val="0"/>
        <w:i w:val="0"/>
        <w:iCs w:val="0"/>
        <w:spacing w:val="-2"/>
        <w:w w:val="100"/>
        <w:sz w:val="26"/>
        <w:szCs w:val="26"/>
        <w:lang w:val="en-US" w:eastAsia="zh-TW" w:bidi="ar-SA"/>
      </w:rPr>
    </w:lvl>
    <w:lvl w:ilvl="1" w:tplc="7722D4B8">
      <w:start w:val="1"/>
      <w:numFmt w:val="upperLetter"/>
      <w:lvlText w:val="%2."/>
      <w:lvlJc w:val="left"/>
      <w:pPr>
        <w:ind w:left="1485" w:hanging="273"/>
        <w:jc w:val="left"/>
      </w:pPr>
      <w:rPr>
        <w:rFonts w:ascii="Times New Roman" w:eastAsia="Times New Roman" w:hAnsi="Times New Roman" w:cs="Times New Roman" w:hint="default"/>
        <w:b w:val="0"/>
        <w:bCs w:val="0"/>
        <w:i w:val="0"/>
        <w:iCs w:val="0"/>
        <w:spacing w:val="-2"/>
        <w:w w:val="100"/>
        <w:sz w:val="26"/>
        <w:szCs w:val="26"/>
        <w:lang w:val="en-US" w:eastAsia="zh-TW" w:bidi="ar-SA"/>
      </w:rPr>
    </w:lvl>
    <w:lvl w:ilvl="2" w:tplc="1E76D7A4">
      <w:numFmt w:val="bullet"/>
      <w:lvlText w:val="•"/>
      <w:lvlJc w:val="left"/>
      <w:pPr>
        <w:ind w:left="2363" w:hanging="273"/>
      </w:pPr>
      <w:rPr>
        <w:rFonts w:hint="default"/>
        <w:lang w:val="en-US" w:eastAsia="zh-TW" w:bidi="ar-SA"/>
      </w:rPr>
    </w:lvl>
    <w:lvl w:ilvl="3" w:tplc="34AAC3BC">
      <w:numFmt w:val="bullet"/>
      <w:lvlText w:val="•"/>
      <w:lvlJc w:val="left"/>
      <w:pPr>
        <w:ind w:left="3246" w:hanging="273"/>
      </w:pPr>
      <w:rPr>
        <w:rFonts w:hint="default"/>
        <w:lang w:val="en-US" w:eastAsia="zh-TW" w:bidi="ar-SA"/>
      </w:rPr>
    </w:lvl>
    <w:lvl w:ilvl="4" w:tplc="9CD2CBB0">
      <w:numFmt w:val="bullet"/>
      <w:lvlText w:val="•"/>
      <w:lvlJc w:val="left"/>
      <w:pPr>
        <w:ind w:left="4129" w:hanging="273"/>
      </w:pPr>
      <w:rPr>
        <w:rFonts w:hint="default"/>
        <w:lang w:val="en-US" w:eastAsia="zh-TW" w:bidi="ar-SA"/>
      </w:rPr>
    </w:lvl>
    <w:lvl w:ilvl="5" w:tplc="D55CB44C">
      <w:numFmt w:val="bullet"/>
      <w:lvlText w:val="•"/>
      <w:lvlJc w:val="left"/>
      <w:pPr>
        <w:ind w:left="5012" w:hanging="273"/>
      </w:pPr>
      <w:rPr>
        <w:rFonts w:hint="default"/>
        <w:lang w:val="en-US" w:eastAsia="zh-TW" w:bidi="ar-SA"/>
      </w:rPr>
    </w:lvl>
    <w:lvl w:ilvl="6" w:tplc="7AC456AE">
      <w:numFmt w:val="bullet"/>
      <w:lvlText w:val="•"/>
      <w:lvlJc w:val="left"/>
      <w:pPr>
        <w:ind w:left="5896" w:hanging="273"/>
      </w:pPr>
      <w:rPr>
        <w:rFonts w:hint="default"/>
        <w:lang w:val="en-US" w:eastAsia="zh-TW" w:bidi="ar-SA"/>
      </w:rPr>
    </w:lvl>
    <w:lvl w:ilvl="7" w:tplc="E550ADBA">
      <w:numFmt w:val="bullet"/>
      <w:lvlText w:val="•"/>
      <w:lvlJc w:val="left"/>
      <w:pPr>
        <w:ind w:left="6779" w:hanging="273"/>
      </w:pPr>
      <w:rPr>
        <w:rFonts w:hint="default"/>
        <w:lang w:val="en-US" w:eastAsia="zh-TW" w:bidi="ar-SA"/>
      </w:rPr>
    </w:lvl>
    <w:lvl w:ilvl="8" w:tplc="6DD03696">
      <w:numFmt w:val="bullet"/>
      <w:lvlText w:val="•"/>
      <w:lvlJc w:val="left"/>
      <w:pPr>
        <w:ind w:left="7662" w:hanging="273"/>
      </w:pPr>
      <w:rPr>
        <w:rFonts w:hint="default"/>
        <w:lang w:val="en-US" w:eastAsia="zh-TW" w:bidi="ar-SA"/>
      </w:rPr>
    </w:lvl>
  </w:abstractNum>
  <w:abstractNum w:abstractNumId="43" w15:restartNumberingAfterBreak="0">
    <w:nsid w:val="550F7B44"/>
    <w:multiLevelType w:val="hybridMultilevel"/>
    <w:tmpl w:val="66BE038E"/>
    <w:lvl w:ilvl="0" w:tplc="9AAAF896">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34086118">
      <w:numFmt w:val="bullet"/>
      <w:lvlText w:val="•"/>
      <w:lvlJc w:val="left"/>
      <w:pPr>
        <w:ind w:left="1047" w:hanging="358"/>
      </w:pPr>
      <w:rPr>
        <w:rFonts w:hint="default"/>
        <w:lang w:val="en-US" w:eastAsia="zh-TW" w:bidi="ar-SA"/>
      </w:rPr>
    </w:lvl>
    <w:lvl w:ilvl="2" w:tplc="472CD222">
      <w:numFmt w:val="bullet"/>
      <w:lvlText w:val="•"/>
      <w:lvlJc w:val="left"/>
      <w:pPr>
        <w:ind w:left="1635" w:hanging="358"/>
      </w:pPr>
      <w:rPr>
        <w:rFonts w:hint="default"/>
        <w:lang w:val="en-US" w:eastAsia="zh-TW" w:bidi="ar-SA"/>
      </w:rPr>
    </w:lvl>
    <w:lvl w:ilvl="3" w:tplc="10C0ED84">
      <w:numFmt w:val="bullet"/>
      <w:lvlText w:val="•"/>
      <w:lvlJc w:val="left"/>
      <w:pPr>
        <w:ind w:left="2223" w:hanging="358"/>
      </w:pPr>
      <w:rPr>
        <w:rFonts w:hint="default"/>
        <w:lang w:val="en-US" w:eastAsia="zh-TW" w:bidi="ar-SA"/>
      </w:rPr>
    </w:lvl>
    <w:lvl w:ilvl="4" w:tplc="7EF8964E">
      <w:numFmt w:val="bullet"/>
      <w:lvlText w:val="•"/>
      <w:lvlJc w:val="left"/>
      <w:pPr>
        <w:ind w:left="2810" w:hanging="358"/>
      </w:pPr>
      <w:rPr>
        <w:rFonts w:hint="default"/>
        <w:lang w:val="en-US" w:eastAsia="zh-TW" w:bidi="ar-SA"/>
      </w:rPr>
    </w:lvl>
    <w:lvl w:ilvl="5" w:tplc="9E2EE316">
      <w:numFmt w:val="bullet"/>
      <w:lvlText w:val="•"/>
      <w:lvlJc w:val="left"/>
      <w:pPr>
        <w:ind w:left="3398" w:hanging="358"/>
      </w:pPr>
      <w:rPr>
        <w:rFonts w:hint="default"/>
        <w:lang w:val="en-US" w:eastAsia="zh-TW" w:bidi="ar-SA"/>
      </w:rPr>
    </w:lvl>
    <w:lvl w:ilvl="6" w:tplc="54D27F6E">
      <w:numFmt w:val="bullet"/>
      <w:lvlText w:val="•"/>
      <w:lvlJc w:val="left"/>
      <w:pPr>
        <w:ind w:left="3986" w:hanging="358"/>
      </w:pPr>
      <w:rPr>
        <w:rFonts w:hint="default"/>
        <w:lang w:val="en-US" w:eastAsia="zh-TW" w:bidi="ar-SA"/>
      </w:rPr>
    </w:lvl>
    <w:lvl w:ilvl="7" w:tplc="3C26EDBE">
      <w:numFmt w:val="bullet"/>
      <w:lvlText w:val="•"/>
      <w:lvlJc w:val="left"/>
      <w:pPr>
        <w:ind w:left="4573" w:hanging="358"/>
      </w:pPr>
      <w:rPr>
        <w:rFonts w:hint="default"/>
        <w:lang w:val="en-US" w:eastAsia="zh-TW" w:bidi="ar-SA"/>
      </w:rPr>
    </w:lvl>
    <w:lvl w:ilvl="8" w:tplc="5C12A0B0">
      <w:numFmt w:val="bullet"/>
      <w:lvlText w:val="•"/>
      <w:lvlJc w:val="left"/>
      <w:pPr>
        <w:ind w:left="5161" w:hanging="358"/>
      </w:pPr>
      <w:rPr>
        <w:rFonts w:hint="default"/>
        <w:lang w:val="en-US" w:eastAsia="zh-TW" w:bidi="ar-SA"/>
      </w:rPr>
    </w:lvl>
  </w:abstractNum>
  <w:abstractNum w:abstractNumId="44" w15:restartNumberingAfterBreak="0">
    <w:nsid w:val="577B6446"/>
    <w:multiLevelType w:val="hybridMultilevel"/>
    <w:tmpl w:val="336642A6"/>
    <w:lvl w:ilvl="0" w:tplc="5D8639DA">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E9448FD8">
      <w:numFmt w:val="bullet"/>
      <w:lvlText w:val="•"/>
      <w:lvlJc w:val="left"/>
      <w:pPr>
        <w:ind w:left="1047" w:hanging="358"/>
      </w:pPr>
      <w:rPr>
        <w:rFonts w:hint="default"/>
        <w:lang w:val="en-US" w:eastAsia="zh-TW" w:bidi="ar-SA"/>
      </w:rPr>
    </w:lvl>
    <w:lvl w:ilvl="2" w:tplc="D03C31BA">
      <w:numFmt w:val="bullet"/>
      <w:lvlText w:val="•"/>
      <w:lvlJc w:val="left"/>
      <w:pPr>
        <w:ind w:left="1635" w:hanging="358"/>
      </w:pPr>
      <w:rPr>
        <w:rFonts w:hint="default"/>
        <w:lang w:val="en-US" w:eastAsia="zh-TW" w:bidi="ar-SA"/>
      </w:rPr>
    </w:lvl>
    <w:lvl w:ilvl="3" w:tplc="1548F25A">
      <w:numFmt w:val="bullet"/>
      <w:lvlText w:val="•"/>
      <w:lvlJc w:val="left"/>
      <w:pPr>
        <w:ind w:left="2223" w:hanging="358"/>
      </w:pPr>
      <w:rPr>
        <w:rFonts w:hint="default"/>
        <w:lang w:val="en-US" w:eastAsia="zh-TW" w:bidi="ar-SA"/>
      </w:rPr>
    </w:lvl>
    <w:lvl w:ilvl="4" w:tplc="13028FF8">
      <w:numFmt w:val="bullet"/>
      <w:lvlText w:val="•"/>
      <w:lvlJc w:val="left"/>
      <w:pPr>
        <w:ind w:left="2811" w:hanging="358"/>
      </w:pPr>
      <w:rPr>
        <w:rFonts w:hint="default"/>
        <w:lang w:val="en-US" w:eastAsia="zh-TW" w:bidi="ar-SA"/>
      </w:rPr>
    </w:lvl>
    <w:lvl w:ilvl="5" w:tplc="B0C87AB0">
      <w:numFmt w:val="bullet"/>
      <w:lvlText w:val="•"/>
      <w:lvlJc w:val="left"/>
      <w:pPr>
        <w:ind w:left="3399" w:hanging="358"/>
      </w:pPr>
      <w:rPr>
        <w:rFonts w:hint="default"/>
        <w:lang w:val="en-US" w:eastAsia="zh-TW" w:bidi="ar-SA"/>
      </w:rPr>
    </w:lvl>
    <w:lvl w:ilvl="6" w:tplc="58F40E36">
      <w:numFmt w:val="bullet"/>
      <w:lvlText w:val="•"/>
      <w:lvlJc w:val="left"/>
      <w:pPr>
        <w:ind w:left="3987" w:hanging="358"/>
      </w:pPr>
      <w:rPr>
        <w:rFonts w:hint="default"/>
        <w:lang w:val="en-US" w:eastAsia="zh-TW" w:bidi="ar-SA"/>
      </w:rPr>
    </w:lvl>
    <w:lvl w:ilvl="7" w:tplc="81A03C76">
      <w:numFmt w:val="bullet"/>
      <w:lvlText w:val="•"/>
      <w:lvlJc w:val="left"/>
      <w:pPr>
        <w:ind w:left="4575" w:hanging="358"/>
      </w:pPr>
      <w:rPr>
        <w:rFonts w:hint="default"/>
        <w:lang w:val="en-US" w:eastAsia="zh-TW" w:bidi="ar-SA"/>
      </w:rPr>
    </w:lvl>
    <w:lvl w:ilvl="8" w:tplc="DC52E07C">
      <w:numFmt w:val="bullet"/>
      <w:lvlText w:val="•"/>
      <w:lvlJc w:val="left"/>
      <w:pPr>
        <w:ind w:left="5163" w:hanging="358"/>
      </w:pPr>
      <w:rPr>
        <w:rFonts w:hint="default"/>
        <w:lang w:val="en-US" w:eastAsia="zh-TW" w:bidi="ar-SA"/>
      </w:rPr>
    </w:lvl>
  </w:abstractNum>
  <w:abstractNum w:abstractNumId="45" w15:restartNumberingAfterBreak="0">
    <w:nsid w:val="59C657EA"/>
    <w:multiLevelType w:val="hybridMultilevel"/>
    <w:tmpl w:val="E0F6EA9A"/>
    <w:lvl w:ilvl="0" w:tplc="DA3CC2DE">
      <w:start w:val="1"/>
      <w:numFmt w:val="decimal"/>
      <w:lvlText w:val="%1."/>
      <w:lvlJc w:val="left"/>
      <w:pPr>
        <w:ind w:left="465" w:hanging="351"/>
        <w:jc w:val="left"/>
      </w:pPr>
      <w:rPr>
        <w:rFonts w:ascii="Times New Roman" w:eastAsia="Times New Roman" w:hAnsi="Times New Roman" w:cs="Times New Roman" w:hint="default"/>
        <w:b w:val="0"/>
        <w:bCs w:val="0"/>
        <w:i w:val="0"/>
        <w:iCs w:val="0"/>
        <w:w w:val="100"/>
        <w:sz w:val="22"/>
        <w:szCs w:val="22"/>
        <w:lang w:val="en-US" w:eastAsia="zh-TW" w:bidi="ar-SA"/>
      </w:rPr>
    </w:lvl>
    <w:lvl w:ilvl="1" w:tplc="60AE902E">
      <w:numFmt w:val="bullet"/>
      <w:lvlText w:val="•"/>
      <w:lvlJc w:val="left"/>
      <w:pPr>
        <w:ind w:left="1047" w:hanging="351"/>
      </w:pPr>
      <w:rPr>
        <w:rFonts w:hint="default"/>
        <w:lang w:val="en-US" w:eastAsia="zh-TW" w:bidi="ar-SA"/>
      </w:rPr>
    </w:lvl>
    <w:lvl w:ilvl="2" w:tplc="9E7A291A">
      <w:numFmt w:val="bullet"/>
      <w:lvlText w:val="•"/>
      <w:lvlJc w:val="left"/>
      <w:pPr>
        <w:ind w:left="1635" w:hanging="351"/>
      </w:pPr>
      <w:rPr>
        <w:rFonts w:hint="default"/>
        <w:lang w:val="en-US" w:eastAsia="zh-TW" w:bidi="ar-SA"/>
      </w:rPr>
    </w:lvl>
    <w:lvl w:ilvl="3" w:tplc="3EC09DC0">
      <w:numFmt w:val="bullet"/>
      <w:lvlText w:val="•"/>
      <w:lvlJc w:val="left"/>
      <w:pPr>
        <w:ind w:left="2223" w:hanging="351"/>
      </w:pPr>
      <w:rPr>
        <w:rFonts w:hint="default"/>
        <w:lang w:val="en-US" w:eastAsia="zh-TW" w:bidi="ar-SA"/>
      </w:rPr>
    </w:lvl>
    <w:lvl w:ilvl="4" w:tplc="5A0ACADC">
      <w:numFmt w:val="bullet"/>
      <w:lvlText w:val="•"/>
      <w:lvlJc w:val="left"/>
      <w:pPr>
        <w:ind w:left="2810" w:hanging="351"/>
      </w:pPr>
      <w:rPr>
        <w:rFonts w:hint="default"/>
        <w:lang w:val="en-US" w:eastAsia="zh-TW" w:bidi="ar-SA"/>
      </w:rPr>
    </w:lvl>
    <w:lvl w:ilvl="5" w:tplc="F9E209EC">
      <w:numFmt w:val="bullet"/>
      <w:lvlText w:val="•"/>
      <w:lvlJc w:val="left"/>
      <w:pPr>
        <w:ind w:left="3398" w:hanging="351"/>
      </w:pPr>
      <w:rPr>
        <w:rFonts w:hint="default"/>
        <w:lang w:val="en-US" w:eastAsia="zh-TW" w:bidi="ar-SA"/>
      </w:rPr>
    </w:lvl>
    <w:lvl w:ilvl="6" w:tplc="FDB4AB08">
      <w:numFmt w:val="bullet"/>
      <w:lvlText w:val="•"/>
      <w:lvlJc w:val="left"/>
      <w:pPr>
        <w:ind w:left="3986" w:hanging="351"/>
      </w:pPr>
      <w:rPr>
        <w:rFonts w:hint="default"/>
        <w:lang w:val="en-US" w:eastAsia="zh-TW" w:bidi="ar-SA"/>
      </w:rPr>
    </w:lvl>
    <w:lvl w:ilvl="7" w:tplc="C8CA5FDA">
      <w:numFmt w:val="bullet"/>
      <w:lvlText w:val="•"/>
      <w:lvlJc w:val="left"/>
      <w:pPr>
        <w:ind w:left="4573" w:hanging="351"/>
      </w:pPr>
      <w:rPr>
        <w:rFonts w:hint="default"/>
        <w:lang w:val="en-US" w:eastAsia="zh-TW" w:bidi="ar-SA"/>
      </w:rPr>
    </w:lvl>
    <w:lvl w:ilvl="8" w:tplc="C826EDF0">
      <w:numFmt w:val="bullet"/>
      <w:lvlText w:val="•"/>
      <w:lvlJc w:val="left"/>
      <w:pPr>
        <w:ind w:left="5161" w:hanging="351"/>
      </w:pPr>
      <w:rPr>
        <w:rFonts w:hint="default"/>
        <w:lang w:val="en-US" w:eastAsia="zh-TW" w:bidi="ar-SA"/>
      </w:rPr>
    </w:lvl>
  </w:abstractNum>
  <w:abstractNum w:abstractNumId="46" w15:restartNumberingAfterBreak="0">
    <w:nsid w:val="5A023C96"/>
    <w:multiLevelType w:val="hybridMultilevel"/>
    <w:tmpl w:val="1F5C5150"/>
    <w:lvl w:ilvl="0" w:tplc="FA423ADC">
      <w:start w:val="1"/>
      <w:numFmt w:val="decimal"/>
      <w:lvlText w:val="%1."/>
      <w:lvlJc w:val="left"/>
      <w:pPr>
        <w:ind w:left="465" w:hanging="360"/>
        <w:jc w:val="left"/>
      </w:pPr>
      <w:rPr>
        <w:rFonts w:ascii="Times New Roman" w:eastAsia="Times New Roman" w:hAnsi="Times New Roman" w:cs="Times New Roman" w:hint="default"/>
        <w:b w:val="0"/>
        <w:bCs w:val="0"/>
        <w:i w:val="0"/>
        <w:iCs w:val="0"/>
        <w:w w:val="100"/>
        <w:sz w:val="22"/>
        <w:szCs w:val="22"/>
        <w:lang w:val="en-US" w:eastAsia="zh-TW" w:bidi="ar-SA"/>
      </w:rPr>
    </w:lvl>
    <w:lvl w:ilvl="1" w:tplc="8F9E40D0">
      <w:numFmt w:val="bullet"/>
      <w:lvlText w:val="•"/>
      <w:lvlJc w:val="left"/>
      <w:pPr>
        <w:ind w:left="1047" w:hanging="360"/>
      </w:pPr>
      <w:rPr>
        <w:rFonts w:hint="default"/>
        <w:lang w:val="en-US" w:eastAsia="zh-TW" w:bidi="ar-SA"/>
      </w:rPr>
    </w:lvl>
    <w:lvl w:ilvl="2" w:tplc="DD92D6BA">
      <w:numFmt w:val="bullet"/>
      <w:lvlText w:val="•"/>
      <w:lvlJc w:val="left"/>
      <w:pPr>
        <w:ind w:left="1635" w:hanging="360"/>
      </w:pPr>
      <w:rPr>
        <w:rFonts w:hint="default"/>
        <w:lang w:val="en-US" w:eastAsia="zh-TW" w:bidi="ar-SA"/>
      </w:rPr>
    </w:lvl>
    <w:lvl w:ilvl="3" w:tplc="5AEC9756">
      <w:numFmt w:val="bullet"/>
      <w:lvlText w:val="•"/>
      <w:lvlJc w:val="left"/>
      <w:pPr>
        <w:ind w:left="2223" w:hanging="360"/>
      </w:pPr>
      <w:rPr>
        <w:rFonts w:hint="default"/>
        <w:lang w:val="en-US" w:eastAsia="zh-TW" w:bidi="ar-SA"/>
      </w:rPr>
    </w:lvl>
    <w:lvl w:ilvl="4" w:tplc="3576514C">
      <w:numFmt w:val="bullet"/>
      <w:lvlText w:val="•"/>
      <w:lvlJc w:val="left"/>
      <w:pPr>
        <w:ind w:left="2811" w:hanging="360"/>
      </w:pPr>
      <w:rPr>
        <w:rFonts w:hint="default"/>
        <w:lang w:val="en-US" w:eastAsia="zh-TW" w:bidi="ar-SA"/>
      </w:rPr>
    </w:lvl>
    <w:lvl w:ilvl="5" w:tplc="5A7E1EE2">
      <w:numFmt w:val="bullet"/>
      <w:lvlText w:val="•"/>
      <w:lvlJc w:val="left"/>
      <w:pPr>
        <w:ind w:left="3399" w:hanging="360"/>
      </w:pPr>
      <w:rPr>
        <w:rFonts w:hint="default"/>
        <w:lang w:val="en-US" w:eastAsia="zh-TW" w:bidi="ar-SA"/>
      </w:rPr>
    </w:lvl>
    <w:lvl w:ilvl="6" w:tplc="20B2B7D6">
      <w:numFmt w:val="bullet"/>
      <w:lvlText w:val="•"/>
      <w:lvlJc w:val="left"/>
      <w:pPr>
        <w:ind w:left="3987" w:hanging="360"/>
      </w:pPr>
      <w:rPr>
        <w:rFonts w:hint="default"/>
        <w:lang w:val="en-US" w:eastAsia="zh-TW" w:bidi="ar-SA"/>
      </w:rPr>
    </w:lvl>
    <w:lvl w:ilvl="7" w:tplc="3AE830E2">
      <w:numFmt w:val="bullet"/>
      <w:lvlText w:val="•"/>
      <w:lvlJc w:val="left"/>
      <w:pPr>
        <w:ind w:left="4575" w:hanging="360"/>
      </w:pPr>
      <w:rPr>
        <w:rFonts w:hint="default"/>
        <w:lang w:val="en-US" w:eastAsia="zh-TW" w:bidi="ar-SA"/>
      </w:rPr>
    </w:lvl>
    <w:lvl w:ilvl="8" w:tplc="AFFCC850">
      <w:numFmt w:val="bullet"/>
      <w:lvlText w:val="•"/>
      <w:lvlJc w:val="left"/>
      <w:pPr>
        <w:ind w:left="5163" w:hanging="360"/>
      </w:pPr>
      <w:rPr>
        <w:rFonts w:hint="default"/>
        <w:lang w:val="en-US" w:eastAsia="zh-TW" w:bidi="ar-SA"/>
      </w:rPr>
    </w:lvl>
  </w:abstractNum>
  <w:abstractNum w:abstractNumId="47" w15:restartNumberingAfterBreak="0">
    <w:nsid w:val="5D6B2AD0"/>
    <w:multiLevelType w:val="hybridMultilevel"/>
    <w:tmpl w:val="6DF01B40"/>
    <w:lvl w:ilvl="0" w:tplc="AAF04292">
      <w:start w:val="1"/>
      <w:numFmt w:val="upperLetter"/>
      <w:lvlText w:val="%1."/>
      <w:lvlJc w:val="left"/>
      <w:pPr>
        <w:ind w:left="1485" w:hanging="273"/>
        <w:jc w:val="left"/>
      </w:pPr>
      <w:rPr>
        <w:rFonts w:ascii="Times New Roman" w:eastAsia="Times New Roman" w:hAnsi="Times New Roman" w:cs="Times New Roman" w:hint="default"/>
        <w:b w:val="0"/>
        <w:bCs w:val="0"/>
        <w:i w:val="0"/>
        <w:iCs w:val="0"/>
        <w:spacing w:val="-2"/>
        <w:w w:val="100"/>
        <w:sz w:val="26"/>
        <w:szCs w:val="26"/>
        <w:lang w:val="en-US" w:eastAsia="zh-TW" w:bidi="ar-SA"/>
      </w:rPr>
    </w:lvl>
    <w:lvl w:ilvl="1" w:tplc="589240B0">
      <w:numFmt w:val="bullet"/>
      <w:lvlText w:val="•"/>
      <w:lvlJc w:val="left"/>
      <w:pPr>
        <w:ind w:left="2274" w:hanging="273"/>
      </w:pPr>
      <w:rPr>
        <w:rFonts w:hint="default"/>
        <w:lang w:val="en-US" w:eastAsia="zh-TW" w:bidi="ar-SA"/>
      </w:rPr>
    </w:lvl>
    <w:lvl w:ilvl="2" w:tplc="2A463ED8">
      <w:numFmt w:val="bullet"/>
      <w:lvlText w:val="•"/>
      <w:lvlJc w:val="left"/>
      <w:pPr>
        <w:ind w:left="3069" w:hanging="273"/>
      </w:pPr>
      <w:rPr>
        <w:rFonts w:hint="default"/>
        <w:lang w:val="en-US" w:eastAsia="zh-TW" w:bidi="ar-SA"/>
      </w:rPr>
    </w:lvl>
    <w:lvl w:ilvl="3" w:tplc="39CEEA2A">
      <w:numFmt w:val="bullet"/>
      <w:lvlText w:val="•"/>
      <w:lvlJc w:val="left"/>
      <w:pPr>
        <w:ind w:left="3864" w:hanging="273"/>
      </w:pPr>
      <w:rPr>
        <w:rFonts w:hint="default"/>
        <w:lang w:val="en-US" w:eastAsia="zh-TW" w:bidi="ar-SA"/>
      </w:rPr>
    </w:lvl>
    <w:lvl w:ilvl="4" w:tplc="E1FC3D2A">
      <w:numFmt w:val="bullet"/>
      <w:lvlText w:val="•"/>
      <w:lvlJc w:val="left"/>
      <w:pPr>
        <w:ind w:left="4659" w:hanging="273"/>
      </w:pPr>
      <w:rPr>
        <w:rFonts w:hint="default"/>
        <w:lang w:val="en-US" w:eastAsia="zh-TW" w:bidi="ar-SA"/>
      </w:rPr>
    </w:lvl>
    <w:lvl w:ilvl="5" w:tplc="F3C8D77E">
      <w:numFmt w:val="bullet"/>
      <w:lvlText w:val="•"/>
      <w:lvlJc w:val="left"/>
      <w:pPr>
        <w:ind w:left="5454" w:hanging="273"/>
      </w:pPr>
      <w:rPr>
        <w:rFonts w:hint="default"/>
        <w:lang w:val="en-US" w:eastAsia="zh-TW" w:bidi="ar-SA"/>
      </w:rPr>
    </w:lvl>
    <w:lvl w:ilvl="6" w:tplc="A6BAD170">
      <w:numFmt w:val="bullet"/>
      <w:lvlText w:val="•"/>
      <w:lvlJc w:val="left"/>
      <w:pPr>
        <w:ind w:left="6249" w:hanging="273"/>
      </w:pPr>
      <w:rPr>
        <w:rFonts w:hint="default"/>
        <w:lang w:val="en-US" w:eastAsia="zh-TW" w:bidi="ar-SA"/>
      </w:rPr>
    </w:lvl>
    <w:lvl w:ilvl="7" w:tplc="2DB619EE">
      <w:numFmt w:val="bullet"/>
      <w:lvlText w:val="•"/>
      <w:lvlJc w:val="left"/>
      <w:pPr>
        <w:ind w:left="7044" w:hanging="273"/>
      </w:pPr>
      <w:rPr>
        <w:rFonts w:hint="default"/>
        <w:lang w:val="en-US" w:eastAsia="zh-TW" w:bidi="ar-SA"/>
      </w:rPr>
    </w:lvl>
    <w:lvl w:ilvl="8" w:tplc="2E9C95B4">
      <w:numFmt w:val="bullet"/>
      <w:lvlText w:val="•"/>
      <w:lvlJc w:val="left"/>
      <w:pPr>
        <w:ind w:left="7839" w:hanging="273"/>
      </w:pPr>
      <w:rPr>
        <w:rFonts w:hint="default"/>
        <w:lang w:val="en-US" w:eastAsia="zh-TW" w:bidi="ar-SA"/>
      </w:rPr>
    </w:lvl>
  </w:abstractNum>
  <w:abstractNum w:abstractNumId="48" w15:restartNumberingAfterBreak="0">
    <w:nsid w:val="5D7637C5"/>
    <w:multiLevelType w:val="hybridMultilevel"/>
    <w:tmpl w:val="89EA4C66"/>
    <w:lvl w:ilvl="0" w:tplc="77D6DDF0">
      <w:start w:val="1"/>
      <w:numFmt w:val="decimal"/>
      <w:lvlText w:val="%1."/>
      <w:lvlJc w:val="left"/>
      <w:pPr>
        <w:ind w:left="465" w:hanging="358"/>
        <w:jc w:val="left"/>
      </w:pPr>
      <w:rPr>
        <w:rFonts w:ascii="Times New Roman" w:eastAsia="Times New Roman" w:hAnsi="Times New Roman" w:cs="Times New Roman" w:hint="default"/>
        <w:b w:val="0"/>
        <w:bCs w:val="0"/>
        <w:i w:val="0"/>
        <w:iCs w:val="0"/>
        <w:w w:val="100"/>
        <w:sz w:val="22"/>
        <w:szCs w:val="22"/>
        <w:lang w:val="en-US" w:eastAsia="zh-TW" w:bidi="ar-SA"/>
      </w:rPr>
    </w:lvl>
    <w:lvl w:ilvl="1" w:tplc="C93A4D58">
      <w:numFmt w:val="bullet"/>
      <w:lvlText w:val="•"/>
      <w:lvlJc w:val="left"/>
      <w:pPr>
        <w:ind w:left="1047" w:hanging="358"/>
      </w:pPr>
      <w:rPr>
        <w:rFonts w:hint="default"/>
        <w:lang w:val="en-US" w:eastAsia="zh-TW" w:bidi="ar-SA"/>
      </w:rPr>
    </w:lvl>
    <w:lvl w:ilvl="2" w:tplc="AC9EBAAE">
      <w:numFmt w:val="bullet"/>
      <w:lvlText w:val="•"/>
      <w:lvlJc w:val="left"/>
      <w:pPr>
        <w:ind w:left="1635" w:hanging="358"/>
      </w:pPr>
      <w:rPr>
        <w:rFonts w:hint="default"/>
        <w:lang w:val="en-US" w:eastAsia="zh-TW" w:bidi="ar-SA"/>
      </w:rPr>
    </w:lvl>
    <w:lvl w:ilvl="3" w:tplc="37ECB072">
      <w:numFmt w:val="bullet"/>
      <w:lvlText w:val="•"/>
      <w:lvlJc w:val="left"/>
      <w:pPr>
        <w:ind w:left="2223" w:hanging="358"/>
      </w:pPr>
      <w:rPr>
        <w:rFonts w:hint="default"/>
        <w:lang w:val="en-US" w:eastAsia="zh-TW" w:bidi="ar-SA"/>
      </w:rPr>
    </w:lvl>
    <w:lvl w:ilvl="4" w:tplc="B1220D62">
      <w:numFmt w:val="bullet"/>
      <w:lvlText w:val="•"/>
      <w:lvlJc w:val="left"/>
      <w:pPr>
        <w:ind w:left="2811" w:hanging="358"/>
      </w:pPr>
      <w:rPr>
        <w:rFonts w:hint="default"/>
        <w:lang w:val="en-US" w:eastAsia="zh-TW" w:bidi="ar-SA"/>
      </w:rPr>
    </w:lvl>
    <w:lvl w:ilvl="5" w:tplc="CA14E00A">
      <w:numFmt w:val="bullet"/>
      <w:lvlText w:val="•"/>
      <w:lvlJc w:val="left"/>
      <w:pPr>
        <w:ind w:left="3399" w:hanging="358"/>
      </w:pPr>
      <w:rPr>
        <w:rFonts w:hint="default"/>
        <w:lang w:val="en-US" w:eastAsia="zh-TW" w:bidi="ar-SA"/>
      </w:rPr>
    </w:lvl>
    <w:lvl w:ilvl="6" w:tplc="7F5ED14C">
      <w:numFmt w:val="bullet"/>
      <w:lvlText w:val="•"/>
      <w:lvlJc w:val="left"/>
      <w:pPr>
        <w:ind w:left="3987" w:hanging="358"/>
      </w:pPr>
      <w:rPr>
        <w:rFonts w:hint="default"/>
        <w:lang w:val="en-US" w:eastAsia="zh-TW" w:bidi="ar-SA"/>
      </w:rPr>
    </w:lvl>
    <w:lvl w:ilvl="7" w:tplc="DB0E4F48">
      <w:numFmt w:val="bullet"/>
      <w:lvlText w:val="•"/>
      <w:lvlJc w:val="left"/>
      <w:pPr>
        <w:ind w:left="4575" w:hanging="358"/>
      </w:pPr>
      <w:rPr>
        <w:rFonts w:hint="default"/>
        <w:lang w:val="en-US" w:eastAsia="zh-TW" w:bidi="ar-SA"/>
      </w:rPr>
    </w:lvl>
    <w:lvl w:ilvl="8" w:tplc="F454DB54">
      <w:numFmt w:val="bullet"/>
      <w:lvlText w:val="•"/>
      <w:lvlJc w:val="left"/>
      <w:pPr>
        <w:ind w:left="5163" w:hanging="358"/>
      </w:pPr>
      <w:rPr>
        <w:rFonts w:hint="default"/>
        <w:lang w:val="en-US" w:eastAsia="zh-TW" w:bidi="ar-SA"/>
      </w:rPr>
    </w:lvl>
  </w:abstractNum>
  <w:abstractNum w:abstractNumId="49" w15:restartNumberingAfterBreak="0">
    <w:nsid w:val="5EE42C42"/>
    <w:multiLevelType w:val="multilevel"/>
    <w:tmpl w:val="A7C0DE3C"/>
    <w:lvl w:ilvl="0">
      <w:start w:val="3"/>
      <w:numFmt w:val="decimal"/>
      <w:lvlText w:val="%1"/>
      <w:lvlJc w:val="left"/>
      <w:pPr>
        <w:ind w:left="1562" w:hanging="432"/>
        <w:jc w:val="left"/>
      </w:pPr>
      <w:rPr>
        <w:rFonts w:hint="default"/>
        <w:lang w:val="en-US" w:eastAsia="zh-TW" w:bidi="ar-SA"/>
      </w:rPr>
    </w:lvl>
    <w:lvl w:ilvl="1">
      <w:start w:val="1"/>
      <w:numFmt w:val="decimal"/>
      <w:lvlText w:val="%1.%2"/>
      <w:lvlJc w:val="left"/>
      <w:pPr>
        <w:ind w:left="1562" w:hanging="432"/>
        <w:jc w:val="left"/>
      </w:pPr>
      <w:rPr>
        <w:rFonts w:ascii="Times New Roman" w:eastAsia="Times New Roman" w:hAnsi="Times New Roman" w:cs="Times New Roman" w:hint="default"/>
        <w:b w:val="0"/>
        <w:bCs w:val="0"/>
        <w:i w:val="0"/>
        <w:iCs w:val="0"/>
        <w:spacing w:val="0"/>
        <w:w w:val="100"/>
        <w:sz w:val="28"/>
        <w:szCs w:val="28"/>
        <w:lang w:val="en-US" w:eastAsia="zh-TW" w:bidi="ar-SA"/>
      </w:rPr>
    </w:lvl>
    <w:lvl w:ilvl="2">
      <w:numFmt w:val="bullet"/>
      <w:lvlText w:val="•"/>
      <w:lvlJc w:val="left"/>
      <w:pPr>
        <w:ind w:left="3133" w:hanging="432"/>
      </w:pPr>
      <w:rPr>
        <w:rFonts w:hint="default"/>
        <w:lang w:val="en-US" w:eastAsia="zh-TW" w:bidi="ar-SA"/>
      </w:rPr>
    </w:lvl>
    <w:lvl w:ilvl="3">
      <w:numFmt w:val="bullet"/>
      <w:lvlText w:val="•"/>
      <w:lvlJc w:val="left"/>
      <w:pPr>
        <w:ind w:left="3920" w:hanging="432"/>
      </w:pPr>
      <w:rPr>
        <w:rFonts w:hint="default"/>
        <w:lang w:val="en-US" w:eastAsia="zh-TW" w:bidi="ar-SA"/>
      </w:rPr>
    </w:lvl>
    <w:lvl w:ilvl="4">
      <w:numFmt w:val="bullet"/>
      <w:lvlText w:val="•"/>
      <w:lvlJc w:val="left"/>
      <w:pPr>
        <w:ind w:left="4707" w:hanging="432"/>
      </w:pPr>
      <w:rPr>
        <w:rFonts w:hint="default"/>
        <w:lang w:val="en-US" w:eastAsia="zh-TW" w:bidi="ar-SA"/>
      </w:rPr>
    </w:lvl>
    <w:lvl w:ilvl="5">
      <w:numFmt w:val="bullet"/>
      <w:lvlText w:val="•"/>
      <w:lvlJc w:val="left"/>
      <w:pPr>
        <w:ind w:left="5494" w:hanging="432"/>
      </w:pPr>
      <w:rPr>
        <w:rFonts w:hint="default"/>
        <w:lang w:val="en-US" w:eastAsia="zh-TW" w:bidi="ar-SA"/>
      </w:rPr>
    </w:lvl>
    <w:lvl w:ilvl="6">
      <w:numFmt w:val="bullet"/>
      <w:lvlText w:val="•"/>
      <w:lvlJc w:val="left"/>
      <w:pPr>
        <w:ind w:left="6281" w:hanging="432"/>
      </w:pPr>
      <w:rPr>
        <w:rFonts w:hint="default"/>
        <w:lang w:val="en-US" w:eastAsia="zh-TW" w:bidi="ar-SA"/>
      </w:rPr>
    </w:lvl>
    <w:lvl w:ilvl="7">
      <w:numFmt w:val="bullet"/>
      <w:lvlText w:val="•"/>
      <w:lvlJc w:val="left"/>
      <w:pPr>
        <w:ind w:left="7068" w:hanging="432"/>
      </w:pPr>
      <w:rPr>
        <w:rFonts w:hint="default"/>
        <w:lang w:val="en-US" w:eastAsia="zh-TW" w:bidi="ar-SA"/>
      </w:rPr>
    </w:lvl>
    <w:lvl w:ilvl="8">
      <w:numFmt w:val="bullet"/>
      <w:lvlText w:val="•"/>
      <w:lvlJc w:val="left"/>
      <w:pPr>
        <w:ind w:left="7855" w:hanging="432"/>
      </w:pPr>
      <w:rPr>
        <w:rFonts w:hint="default"/>
        <w:lang w:val="en-US" w:eastAsia="zh-TW" w:bidi="ar-SA"/>
      </w:rPr>
    </w:lvl>
  </w:abstractNum>
  <w:abstractNum w:abstractNumId="50" w15:restartNumberingAfterBreak="0">
    <w:nsid w:val="64E333BD"/>
    <w:multiLevelType w:val="hybridMultilevel"/>
    <w:tmpl w:val="29F28154"/>
    <w:lvl w:ilvl="0" w:tplc="10D8A556">
      <w:start w:val="1"/>
      <w:numFmt w:val="decimal"/>
      <w:lvlText w:val="%1."/>
      <w:lvlJc w:val="left"/>
      <w:pPr>
        <w:ind w:left="465" w:hanging="353"/>
        <w:jc w:val="left"/>
      </w:pPr>
      <w:rPr>
        <w:rFonts w:ascii="Times New Roman" w:eastAsia="Times New Roman" w:hAnsi="Times New Roman" w:cs="Times New Roman" w:hint="default"/>
        <w:b w:val="0"/>
        <w:bCs w:val="0"/>
        <w:i w:val="0"/>
        <w:iCs w:val="0"/>
        <w:w w:val="100"/>
        <w:sz w:val="22"/>
        <w:szCs w:val="22"/>
        <w:lang w:val="en-US" w:eastAsia="zh-TW" w:bidi="ar-SA"/>
      </w:rPr>
    </w:lvl>
    <w:lvl w:ilvl="1" w:tplc="4A0042A6">
      <w:numFmt w:val="bullet"/>
      <w:lvlText w:val="•"/>
      <w:lvlJc w:val="left"/>
      <w:pPr>
        <w:ind w:left="1047" w:hanging="353"/>
      </w:pPr>
      <w:rPr>
        <w:rFonts w:hint="default"/>
        <w:lang w:val="en-US" w:eastAsia="zh-TW" w:bidi="ar-SA"/>
      </w:rPr>
    </w:lvl>
    <w:lvl w:ilvl="2" w:tplc="6FFA64FC">
      <w:numFmt w:val="bullet"/>
      <w:lvlText w:val="•"/>
      <w:lvlJc w:val="left"/>
      <w:pPr>
        <w:ind w:left="1635" w:hanging="353"/>
      </w:pPr>
      <w:rPr>
        <w:rFonts w:hint="default"/>
        <w:lang w:val="en-US" w:eastAsia="zh-TW" w:bidi="ar-SA"/>
      </w:rPr>
    </w:lvl>
    <w:lvl w:ilvl="3" w:tplc="997EEAB8">
      <w:numFmt w:val="bullet"/>
      <w:lvlText w:val="•"/>
      <w:lvlJc w:val="left"/>
      <w:pPr>
        <w:ind w:left="2223" w:hanging="353"/>
      </w:pPr>
      <w:rPr>
        <w:rFonts w:hint="default"/>
        <w:lang w:val="en-US" w:eastAsia="zh-TW" w:bidi="ar-SA"/>
      </w:rPr>
    </w:lvl>
    <w:lvl w:ilvl="4" w:tplc="51E4056A">
      <w:numFmt w:val="bullet"/>
      <w:lvlText w:val="•"/>
      <w:lvlJc w:val="left"/>
      <w:pPr>
        <w:ind w:left="2811" w:hanging="353"/>
      </w:pPr>
      <w:rPr>
        <w:rFonts w:hint="default"/>
        <w:lang w:val="en-US" w:eastAsia="zh-TW" w:bidi="ar-SA"/>
      </w:rPr>
    </w:lvl>
    <w:lvl w:ilvl="5" w:tplc="0FCEAD22">
      <w:numFmt w:val="bullet"/>
      <w:lvlText w:val="•"/>
      <w:lvlJc w:val="left"/>
      <w:pPr>
        <w:ind w:left="3399" w:hanging="353"/>
      </w:pPr>
      <w:rPr>
        <w:rFonts w:hint="default"/>
        <w:lang w:val="en-US" w:eastAsia="zh-TW" w:bidi="ar-SA"/>
      </w:rPr>
    </w:lvl>
    <w:lvl w:ilvl="6" w:tplc="61C2A65C">
      <w:numFmt w:val="bullet"/>
      <w:lvlText w:val="•"/>
      <w:lvlJc w:val="left"/>
      <w:pPr>
        <w:ind w:left="3987" w:hanging="353"/>
      </w:pPr>
      <w:rPr>
        <w:rFonts w:hint="default"/>
        <w:lang w:val="en-US" w:eastAsia="zh-TW" w:bidi="ar-SA"/>
      </w:rPr>
    </w:lvl>
    <w:lvl w:ilvl="7" w:tplc="A6BAC018">
      <w:numFmt w:val="bullet"/>
      <w:lvlText w:val="•"/>
      <w:lvlJc w:val="left"/>
      <w:pPr>
        <w:ind w:left="4575" w:hanging="353"/>
      </w:pPr>
      <w:rPr>
        <w:rFonts w:hint="default"/>
        <w:lang w:val="en-US" w:eastAsia="zh-TW" w:bidi="ar-SA"/>
      </w:rPr>
    </w:lvl>
    <w:lvl w:ilvl="8" w:tplc="E4AC5948">
      <w:numFmt w:val="bullet"/>
      <w:lvlText w:val="•"/>
      <w:lvlJc w:val="left"/>
      <w:pPr>
        <w:ind w:left="5163" w:hanging="353"/>
      </w:pPr>
      <w:rPr>
        <w:rFonts w:hint="default"/>
        <w:lang w:val="en-US" w:eastAsia="zh-TW" w:bidi="ar-SA"/>
      </w:rPr>
    </w:lvl>
  </w:abstractNum>
  <w:abstractNum w:abstractNumId="51" w15:restartNumberingAfterBreak="0">
    <w:nsid w:val="668D79D8"/>
    <w:multiLevelType w:val="hybridMultilevel"/>
    <w:tmpl w:val="4B0A4888"/>
    <w:lvl w:ilvl="0" w:tplc="09765DA2">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707253BA">
      <w:numFmt w:val="bullet"/>
      <w:lvlText w:val="•"/>
      <w:lvlJc w:val="left"/>
      <w:pPr>
        <w:ind w:left="915" w:hanging="213"/>
      </w:pPr>
      <w:rPr>
        <w:rFonts w:hint="default"/>
        <w:lang w:val="en-US" w:eastAsia="zh-TW" w:bidi="ar-SA"/>
      </w:rPr>
    </w:lvl>
    <w:lvl w:ilvl="2" w:tplc="8E5E208A">
      <w:numFmt w:val="bullet"/>
      <w:lvlText w:val="•"/>
      <w:lvlJc w:val="left"/>
      <w:pPr>
        <w:ind w:left="1511" w:hanging="213"/>
      </w:pPr>
      <w:rPr>
        <w:rFonts w:hint="default"/>
        <w:lang w:val="en-US" w:eastAsia="zh-TW" w:bidi="ar-SA"/>
      </w:rPr>
    </w:lvl>
    <w:lvl w:ilvl="3" w:tplc="9F5CF3C4">
      <w:numFmt w:val="bullet"/>
      <w:lvlText w:val="•"/>
      <w:lvlJc w:val="left"/>
      <w:pPr>
        <w:ind w:left="2107" w:hanging="213"/>
      </w:pPr>
      <w:rPr>
        <w:rFonts w:hint="default"/>
        <w:lang w:val="en-US" w:eastAsia="zh-TW" w:bidi="ar-SA"/>
      </w:rPr>
    </w:lvl>
    <w:lvl w:ilvl="4" w:tplc="4D6807A2">
      <w:numFmt w:val="bullet"/>
      <w:lvlText w:val="•"/>
      <w:lvlJc w:val="left"/>
      <w:pPr>
        <w:ind w:left="2703" w:hanging="213"/>
      </w:pPr>
      <w:rPr>
        <w:rFonts w:hint="default"/>
        <w:lang w:val="en-US" w:eastAsia="zh-TW" w:bidi="ar-SA"/>
      </w:rPr>
    </w:lvl>
    <w:lvl w:ilvl="5" w:tplc="1B4A575A">
      <w:numFmt w:val="bullet"/>
      <w:lvlText w:val="•"/>
      <w:lvlJc w:val="left"/>
      <w:pPr>
        <w:ind w:left="3299" w:hanging="213"/>
      </w:pPr>
      <w:rPr>
        <w:rFonts w:hint="default"/>
        <w:lang w:val="en-US" w:eastAsia="zh-TW" w:bidi="ar-SA"/>
      </w:rPr>
    </w:lvl>
    <w:lvl w:ilvl="6" w:tplc="790E94D6">
      <w:numFmt w:val="bullet"/>
      <w:lvlText w:val="•"/>
      <w:lvlJc w:val="left"/>
      <w:pPr>
        <w:ind w:left="3894" w:hanging="213"/>
      </w:pPr>
      <w:rPr>
        <w:rFonts w:hint="default"/>
        <w:lang w:val="en-US" w:eastAsia="zh-TW" w:bidi="ar-SA"/>
      </w:rPr>
    </w:lvl>
    <w:lvl w:ilvl="7" w:tplc="4C18A1E2">
      <w:numFmt w:val="bullet"/>
      <w:lvlText w:val="•"/>
      <w:lvlJc w:val="left"/>
      <w:pPr>
        <w:ind w:left="4490" w:hanging="213"/>
      </w:pPr>
      <w:rPr>
        <w:rFonts w:hint="default"/>
        <w:lang w:val="en-US" w:eastAsia="zh-TW" w:bidi="ar-SA"/>
      </w:rPr>
    </w:lvl>
    <w:lvl w:ilvl="8" w:tplc="FDA6546E">
      <w:numFmt w:val="bullet"/>
      <w:lvlText w:val="•"/>
      <w:lvlJc w:val="left"/>
      <w:pPr>
        <w:ind w:left="5086" w:hanging="213"/>
      </w:pPr>
      <w:rPr>
        <w:rFonts w:hint="default"/>
        <w:lang w:val="en-US" w:eastAsia="zh-TW" w:bidi="ar-SA"/>
      </w:rPr>
    </w:lvl>
  </w:abstractNum>
  <w:abstractNum w:abstractNumId="52" w15:restartNumberingAfterBreak="0">
    <w:nsid w:val="66B86C2C"/>
    <w:multiLevelType w:val="hybridMultilevel"/>
    <w:tmpl w:val="3AE03576"/>
    <w:lvl w:ilvl="0" w:tplc="3E8878E8">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C4707182">
      <w:numFmt w:val="bullet"/>
      <w:lvlText w:val="•"/>
      <w:lvlJc w:val="left"/>
      <w:pPr>
        <w:ind w:left="593" w:hanging="213"/>
      </w:pPr>
      <w:rPr>
        <w:rFonts w:hint="default"/>
        <w:lang w:val="en-US" w:eastAsia="zh-TW" w:bidi="ar-SA"/>
      </w:rPr>
    </w:lvl>
    <w:lvl w:ilvl="2" w:tplc="14A0B7D2">
      <w:numFmt w:val="bullet"/>
      <w:lvlText w:val="•"/>
      <w:lvlJc w:val="left"/>
      <w:pPr>
        <w:ind w:left="867" w:hanging="213"/>
      </w:pPr>
      <w:rPr>
        <w:rFonts w:hint="default"/>
        <w:lang w:val="en-US" w:eastAsia="zh-TW" w:bidi="ar-SA"/>
      </w:rPr>
    </w:lvl>
    <w:lvl w:ilvl="3" w:tplc="6C5C8BAC">
      <w:numFmt w:val="bullet"/>
      <w:lvlText w:val="•"/>
      <w:lvlJc w:val="left"/>
      <w:pPr>
        <w:ind w:left="1141" w:hanging="213"/>
      </w:pPr>
      <w:rPr>
        <w:rFonts w:hint="default"/>
        <w:lang w:val="en-US" w:eastAsia="zh-TW" w:bidi="ar-SA"/>
      </w:rPr>
    </w:lvl>
    <w:lvl w:ilvl="4" w:tplc="EB0CB756">
      <w:numFmt w:val="bullet"/>
      <w:lvlText w:val="•"/>
      <w:lvlJc w:val="left"/>
      <w:pPr>
        <w:ind w:left="1414" w:hanging="213"/>
      </w:pPr>
      <w:rPr>
        <w:rFonts w:hint="default"/>
        <w:lang w:val="en-US" w:eastAsia="zh-TW" w:bidi="ar-SA"/>
      </w:rPr>
    </w:lvl>
    <w:lvl w:ilvl="5" w:tplc="09C8A050">
      <w:numFmt w:val="bullet"/>
      <w:lvlText w:val="•"/>
      <w:lvlJc w:val="left"/>
      <w:pPr>
        <w:ind w:left="1688" w:hanging="213"/>
      </w:pPr>
      <w:rPr>
        <w:rFonts w:hint="default"/>
        <w:lang w:val="en-US" w:eastAsia="zh-TW" w:bidi="ar-SA"/>
      </w:rPr>
    </w:lvl>
    <w:lvl w:ilvl="6" w:tplc="88C8DE20">
      <w:numFmt w:val="bullet"/>
      <w:lvlText w:val="•"/>
      <w:lvlJc w:val="left"/>
      <w:pPr>
        <w:ind w:left="1962" w:hanging="213"/>
      </w:pPr>
      <w:rPr>
        <w:rFonts w:hint="default"/>
        <w:lang w:val="en-US" w:eastAsia="zh-TW" w:bidi="ar-SA"/>
      </w:rPr>
    </w:lvl>
    <w:lvl w:ilvl="7" w:tplc="1AEAED3A">
      <w:numFmt w:val="bullet"/>
      <w:lvlText w:val="•"/>
      <w:lvlJc w:val="left"/>
      <w:pPr>
        <w:ind w:left="2235" w:hanging="213"/>
      </w:pPr>
      <w:rPr>
        <w:rFonts w:hint="default"/>
        <w:lang w:val="en-US" w:eastAsia="zh-TW" w:bidi="ar-SA"/>
      </w:rPr>
    </w:lvl>
    <w:lvl w:ilvl="8" w:tplc="55C4B568">
      <w:numFmt w:val="bullet"/>
      <w:lvlText w:val="•"/>
      <w:lvlJc w:val="left"/>
      <w:pPr>
        <w:ind w:left="2509" w:hanging="213"/>
      </w:pPr>
      <w:rPr>
        <w:rFonts w:hint="default"/>
        <w:lang w:val="en-US" w:eastAsia="zh-TW" w:bidi="ar-SA"/>
      </w:rPr>
    </w:lvl>
  </w:abstractNum>
  <w:abstractNum w:abstractNumId="53" w15:restartNumberingAfterBreak="0">
    <w:nsid w:val="69134CAF"/>
    <w:multiLevelType w:val="hybridMultilevel"/>
    <w:tmpl w:val="53729DB4"/>
    <w:lvl w:ilvl="0" w:tplc="73642848">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D74887E6">
      <w:numFmt w:val="bullet"/>
      <w:lvlText w:val="•"/>
      <w:lvlJc w:val="left"/>
      <w:pPr>
        <w:ind w:left="665" w:hanging="213"/>
      </w:pPr>
      <w:rPr>
        <w:rFonts w:hint="default"/>
        <w:lang w:val="en-US" w:eastAsia="zh-TW" w:bidi="ar-SA"/>
      </w:rPr>
    </w:lvl>
    <w:lvl w:ilvl="2" w:tplc="16BA5B1E">
      <w:numFmt w:val="bullet"/>
      <w:lvlText w:val="•"/>
      <w:lvlJc w:val="left"/>
      <w:pPr>
        <w:ind w:left="931" w:hanging="213"/>
      </w:pPr>
      <w:rPr>
        <w:rFonts w:hint="default"/>
        <w:lang w:val="en-US" w:eastAsia="zh-TW" w:bidi="ar-SA"/>
      </w:rPr>
    </w:lvl>
    <w:lvl w:ilvl="3" w:tplc="276CCBB8">
      <w:numFmt w:val="bullet"/>
      <w:lvlText w:val="•"/>
      <w:lvlJc w:val="left"/>
      <w:pPr>
        <w:ind w:left="1197" w:hanging="213"/>
      </w:pPr>
      <w:rPr>
        <w:rFonts w:hint="default"/>
        <w:lang w:val="en-US" w:eastAsia="zh-TW" w:bidi="ar-SA"/>
      </w:rPr>
    </w:lvl>
    <w:lvl w:ilvl="4" w:tplc="D578DBD6">
      <w:numFmt w:val="bullet"/>
      <w:lvlText w:val="•"/>
      <w:lvlJc w:val="left"/>
      <w:pPr>
        <w:ind w:left="1462" w:hanging="213"/>
      </w:pPr>
      <w:rPr>
        <w:rFonts w:hint="default"/>
        <w:lang w:val="en-US" w:eastAsia="zh-TW" w:bidi="ar-SA"/>
      </w:rPr>
    </w:lvl>
    <w:lvl w:ilvl="5" w:tplc="4378B10E">
      <w:numFmt w:val="bullet"/>
      <w:lvlText w:val="•"/>
      <w:lvlJc w:val="left"/>
      <w:pPr>
        <w:ind w:left="1728" w:hanging="213"/>
      </w:pPr>
      <w:rPr>
        <w:rFonts w:hint="default"/>
        <w:lang w:val="en-US" w:eastAsia="zh-TW" w:bidi="ar-SA"/>
      </w:rPr>
    </w:lvl>
    <w:lvl w:ilvl="6" w:tplc="D32272E0">
      <w:numFmt w:val="bullet"/>
      <w:lvlText w:val="•"/>
      <w:lvlJc w:val="left"/>
      <w:pPr>
        <w:ind w:left="1994" w:hanging="213"/>
      </w:pPr>
      <w:rPr>
        <w:rFonts w:hint="default"/>
        <w:lang w:val="en-US" w:eastAsia="zh-TW" w:bidi="ar-SA"/>
      </w:rPr>
    </w:lvl>
    <w:lvl w:ilvl="7" w:tplc="90B4C012">
      <w:numFmt w:val="bullet"/>
      <w:lvlText w:val="•"/>
      <w:lvlJc w:val="left"/>
      <w:pPr>
        <w:ind w:left="2259" w:hanging="213"/>
      </w:pPr>
      <w:rPr>
        <w:rFonts w:hint="default"/>
        <w:lang w:val="en-US" w:eastAsia="zh-TW" w:bidi="ar-SA"/>
      </w:rPr>
    </w:lvl>
    <w:lvl w:ilvl="8" w:tplc="FF2E4AE0">
      <w:numFmt w:val="bullet"/>
      <w:lvlText w:val="•"/>
      <w:lvlJc w:val="left"/>
      <w:pPr>
        <w:ind w:left="2525" w:hanging="213"/>
      </w:pPr>
      <w:rPr>
        <w:rFonts w:hint="default"/>
        <w:lang w:val="en-US" w:eastAsia="zh-TW" w:bidi="ar-SA"/>
      </w:rPr>
    </w:lvl>
  </w:abstractNum>
  <w:abstractNum w:abstractNumId="54" w15:restartNumberingAfterBreak="0">
    <w:nsid w:val="6C000F6B"/>
    <w:multiLevelType w:val="hybridMultilevel"/>
    <w:tmpl w:val="4ED81192"/>
    <w:lvl w:ilvl="0" w:tplc="6164A226">
      <w:start w:val="1"/>
      <w:numFmt w:val="decimal"/>
      <w:lvlText w:val="%1."/>
      <w:lvlJc w:val="left"/>
      <w:pPr>
        <w:ind w:left="465" w:hanging="351"/>
        <w:jc w:val="left"/>
      </w:pPr>
      <w:rPr>
        <w:rFonts w:ascii="Times New Roman" w:eastAsia="Times New Roman" w:hAnsi="Times New Roman" w:cs="Times New Roman" w:hint="default"/>
        <w:b w:val="0"/>
        <w:bCs w:val="0"/>
        <w:i w:val="0"/>
        <w:iCs w:val="0"/>
        <w:w w:val="100"/>
        <w:sz w:val="22"/>
        <w:szCs w:val="22"/>
        <w:lang w:val="en-US" w:eastAsia="zh-TW" w:bidi="ar-SA"/>
      </w:rPr>
    </w:lvl>
    <w:lvl w:ilvl="1" w:tplc="291ED3E0">
      <w:numFmt w:val="bullet"/>
      <w:lvlText w:val="•"/>
      <w:lvlJc w:val="left"/>
      <w:pPr>
        <w:ind w:left="1047" w:hanging="351"/>
      </w:pPr>
      <w:rPr>
        <w:rFonts w:hint="default"/>
        <w:lang w:val="en-US" w:eastAsia="zh-TW" w:bidi="ar-SA"/>
      </w:rPr>
    </w:lvl>
    <w:lvl w:ilvl="2" w:tplc="B656933E">
      <w:numFmt w:val="bullet"/>
      <w:lvlText w:val="•"/>
      <w:lvlJc w:val="left"/>
      <w:pPr>
        <w:ind w:left="1635" w:hanging="351"/>
      </w:pPr>
      <w:rPr>
        <w:rFonts w:hint="default"/>
        <w:lang w:val="en-US" w:eastAsia="zh-TW" w:bidi="ar-SA"/>
      </w:rPr>
    </w:lvl>
    <w:lvl w:ilvl="3" w:tplc="4E78B13A">
      <w:numFmt w:val="bullet"/>
      <w:lvlText w:val="•"/>
      <w:lvlJc w:val="left"/>
      <w:pPr>
        <w:ind w:left="2223" w:hanging="351"/>
      </w:pPr>
      <w:rPr>
        <w:rFonts w:hint="default"/>
        <w:lang w:val="en-US" w:eastAsia="zh-TW" w:bidi="ar-SA"/>
      </w:rPr>
    </w:lvl>
    <w:lvl w:ilvl="4" w:tplc="7B3ABC66">
      <w:numFmt w:val="bullet"/>
      <w:lvlText w:val="•"/>
      <w:lvlJc w:val="left"/>
      <w:pPr>
        <w:ind w:left="2811" w:hanging="351"/>
      </w:pPr>
      <w:rPr>
        <w:rFonts w:hint="default"/>
        <w:lang w:val="en-US" w:eastAsia="zh-TW" w:bidi="ar-SA"/>
      </w:rPr>
    </w:lvl>
    <w:lvl w:ilvl="5" w:tplc="0A7C94E4">
      <w:numFmt w:val="bullet"/>
      <w:lvlText w:val="•"/>
      <w:lvlJc w:val="left"/>
      <w:pPr>
        <w:ind w:left="3399" w:hanging="351"/>
      </w:pPr>
      <w:rPr>
        <w:rFonts w:hint="default"/>
        <w:lang w:val="en-US" w:eastAsia="zh-TW" w:bidi="ar-SA"/>
      </w:rPr>
    </w:lvl>
    <w:lvl w:ilvl="6" w:tplc="9BE409F6">
      <w:numFmt w:val="bullet"/>
      <w:lvlText w:val="•"/>
      <w:lvlJc w:val="left"/>
      <w:pPr>
        <w:ind w:left="3987" w:hanging="351"/>
      </w:pPr>
      <w:rPr>
        <w:rFonts w:hint="default"/>
        <w:lang w:val="en-US" w:eastAsia="zh-TW" w:bidi="ar-SA"/>
      </w:rPr>
    </w:lvl>
    <w:lvl w:ilvl="7" w:tplc="73D89542">
      <w:numFmt w:val="bullet"/>
      <w:lvlText w:val="•"/>
      <w:lvlJc w:val="left"/>
      <w:pPr>
        <w:ind w:left="4575" w:hanging="351"/>
      </w:pPr>
      <w:rPr>
        <w:rFonts w:hint="default"/>
        <w:lang w:val="en-US" w:eastAsia="zh-TW" w:bidi="ar-SA"/>
      </w:rPr>
    </w:lvl>
    <w:lvl w:ilvl="8" w:tplc="6F0ECDD8">
      <w:numFmt w:val="bullet"/>
      <w:lvlText w:val="•"/>
      <w:lvlJc w:val="left"/>
      <w:pPr>
        <w:ind w:left="5163" w:hanging="351"/>
      </w:pPr>
      <w:rPr>
        <w:rFonts w:hint="default"/>
        <w:lang w:val="en-US" w:eastAsia="zh-TW" w:bidi="ar-SA"/>
      </w:rPr>
    </w:lvl>
  </w:abstractNum>
  <w:abstractNum w:abstractNumId="55" w15:restartNumberingAfterBreak="0">
    <w:nsid w:val="6C153ABE"/>
    <w:multiLevelType w:val="hybridMultilevel"/>
    <w:tmpl w:val="81983DD6"/>
    <w:lvl w:ilvl="0" w:tplc="B14C37FE">
      <w:start w:val="1"/>
      <w:numFmt w:val="decimal"/>
      <w:lvlText w:val="（%1）"/>
      <w:lvlJc w:val="left"/>
      <w:pPr>
        <w:ind w:left="1592" w:hanging="705"/>
        <w:jc w:val="left"/>
      </w:pPr>
      <w:rPr>
        <w:rFonts w:ascii="SimSun" w:eastAsia="SimSun" w:hAnsi="SimSun" w:cs="SimSun" w:hint="default"/>
        <w:b w:val="0"/>
        <w:bCs w:val="0"/>
        <w:i w:val="0"/>
        <w:iCs w:val="0"/>
        <w:w w:val="100"/>
        <w:sz w:val="26"/>
        <w:szCs w:val="26"/>
        <w:lang w:val="en-US" w:eastAsia="zh-TW" w:bidi="ar-SA"/>
      </w:rPr>
    </w:lvl>
    <w:lvl w:ilvl="1" w:tplc="93B0409E">
      <w:start w:val="1"/>
      <w:numFmt w:val="decimal"/>
      <w:lvlText w:val="%2."/>
      <w:lvlJc w:val="left"/>
      <w:pPr>
        <w:ind w:left="1862" w:hanging="181"/>
        <w:jc w:val="right"/>
      </w:pPr>
      <w:rPr>
        <w:rFonts w:ascii="Times New Roman" w:eastAsia="Times New Roman" w:hAnsi="Times New Roman" w:cs="Times New Roman" w:hint="default"/>
        <w:b w:val="0"/>
        <w:bCs w:val="0"/>
        <w:i w:val="0"/>
        <w:iCs w:val="0"/>
        <w:w w:val="100"/>
        <w:sz w:val="22"/>
        <w:szCs w:val="22"/>
        <w:lang w:val="en-US" w:eastAsia="zh-TW" w:bidi="ar-SA"/>
      </w:rPr>
    </w:lvl>
    <w:lvl w:ilvl="2" w:tplc="4A506246">
      <w:numFmt w:val="bullet"/>
      <w:lvlText w:val="•"/>
      <w:lvlJc w:val="left"/>
      <w:pPr>
        <w:ind w:left="1955" w:hanging="181"/>
      </w:pPr>
      <w:rPr>
        <w:rFonts w:hint="default"/>
        <w:lang w:val="en-US" w:eastAsia="zh-TW" w:bidi="ar-SA"/>
      </w:rPr>
    </w:lvl>
    <w:lvl w:ilvl="3" w:tplc="B7A85340">
      <w:numFmt w:val="bullet"/>
      <w:lvlText w:val="•"/>
      <w:lvlJc w:val="left"/>
      <w:pPr>
        <w:ind w:left="2051" w:hanging="181"/>
      </w:pPr>
      <w:rPr>
        <w:rFonts w:hint="default"/>
        <w:lang w:val="en-US" w:eastAsia="zh-TW" w:bidi="ar-SA"/>
      </w:rPr>
    </w:lvl>
    <w:lvl w:ilvl="4" w:tplc="4580C394">
      <w:numFmt w:val="bullet"/>
      <w:lvlText w:val="•"/>
      <w:lvlJc w:val="left"/>
      <w:pPr>
        <w:ind w:left="2147" w:hanging="181"/>
      </w:pPr>
      <w:rPr>
        <w:rFonts w:hint="default"/>
        <w:lang w:val="en-US" w:eastAsia="zh-TW" w:bidi="ar-SA"/>
      </w:rPr>
    </w:lvl>
    <w:lvl w:ilvl="5" w:tplc="BCEC251A">
      <w:numFmt w:val="bullet"/>
      <w:lvlText w:val="•"/>
      <w:lvlJc w:val="left"/>
      <w:pPr>
        <w:ind w:left="2243" w:hanging="181"/>
      </w:pPr>
      <w:rPr>
        <w:rFonts w:hint="default"/>
        <w:lang w:val="en-US" w:eastAsia="zh-TW" w:bidi="ar-SA"/>
      </w:rPr>
    </w:lvl>
    <w:lvl w:ilvl="6" w:tplc="D2663B9C">
      <w:numFmt w:val="bullet"/>
      <w:lvlText w:val="•"/>
      <w:lvlJc w:val="left"/>
      <w:pPr>
        <w:ind w:left="2339" w:hanging="181"/>
      </w:pPr>
      <w:rPr>
        <w:rFonts w:hint="default"/>
        <w:lang w:val="en-US" w:eastAsia="zh-TW" w:bidi="ar-SA"/>
      </w:rPr>
    </w:lvl>
    <w:lvl w:ilvl="7" w:tplc="5F129D52">
      <w:numFmt w:val="bullet"/>
      <w:lvlText w:val="•"/>
      <w:lvlJc w:val="left"/>
      <w:pPr>
        <w:ind w:left="2435" w:hanging="181"/>
      </w:pPr>
      <w:rPr>
        <w:rFonts w:hint="default"/>
        <w:lang w:val="en-US" w:eastAsia="zh-TW" w:bidi="ar-SA"/>
      </w:rPr>
    </w:lvl>
    <w:lvl w:ilvl="8" w:tplc="F1E44F7A">
      <w:numFmt w:val="bullet"/>
      <w:lvlText w:val="•"/>
      <w:lvlJc w:val="left"/>
      <w:pPr>
        <w:ind w:left="2531" w:hanging="181"/>
      </w:pPr>
      <w:rPr>
        <w:rFonts w:hint="default"/>
        <w:lang w:val="en-US" w:eastAsia="zh-TW" w:bidi="ar-SA"/>
      </w:rPr>
    </w:lvl>
  </w:abstractNum>
  <w:abstractNum w:abstractNumId="56" w15:restartNumberingAfterBreak="0">
    <w:nsid w:val="6CFE183C"/>
    <w:multiLevelType w:val="hybridMultilevel"/>
    <w:tmpl w:val="C352B098"/>
    <w:lvl w:ilvl="0" w:tplc="33361120">
      <w:start w:val="1"/>
      <w:numFmt w:val="decimal"/>
      <w:lvlText w:val="%1."/>
      <w:lvlJc w:val="left"/>
      <w:pPr>
        <w:ind w:left="465" w:hanging="351"/>
        <w:jc w:val="left"/>
      </w:pPr>
      <w:rPr>
        <w:rFonts w:ascii="Times New Roman" w:eastAsia="Times New Roman" w:hAnsi="Times New Roman" w:cs="Times New Roman" w:hint="default"/>
        <w:b w:val="0"/>
        <w:bCs w:val="0"/>
        <w:i w:val="0"/>
        <w:iCs w:val="0"/>
        <w:w w:val="100"/>
        <w:sz w:val="22"/>
        <w:szCs w:val="22"/>
        <w:lang w:val="en-US" w:eastAsia="zh-TW" w:bidi="ar-SA"/>
      </w:rPr>
    </w:lvl>
    <w:lvl w:ilvl="1" w:tplc="41E456FC">
      <w:numFmt w:val="bullet"/>
      <w:lvlText w:val="•"/>
      <w:lvlJc w:val="left"/>
      <w:pPr>
        <w:ind w:left="1047" w:hanging="351"/>
      </w:pPr>
      <w:rPr>
        <w:rFonts w:hint="default"/>
        <w:lang w:val="en-US" w:eastAsia="zh-TW" w:bidi="ar-SA"/>
      </w:rPr>
    </w:lvl>
    <w:lvl w:ilvl="2" w:tplc="97005BB0">
      <w:numFmt w:val="bullet"/>
      <w:lvlText w:val="•"/>
      <w:lvlJc w:val="left"/>
      <w:pPr>
        <w:ind w:left="1635" w:hanging="351"/>
      </w:pPr>
      <w:rPr>
        <w:rFonts w:hint="default"/>
        <w:lang w:val="en-US" w:eastAsia="zh-TW" w:bidi="ar-SA"/>
      </w:rPr>
    </w:lvl>
    <w:lvl w:ilvl="3" w:tplc="C4A6CCC6">
      <w:numFmt w:val="bullet"/>
      <w:lvlText w:val="•"/>
      <w:lvlJc w:val="left"/>
      <w:pPr>
        <w:ind w:left="2223" w:hanging="351"/>
      </w:pPr>
      <w:rPr>
        <w:rFonts w:hint="default"/>
        <w:lang w:val="en-US" w:eastAsia="zh-TW" w:bidi="ar-SA"/>
      </w:rPr>
    </w:lvl>
    <w:lvl w:ilvl="4" w:tplc="61FEE782">
      <w:numFmt w:val="bullet"/>
      <w:lvlText w:val="•"/>
      <w:lvlJc w:val="left"/>
      <w:pPr>
        <w:ind w:left="2811" w:hanging="351"/>
      </w:pPr>
      <w:rPr>
        <w:rFonts w:hint="default"/>
        <w:lang w:val="en-US" w:eastAsia="zh-TW" w:bidi="ar-SA"/>
      </w:rPr>
    </w:lvl>
    <w:lvl w:ilvl="5" w:tplc="E90E4EB2">
      <w:numFmt w:val="bullet"/>
      <w:lvlText w:val="•"/>
      <w:lvlJc w:val="left"/>
      <w:pPr>
        <w:ind w:left="3399" w:hanging="351"/>
      </w:pPr>
      <w:rPr>
        <w:rFonts w:hint="default"/>
        <w:lang w:val="en-US" w:eastAsia="zh-TW" w:bidi="ar-SA"/>
      </w:rPr>
    </w:lvl>
    <w:lvl w:ilvl="6" w:tplc="8B6405B8">
      <w:numFmt w:val="bullet"/>
      <w:lvlText w:val="•"/>
      <w:lvlJc w:val="left"/>
      <w:pPr>
        <w:ind w:left="3987" w:hanging="351"/>
      </w:pPr>
      <w:rPr>
        <w:rFonts w:hint="default"/>
        <w:lang w:val="en-US" w:eastAsia="zh-TW" w:bidi="ar-SA"/>
      </w:rPr>
    </w:lvl>
    <w:lvl w:ilvl="7" w:tplc="A0DED98C">
      <w:numFmt w:val="bullet"/>
      <w:lvlText w:val="•"/>
      <w:lvlJc w:val="left"/>
      <w:pPr>
        <w:ind w:left="4575" w:hanging="351"/>
      </w:pPr>
      <w:rPr>
        <w:rFonts w:hint="default"/>
        <w:lang w:val="en-US" w:eastAsia="zh-TW" w:bidi="ar-SA"/>
      </w:rPr>
    </w:lvl>
    <w:lvl w:ilvl="8" w:tplc="636CA348">
      <w:numFmt w:val="bullet"/>
      <w:lvlText w:val="•"/>
      <w:lvlJc w:val="left"/>
      <w:pPr>
        <w:ind w:left="5163" w:hanging="351"/>
      </w:pPr>
      <w:rPr>
        <w:rFonts w:hint="default"/>
        <w:lang w:val="en-US" w:eastAsia="zh-TW" w:bidi="ar-SA"/>
      </w:rPr>
    </w:lvl>
  </w:abstractNum>
  <w:abstractNum w:abstractNumId="57" w15:restartNumberingAfterBreak="0">
    <w:nsid w:val="6DF75FC2"/>
    <w:multiLevelType w:val="hybridMultilevel"/>
    <w:tmpl w:val="E3780622"/>
    <w:lvl w:ilvl="0" w:tplc="C6F2C0E6">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CD642072">
      <w:numFmt w:val="bullet"/>
      <w:lvlText w:val="•"/>
      <w:lvlJc w:val="left"/>
      <w:pPr>
        <w:ind w:left="665" w:hanging="213"/>
      </w:pPr>
      <w:rPr>
        <w:rFonts w:hint="default"/>
        <w:lang w:val="en-US" w:eastAsia="zh-TW" w:bidi="ar-SA"/>
      </w:rPr>
    </w:lvl>
    <w:lvl w:ilvl="2" w:tplc="38EABEDA">
      <w:numFmt w:val="bullet"/>
      <w:lvlText w:val="•"/>
      <w:lvlJc w:val="left"/>
      <w:pPr>
        <w:ind w:left="931" w:hanging="213"/>
      </w:pPr>
      <w:rPr>
        <w:rFonts w:hint="default"/>
        <w:lang w:val="en-US" w:eastAsia="zh-TW" w:bidi="ar-SA"/>
      </w:rPr>
    </w:lvl>
    <w:lvl w:ilvl="3" w:tplc="6122AA60">
      <w:numFmt w:val="bullet"/>
      <w:lvlText w:val="•"/>
      <w:lvlJc w:val="left"/>
      <w:pPr>
        <w:ind w:left="1197" w:hanging="213"/>
      </w:pPr>
      <w:rPr>
        <w:rFonts w:hint="default"/>
        <w:lang w:val="en-US" w:eastAsia="zh-TW" w:bidi="ar-SA"/>
      </w:rPr>
    </w:lvl>
    <w:lvl w:ilvl="4" w:tplc="9FA65280">
      <w:numFmt w:val="bullet"/>
      <w:lvlText w:val="•"/>
      <w:lvlJc w:val="left"/>
      <w:pPr>
        <w:ind w:left="1462" w:hanging="213"/>
      </w:pPr>
      <w:rPr>
        <w:rFonts w:hint="default"/>
        <w:lang w:val="en-US" w:eastAsia="zh-TW" w:bidi="ar-SA"/>
      </w:rPr>
    </w:lvl>
    <w:lvl w:ilvl="5" w:tplc="7C762570">
      <w:numFmt w:val="bullet"/>
      <w:lvlText w:val="•"/>
      <w:lvlJc w:val="left"/>
      <w:pPr>
        <w:ind w:left="1728" w:hanging="213"/>
      </w:pPr>
      <w:rPr>
        <w:rFonts w:hint="default"/>
        <w:lang w:val="en-US" w:eastAsia="zh-TW" w:bidi="ar-SA"/>
      </w:rPr>
    </w:lvl>
    <w:lvl w:ilvl="6" w:tplc="9912E902">
      <w:numFmt w:val="bullet"/>
      <w:lvlText w:val="•"/>
      <w:lvlJc w:val="left"/>
      <w:pPr>
        <w:ind w:left="1994" w:hanging="213"/>
      </w:pPr>
      <w:rPr>
        <w:rFonts w:hint="default"/>
        <w:lang w:val="en-US" w:eastAsia="zh-TW" w:bidi="ar-SA"/>
      </w:rPr>
    </w:lvl>
    <w:lvl w:ilvl="7" w:tplc="8110EC1E">
      <w:numFmt w:val="bullet"/>
      <w:lvlText w:val="•"/>
      <w:lvlJc w:val="left"/>
      <w:pPr>
        <w:ind w:left="2259" w:hanging="213"/>
      </w:pPr>
      <w:rPr>
        <w:rFonts w:hint="default"/>
        <w:lang w:val="en-US" w:eastAsia="zh-TW" w:bidi="ar-SA"/>
      </w:rPr>
    </w:lvl>
    <w:lvl w:ilvl="8" w:tplc="EA08D394">
      <w:numFmt w:val="bullet"/>
      <w:lvlText w:val="•"/>
      <w:lvlJc w:val="left"/>
      <w:pPr>
        <w:ind w:left="2525" w:hanging="213"/>
      </w:pPr>
      <w:rPr>
        <w:rFonts w:hint="default"/>
        <w:lang w:val="en-US" w:eastAsia="zh-TW" w:bidi="ar-SA"/>
      </w:rPr>
    </w:lvl>
  </w:abstractNum>
  <w:abstractNum w:abstractNumId="58" w15:restartNumberingAfterBreak="0">
    <w:nsid w:val="6F3D353C"/>
    <w:multiLevelType w:val="hybridMultilevel"/>
    <w:tmpl w:val="1C902E6C"/>
    <w:lvl w:ilvl="0" w:tplc="46E40FF4">
      <w:start w:val="1"/>
      <w:numFmt w:val="decimal"/>
      <w:lvlText w:val="%1."/>
      <w:lvlJc w:val="left"/>
      <w:pPr>
        <w:ind w:left="393"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7174CD8E">
      <w:numFmt w:val="bullet"/>
      <w:lvlText w:val="•"/>
      <w:lvlJc w:val="left"/>
      <w:pPr>
        <w:ind w:left="665" w:hanging="213"/>
      </w:pPr>
      <w:rPr>
        <w:rFonts w:hint="default"/>
        <w:lang w:val="en-US" w:eastAsia="zh-TW" w:bidi="ar-SA"/>
      </w:rPr>
    </w:lvl>
    <w:lvl w:ilvl="2" w:tplc="60D0654E">
      <w:numFmt w:val="bullet"/>
      <w:lvlText w:val="•"/>
      <w:lvlJc w:val="left"/>
      <w:pPr>
        <w:ind w:left="931" w:hanging="213"/>
      </w:pPr>
      <w:rPr>
        <w:rFonts w:hint="default"/>
        <w:lang w:val="en-US" w:eastAsia="zh-TW" w:bidi="ar-SA"/>
      </w:rPr>
    </w:lvl>
    <w:lvl w:ilvl="3" w:tplc="0220D65C">
      <w:numFmt w:val="bullet"/>
      <w:lvlText w:val="•"/>
      <w:lvlJc w:val="left"/>
      <w:pPr>
        <w:ind w:left="1197" w:hanging="213"/>
      </w:pPr>
      <w:rPr>
        <w:rFonts w:hint="default"/>
        <w:lang w:val="en-US" w:eastAsia="zh-TW" w:bidi="ar-SA"/>
      </w:rPr>
    </w:lvl>
    <w:lvl w:ilvl="4" w:tplc="0FBC0CAA">
      <w:numFmt w:val="bullet"/>
      <w:lvlText w:val="•"/>
      <w:lvlJc w:val="left"/>
      <w:pPr>
        <w:ind w:left="1462" w:hanging="213"/>
      </w:pPr>
      <w:rPr>
        <w:rFonts w:hint="default"/>
        <w:lang w:val="en-US" w:eastAsia="zh-TW" w:bidi="ar-SA"/>
      </w:rPr>
    </w:lvl>
    <w:lvl w:ilvl="5" w:tplc="46A478DC">
      <w:numFmt w:val="bullet"/>
      <w:lvlText w:val="•"/>
      <w:lvlJc w:val="left"/>
      <w:pPr>
        <w:ind w:left="1728" w:hanging="213"/>
      </w:pPr>
      <w:rPr>
        <w:rFonts w:hint="default"/>
        <w:lang w:val="en-US" w:eastAsia="zh-TW" w:bidi="ar-SA"/>
      </w:rPr>
    </w:lvl>
    <w:lvl w:ilvl="6" w:tplc="F6909EB4">
      <w:numFmt w:val="bullet"/>
      <w:lvlText w:val="•"/>
      <w:lvlJc w:val="left"/>
      <w:pPr>
        <w:ind w:left="1994" w:hanging="213"/>
      </w:pPr>
      <w:rPr>
        <w:rFonts w:hint="default"/>
        <w:lang w:val="en-US" w:eastAsia="zh-TW" w:bidi="ar-SA"/>
      </w:rPr>
    </w:lvl>
    <w:lvl w:ilvl="7" w:tplc="DFBE1D5A">
      <w:numFmt w:val="bullet"/>
      <w:lvlText w:val="•"/>
      <w:lvlJc w:val="left"/>
      <w:pPr>
        <w:ind w:left="2259" w:hanging="213"/>
      </w:pPr>
      <w:rPr>
        <w:rFonts w:hint="default"/>
        <w:lang w:val="en-US" w:eastAsia="zh-TW" w:bidi="ar-SA"/>
      </w:rPr>
    </w:lvl>
    <w:lvl w:ilvl="8" w:tplc="69266792">
      <w:numFmt w:val="bullet"/>
      <w:lvlText w:val="•"/>
      <w:lvlJc w:val="left"/>
      <w:pPr>
        <w:ind w:left="2525" w:hanging="213"/>
      </w:pPr>
      <w:rPr>
        <w:rFonts w:hint="default"/>
        <w:lang w:val="en-US" w:eastAsia="zh-TW" w:bidi="ar-SA"/>
      </w:rPr>
    </w:lvl>
  </w:abstractNum>
  <w:abstractNum w:abstractNumId="59" w15:restartNumberingAfterBreak="0">
    <w:nsid w:val="6F893823"/>
    <w:multiLevelType w:val="hybridMultilevel"/>
    <w:tmpl w:val="B70831AA"/>
    <w:lvl w:ilvl="0" w:tplc="9DB0F3DE">
      <w:start w:val="1"/>
      <w:numFmt w:val="decimal"/>
      <w:lvlText w:val="（%1）"/>
      <w:lvlJc w:val="left"/>
      <w:pPr>
        <w:ind w:left="1594" w:hanging="706"/>
        <w:jc w:val="right"/>
      </w:pPr>
      <w:rPr>
        <w:rFonts w:ascii="SimSun" w:eastAsia="SimSun" w:hAnsi="SimSun" w:cs="SimSun" w:hint="default"/>
        <w:b w:val="0"/>
        <w:bCs w:val="0"/>
        <w:i w:val="0"/>
        <w:iCs w:val="0"/>
        <w:w w:val="100"/>
        <w:sz w:val="26"/>
        <w:szCs w:val="26"/>
        <w:lang w:val="en-US" w:eastAsia="zh-TW" w:bidi="ar-SA"/>
      </w:rPr>
    </w:lvl>
    <w:lvl w:ilvl="1" w:tplc="4D8A28E2">
      <w:start w:val="1"/>
      <w:numFmt w:val="upperLetter"/>
      <w:lvlText w:val="%2."/>
      <w:lvlJc w:val="left"/>
      <w:pPr>
        <w:ind w:left="1403" w:hanging="273"/>
        <w:jc w:val="left"/>
      </w:pPr>
      <w:rPr>
        <w:rFonts w:ascii="Times New Roman" w:eastAsia="Times New Roman" w:hAnsi="Times New Roman" w:cs="Times New Roman" w:hint="default"/>
        <w:b w:val="0"/>
        <w:bCs w:val="0"/>
        <w:i w:val="0"/>
        <w:iCs w:val="0"/>
        <w:spacing w:val="-2"/>
        <w:w w:val="100"/>
        <w:sz w:val="26"/>
        <w:szCs w:val="26"/>
        <w:lang w:val="en-US" w:eastAsia="zh-TW" w:bidi="ar-SA"/>
      </w:rPr>
    </w:lvl>
    <w:lvl w:ilvl="2" w:tplc="A9CA5322">
      <w:start w:val="1"/>
      <w:numFmt w:val="lowerLetter"/>
      <w:lvlText w:val="%3."/>
      <w:lvlJc w:val="left"/>
      <w:pPr>
        <w:ind w:left="1588" w:hanging="196"/>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3" w:tplc="CDE444BA">
      <w:numFmt w:val="bullet"/>
      <w:lvlText w:val="•"/>
      <w:lvlJc w:val="left"/>
      <w:pPr>
        <w:ind w:left="1580" w:hanging="196"/>
      </w:pPr>
      <w:rPr>
        <w:rFonts w:hint="default"/>
        <w:lang w:val="en-US" w:eastAsia="zh-TW" w:bidi="ar-SA"/>
      </w:rPr>
    </w:lvl>
    <w:lvl w:ilvl="4" w:tplc="E2184572">
      <w:numFmt w:val="bullet"/>
      <w:lvlText w:val="•"/>
      <w:lvlJc w:val="left"/>
      <w:pPr>
        <w:ind w:left="1600" w:hanging="196"/>
      </w:pPr>
      <w:rPr>
        <w:rFonts w:hint="default"/>
        <w:lang w:val="en-US" w:eastAsia="zh-TW" w:bidi="ar-SA"/>
      </w:rPr>
    </w:lvl>
    <w:lvl w:ilvl="5" w:tplc="B804134A">
      <w:numFmt w:val="bullet"/>
      <w:lvlText w:val="•"/>
      <w:lvlJc w:val="left"/>
      <w:pPr>
        <w:ind w:left="2904" w:hanging="196"/>
      </w:pPr>
      <w:rPr>
        <w:rFonts w:hint="default"/>
        <w:lang w:val="en-US" w:eastAsia="zh-TW" w:bidi="ar-SA"/>
      </w:rPr>
    </w:lvl>
    <w:lvl w:ilvl="6" w:tplc="3A4A7B6A">
      <w:numFmt w:val="bullet"/>
      <w:lvlText w:val="•"/>
      <w:lvlJc w:val="left"/>
      <w:pPr>
        <w:ind w:left="4209" w:hanging="196"/>
      </w:pPr>
      <w:rPr>
        <w:rFonts w:hint="default"/>
        <w:lang w:val="en-US" w:eastAsia="zh-TW" w:bidi="ar-SA"/>
      </w:rPr>
    </w:lvl>
    <w:lvl w:ilvl="7" w:tplc="F5405986">
      <w:numFmt w:val="bullet"/>
      <w:lvlText w:val="•"/>
      <w:lvlJc w:val="left"/>
      <w:pPr>
        <w:ind w:left="5514" w:hanging="196"/>
      </w:pPr>
      <w:rPr>
        <w:rFonts w:hint="default"/>
        <w:lang w:val="en-US" w:eastAsia="zh-TW" w:bidi="ar-SA"/>
      </w:rPr>
    </w:lvl>
    <w:lvl w:ilvl="8" w:tplc="C3A4DE18">
      <w:numFmt w:val="bullet"/>
      <w:lvlText w:val="•"/>
      <w:lvlJc w:val="left"/>
      <w:pPr>
        <w:ind w:left="6819" w:hanging="196"/>
      </w:pPr>
      <w:rPr>
        <w:rFonts w:hint="default"/>
        <w:lang w:val="en-US" w:eastAsia="zh-TW" w:bidi="ar-SA"/>
      </w:rPr>
    </w:lvl>
  </w:abstractNum>
  <w:abstractNum w:abstractNumId="60" w15:restartNumberingAfterBreak="0">
    <w:nsid w:val="71714C17"/>
    <w:multiLevelType w:val="multilevel"/>
    <w:tmpl w:val="25988792"/>
    <w:lvl w:ilvl="0">
      <w:start w:val="2"/>
      <w:numFmt w:val="decimal"/>
      <w:lvlText w:val="%1"/>
      <w:lvlJc w:val="left"/>
      <w:pPr>
        <w:ind w:left="1073" w:hanging="425"/>
        <w:jc w:val="left"/>
      </w:pPr>
      <w:rPr>
        <w:rFonts w:hint="default"/>
        <w:lang w:val="en-US" w:eastAsia="zh-TW" w:bidi="ar-SA"/>
      </w:rPr>
    </w:lvl>
    <w:lvl w:ilvl="1">
      <w:start w:val="1"/>
      <w:numFmt w:val="decimal"/>
      <w:lvlText w:val="%1.%2"/>
      <w:lvlJc w:val="left"/>
      <w:pPr>
        <w:ind w:left="1073" w:hanging="425"/>
        <w:jc w:val="left"/>
      </w:pPr>
      <w:rPr>
        <w:rFonts w:ascii="Times New Roman" w:eastAsia="Times New Roman" w:hAnsi="Times New Roman" w:cs="Times New Roman" w:hint="default"/>
        <w:b w:val="0"/>
        <w:bCs w:val="0"/>
        <w:i w:val="0"/>
        <w:iCs w:val="0"/>
        <w:w w:val="100"/>
        <w:sz w:val="28"/>
        <w:szCs w:val="28"/>
        <w:lang w:val="en-US" w:eastAsia="zh-TW" w:bidi="ar-SA"/>
      </w:rPr>
    </w:lvl>
    <w:lvl w:ilvl="2">
      <w:start w:val="1"/>
      <w:numFmt w:val="decimal"/>
      <w:lvlText w:val="%1.%2.%3"/>
      <w:lvlJc w:val="left"/>
      <w:pPr>
        <w:ind w:left="1354" w:hanging="706"/>
        <w:jc w:val="left"/>
      </w:pPr>
      <w:rPr>
        <w:rFonts w:ascii="Times New Roman" w:eastAsia="Times New Roman" w:hAnsi="Times New Roman" w:cs="Times New Roman" w:hint="default"/>
        <w:b w:val="0"/>
        <w:bCs w:val="0"/>
        <w:i w:val="0"/>
        <w:iCs w:val="0"/>
        <w:spacing w:val="-3"/>
        <w:w w:val="100"/>
        <w:sz w:val="28"/>
        <w:szCs w:val="28"/>
        <w:lang w:val="en-US" w:eastAsia="zh-TW" w:bidi="ar-SA"/>
      </w:rPr>
    </w:lvl>
    <w:lvl w:ilvl="3">
      <w:start w:val="1"/>
      <w:numFmt w:val="decimal"/>
      <w:lvlText w:val="（%4）"/>
      <w:lvlJc w:val="left"/>
      <w:pPr>
        <w:ind w:left="1594" w:hanging="705"/>
        <w:jc w:val="left"/>
      </w:pPr>
      <w:rPr>
        <w:rFonts w:ascii="SimSun" w:eastAsia="SimSun" w:hAnsi="SimSun" w:cs="SimSun" w:hint="default"/>
        <w:b w:val="0"/>
        <w:bCs w:val="0"/>
        <w:i w:val="0"/>
        <w:iCs w:val="0"/>
        <w:spacing w:val="-3"/>
        <w:w w:val="100"/>
        <w:sz w:val="26"/>
        <w:szCs w:val="26"/>
        <w:lang w:val="en-US" w:eastAsia="zh-TW" w:bidi="ar-SA"/>
      </w:rPr>
    </w:lvl>
    <w:lvl w:ilvl="4">
      <w:numFmt w:val="bullet"/>
      <w:lvlText w:val="•"/>
      <w:lvlJc w:val="left"/>
      <w:pPr>
        <w:ind w:left="2718" w:hanging="705"/>
      </w:pPr>
      <w:rPr>
        <w:rFonts w:hint="default"/>
        <w:lang w:val="en-US" w:eastAsia="zh-TW" w:bidi="ar-SA"/>
      </w:rPr>
    </w:lvl>
    <w:lvl w:ilvl="5">
      <w:numFmt w:val="bullet"/>
      <w:lvlText w:val="•"/>
      <w:lvlJc w:val="left"/>
      <w:pPr>
        <w:ind w:left="3836" w:hanging="705"/>
      </w:pPr>
      <w:rPr>
        <w:rFonts w:hint="default"/>
        <w:lang w:val="en-US" w:eastAsia="zh-TW" w:bidi="ar-SA"/>
      </w:rPr>
    </w:lvl>
    <w:lvl w:ilvl="6">
      <w:numFmt w:val="bullet"/>
      <w:lvlText w:val="•"/>
      <w:lvlJc w:val="left"/>
      <w:pPr>
        <w:ind w:left="4955" w:hanging="705"/>
      </w:pPr>
      <w:rPr>
        <w:rFonts w:hint="default"/>
        <w:lang w:val="en-US" w:eastAsia="zh-TW" w:bidi="ar-SA"/>
      </w:rPr>
    </w:lvl>
    <w:lvl w:ilvl="7">
      <w:numFmt w:val="bullet"/>
      <w:lvlText w:val="•"/>
      <w:lvlJc w:val="left"/>
      <w:pPr>
        <w:ind w:left="6073" w:hanging="705"/>
      </w:pPr>
      <w:rPr>
        <w:rFonts w:hint="default"/>
        <w:lang w:val="en-US" w:eastAsia="zh-TW" w:bidi="ar-SA"/>
      </w:rPr>
    </w:lvl>
    <w:lvl w:ilvl="8">
      <w:numFmt w:val="bullet"/>
      <w:lvlText w:val="•"/>
      <w:lvlJc w:val="left"/>
      <w:pPr>
        <w:ind w:left="7192" w:hanging="705"/>
      </w:pPr>
      <w:rPr>
        <w:rFonts w:hint="default"/>
        <w:lang w:val="en-US" w:eastAsia="zh-TW" w:bidi="ar-SA"/>
      </w:rPr>
    </w:lvl>
  </w:abstractNum>
  <w:abstractNum w:abstractNumId="61" w15:restartNumberingAfterBreak="0">
    <w:nsid w:val="73EF6299"/>
    <w:multiLevelType w:val="hybridMultilevel"/>
    <w:tmpl w:val="B0B80C3E"/>
    <w:lvl w:ilvl="0" w:tplc="21A05D10">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A1FCB772">
      <w:numFmt w:val="bullet"/>
      <w:lvlText w:val="•"/>
      <w:lvlJc w:val="left"/>
      <w:pPr>
        <w:ind w:left="593" w:hanging="213"/>
      </w:pPr>
      <w:rPr>
        <w:rFonts w:hint="default"/>
        <w:lang w:val="en-US" w:eastAsia="zh-TW" w:bidi="ar-SA"/>
      </w:rPr>
    </w:lvl>
    <w:lvl w:ilvl="2" w:tplc="170CABCA">
      <w:numFmt w:val="bullet"/>
      <w:lvlText w:val="•"/>
      <w:lvlJc w:val="left"/>
      <w:pPr>
        <w:ind w:left="867" w:hanging="213"/>
      </w:pPr>
      <w:rPr>
        <w:rFonts w:hint="default"/>
        <w:lang w:val="en-US" w:eastAsia="zh-TW" w:bidi="ar-SA"/>
      </w:rPr>
    </w:lvl>
    <w:lvl w:ilvl="3" w:tplc="EA58D092">
      <w:numFmt w:val="bullet"/>
      <w:lvlText w:val="•"/>
      <w:lvlJc w:val="left"/>
      <w:pPr>
        <w:ind w:left="1141" w:hanging="213"/>
      </w:pPr>
      <w:rPr>
        <w:rFonts w:hint="default"/>
        <w:lang w:val="en-US" w:eastAsia="zh-TW" w:bidi="ar-SA"/>
      </w:rPr>
    </w:lvl>
    <w:lvl w:ilvl="4" w:tplc="24CADC14">
      <w:numFmt w:val="bullet"/>
      <w:lvlText w:val="•"/>
      <w:lvlJc w:val="left"/>
      <w:pPr>
        <w:ind w:left="1414" w:hanging="213"/>
      </w:pPr>
      <w:rPr>
        <w:rFonts w:hint="default"/>
        <w:lang w:val="en-US" w:eastAsia="zh-TW" w:bidi="ar-SA"/>
      </w:rPr>
    </w:lvl>
    <w:lvl w:ilvl="5" w:tplc="A452913A">
      <w:numFmt w:val="bullet"/>
      <w:lvlText w:val="•"/>
      <w:lvlJc w:val="left"/>
      <w:pPr>
        <w:ind w:left="1688" w:hanging="213"/>
      </w:pPr>
      <w:rPr>
        <w:rFonts w:hint="default"/>
        <w:lang w:val="en-US" w:eastAsia="zh-TW" w:bidi="ar-SA"/>
      </w:rPr>
    </w:lvl>
    <w:lvl w:ilvl="6" w:tplc="005AC8C4">
      <w:numFmt w:val="bullet"/>
      <w:lvlText w:val="•"/>
      <w:lvlJc w:val="left"/>
      <w:pPr>
        <w:ind w:left="1962" w:hanging="213"/>
      </w:pPr>
      <w:rPr>
        <w:rFonts w:hint="default"/>
        <w:lang w:val="en-US" w:eastAsia="zh-TW" w:bidi="ar-SA"/>
      </w:rPr>
    </w:lvl>
    <w:lvl w:ilvl="7" w:tplc="947CE796">
      <w:numFmt w:val="bullet"/>
      <w:lvlText w:val="•"/>
      <w:lvlJc w:val="left"/>
      <w:pPr>
        <w:ind w:left="2235" w:hanging="213"/>
      </w:pPr>
      <w:rPr>
        <w:rFonts w:hint="default"/>
        <w:lang w:val="en-US" w:eastAsia="zh-TW" w:bidi="ar-SA"/>
      </w:rPr>
    </w:lvl>
    <w:lvl w:ilvl="8" w:tplc="E2627308">
      <w:numFmt w:val="bullet"/>
      <w:lvlText w:val="•"/>
      <w:lvlJc w:val="left"/>
      <w:pPr>
        <w:ind w:left="2509" w:hanging="213"/>
      </w:pPr>
      <w:rPr>
        <w:rFonts w:hint="default"/>
        <w:lang w:val="en-US" w:eastAsia="zh-TW" w:bidi="ar-SA"/>
      </w:rPr>
    </w:lvl>
  </w:abstractNum>
  <w:abstractNum w:abstractNumId="62" w15:restartNumberingAfterBreak="0">
    <w:nsid w:val="79B61C4A"/>
    <w:multiLevelType w:val="multilevel"/>
    <w:tmpl w:val="9558DBCA"/>
    <w:lvl w:ilvl="0">
      <w:start w:val="4"/>
      <w:numFmt w:val="decimal"/>
      <w:lvlText w:val="%1"/>
      <w:lvlJc w:val="left"/>
      <w:pPr>
        <w:ind w:left="1562" w:hanging="432"/>
        <w:jc w:val="left"/>
      </w:pPr>
      <w:rPr>
        <w:rFonts w:hint="default"/>
        <w:lang w:val="en-US" w:eastAsia="zh-TW" w:bidi="ar-SA"/>
      </w:rPr>
    </w:lvl>
    <w:lvl w:ilvl="1">
      <w:start w:val="1"/>
      <w:numFmt w:val="decimal"/>
      <w:lvlText w:val="%1.%2"/>
      <w:lvlJc w:val="left"/>
      <w:pPr>
        <w:ind w:left="1562" w:hanging="432"/>
        <w:jc w:val="left"/>
      </w:pPr>
      <w:rPr>
        <w:rFonts w:ascii="Times New Roman" w:eastAsia="Times New Roman" w:hAnsi="Times New Roman" w:cs="Times New Roman" w:hint="default"/>
        <w:b w:val="0"/>
        <w:bCs w:val="0"/>
        <w:i w:val="0"/>
        <w:iCs w:val="0"/>
        <w:spacing w:val="0"/>
        <w:w w:val="100"/>
        <w:sz w:val="28"/>
        <w:szCs w:val="28"/>
        <w:lang w:val="en-US" w:eastAsia="zh-TW" w:bidi="ar-SA"/>
      </w:rPr>
    </w:lvl>
    <w:lvl w:ilvl="2">
      <w:numFmt w:val="bullet"/>
      <w:lvlText w:val="•"/>
      <w:lvlJc w:val="left"/>
      <w:pPr>
        <w:ind w:left="3133" w:hanging="432"/>
      </w:pPr>
      <w:rPr>
        <w:rFonts w:hint="default"/>
        <w:lang w:val="en-US" w:eastAsia="zh-TW" w:bidi="ar-SA"/>
      </w:rPr>
    </w:lvl>
    <w:lvl w:ilvl="3">
      <w:numFmt w:val="bullet"/>
      <w:lvlText w:val="•"/>
      <w:lvlJc w:val="left"/>
      <w:pPr>
        <w:ind w:left="3920" w:hanging="432"/>
      </w:pPr>
      <w:rPr>
        <w:rFonts w:hint="default"/>
        <w:lang w:val="en-US" w:eastAsia="zh-TW" w:bidi="ar-SA"/>
      </w:rPr>
    </w:lvl>
    <w:lvl w:ilvl="4">
      <w:numFmt w:val="bullet"/>
      <w:lvlText w:val="•"/>
      <w:lvlJc w:val="left"/>
      <w:pPr>
        <w:ind w:left="4707" w:hanging="432"/>
      </w:pPr>
      <w:rPr>
        <w:rFonts w:hint="default"/>
        <w:lang w:val="en-US" w:eastAsia="zh-TW" w:bidi="ar-SA"/>
      </w:rPr>
    </w:lvl>
    <w:lvl w:ilvl="5">
      <w:numFmt w:val="bullet"/>
      <w:lvlText w:val="•"/>
      <w:lvlJc w:val="left"/>
      <w:pPr>
        <w:ind w:left="5494" w:hanging="432"/>
      </w:pPr>
      <w:rPr>
        <w:rFonts w:hint="default"/>
        <w:lang w:val="en-US" w:eastAsia="zh-TW" w:bidi="ar-SA"/>
      </w:rPr>
    </w:lvl>
    <w:lvl w:ilvl="6">
      <w:numFmt w:val="bullet"/>
      <w:lvlText w:val="•"/>
      <w:lvlJc w:val="left"/>
      <w:pPr>
        <w:ind w:left="6281" w:hanging="432"/>
      </w:pPr>
      <w:rPr>
        <w:rFonts w:hint="default"/>
        <w:lang w:val="en-US" w:eastAsia="zh-TW" w:bidi="ar-SA"/>
      </w:rPr>
    </w:lvl>
    <w:lvl w:ilvl="7">
      <w:numFmt w:val="bullet"/>
      <w:lvlText w:val="•"/>
      <w:lvlJc w:val="left"/>
      <w:pPr>
        <w:ind w:left="7068" w:hanging="432"/>
      </w:pPr>
      <w:rPr>
        <w:rFonts w:hint="default"/>
        <w:lang w:val="en-US" w:eastAsia="zh-TW" w:bidi="ar-SA"/>
      </w:rPr>
    </w:lvl>
    <w:lvl w:ilvl="8">
      <w:numFmt w:val="bullet"/>
      <w:lvlText w:val="•"/>
      <w:lvlJc w:val="left"/>
      <w:pPr>
        <w:ind w:left="7855" w:hanging="432"/>
      </w:pPr>
      <w:rPr>
        <w:rFonts w:hint="default"/>
        <w:lang w:val="en-US" w:eastAsia="zh-TW" w:bidi="ar-SA"/>
      </w:rPr>
    </w:lvl>
  </w:abstractNum>
  <w:abstractNum w:abstractNumId="63" w15:restartNumberingAfterBreak="0">
    <w:nsid w:val="7ED039BF"/>
    <w:multiLevelType w:val="multilevel"/>
    <w:tmpl w:val="6E9A866C"/>
    <w:lvl w:ilvl="0">
      <w:start w:val="1"/>
      <w:numFmt w:val="decimal"/>
      <w:lvlText w:val="%1"/>
      <w:lvlJc w:val="left"/>
      <w:pPr>
        <w:ind w:left="1075" w:hanging="428"/>
        <w:jc w:val="left"/>
      </w:pPr>
      <w:rPr>
        <w:rFonts w:hint="default"/>
        <w:lang w:val="en-US" w:eastAsia="zh-TW" w:bidi="ar-SA"/>
      </w:rPr>
    </w:lvl>
    <w:lvl w:ilvl="1">
      <w:start w:val="1"/>
      <w:numFmt w:val="decimal"/>
      <w:lvlText w:val="%1.%2"/>
      <w:lvlJc w:val="left"/>
      <w:pPr>
        <w:ind w:left="1075" w:hanging="428"/>
        <w:jc w:val="left"/>
      </w:pPr>
      <w:rPr>
        <w:rFonts w:ascii="Times New Roman" w:eastAsia="Times New Roman" w:hAnsi="Times New Roman" w:cs="Times New Roman" w:hint="default"/>
        <w:b w:val="0"/>
        <w:bCs w:val="0"/>
        <w:i w:val="0"/>
        <w:iCs w:val="0"/>
        <w:w w:val="100"/>
        <w:sz w:val="28"/>
        <w:szCs w:val="28"/>
        <w:lang w:val="en-US" w:eastAsia="zh-TW" w:bidi="ar-SA"/>
      </w:rPr>
    </w:lvl>
    <w:lvl w:ilvl="2">
      <w:numFmt w:val="bullet"/>
      <w:lvlText w:val="•"/>
      <w:lvlJc w:val="left"/>
      <w:pPr>
        <w:ind w:left="2749" w:hanging="428"/>
      </w:pPr>
      <w:rPr>
        <w:rFonts w:hint="default"/>
        <w:lang w:val="en-US" w:eastAsia="zh-TW" w:bidi="ar-SA"/>
      </w:rPr>
    </w:lvl>
    <w:lvl w:ilvl="3">
      <w:numFmt w:val="bullet"/>
      <w:lvlText w:val="•"/>
      <w:lvlJc w:val="left"/>
      <w:pPr>
        <w:ind w:left="3584" w:hanging="428"/>
      </w:pPr>
      <w:rPr>
        <w:rFonts w:hint="default"/>
        <w:lang w:val="en-US" w:eastAsia="zh-TW" w:bidi="ar-SA"/>
      </w:rPr>
    </w:lvl>
    <w:lvl w:ilvl="4">
      <w:numFmt w:val="bullet"/>
      <w:lvlText w:val="•"/>
      <w:lvlJc w:val="left"/>
      <w:pPr>
        <w:ind w:left="4419" w:hanging="428"/>
      </w:pPr>
      <w:rPr>
        <w:rFonts w:hint="default"/>
        <w:lang w:val="en-US" w:eastAsia="zh-TW" w:bidi="ar-SA"/>
      </w:rPr>
    </w:lvl>
    <w:lvl w:ilvl="5">
      <w:numFmt w:val="bullet"/>
      <w:lvlText w:val="•"/>
      <w:lvlJc w:val="left"/>
      <w:pPr>
        <w:ind w:left="5254" w:hanging="428"/>
      </w:pPr>
      <w:rPr>
        <w:rFonts w:hint="default"/>
        <w:lang w:val="en-US" w:eastAsia="zh-TW" w:bidi="ar-SA"/>
      </w:rPr>
    </w:lvl>
    <w:lvl w:ilvl="6">
      <w:numFmt w:val="bullet"/>
      <w:lvlText w:val="•"/>
      <w:lvlJc w:val="left"/>
      <w:pPr>
        <w:ind w:left="6089" w:hanging="428"/>
      </w:pPr>
      <w:rPr>
        <w:rFonts w:hint="default"/>
        <w:lang w:val="en-US" w:eastAsia="zh-TW" w:bidi="ar-SA"/>
      </w:rPr>
    </w:lvl>
    <w:lvl w:ilvl="7">
      <w:numFmt w:val="bullet"/>
      <w:lvlText w:val="•"/>
      <w:lvlJc w:val="left"/>
      <w:pPr>
        <w:ind w:left="6924" w:hanging="428"/>
      </w:pPr>
      <w:rPr>
        <w:rFonts w:hint="default"/>
        <w:lang w:val="en-US" w:eastAsia="zh-TW" w:bidi="ar-SA"/>
      </w:rPr>
    </w:lvl>
    <w:lvl w:ilvl="8">
      <w:numFmt w:val="bullet"/>
      <w:lvlText w:val="•"/>
      <w:lvlJc w:val="left"/>
      <w:pPr>
        <w:ind w:left="7759" w:hanging="428"/>
      </w:pPr>
      <w:rPr>
        <w:rFonts w:hint="default"/>
        <w:lang w:val="en-US" w:eastAsia="zh-TW" w:bidi="ar-SA"/>
      </w:rPr>
    </w:lvl>
  </w:abstractNum>
  <w:abstractNum w:abstractNumId="64" w15:restartNumberingAfterBreak="0">
    <w:nsid w:val="7F0D596C"/>
    <w:multiLevelType w:val="hybridMultilevel"/>
    <w:tmpl w:val="B07AA584"/>
    <w:lvl w:ilvl="0" w:tplc="312A7726">
      <w:start w:val="1"/>
      <w:numFmt w:val="decimal"/>
      <w:lvlText w:val="%1."/>
      <w:lvlJc w:val="left"/>
      <w:pPr>
        <w:ind w:left="318" w:hanging="213"/>
        <w:jc w:val="left"/>
      </w:pPr>
      <w:rPr>
        <w:rFonts w:ascii="Times New Roman" w:eastAsia="Times New Roman" w:hAnsi="Times New Roman" w:cs="Times New Roman" w:hint="default"/>
        <w:b w:val="0"/>
        <w:bCs w:val="0"/>
        <w:i w:val="0"/>
        <w:iCs w:val="0"/>
        <w:spacing w:val="-1"/>
        <w:w w:val="100"/>
        <w:sz w:val="26"/>
        <w:szCs w:val="26"/>
        <w:lang w:val="en-US" w:eastAsia="zh-TW" w:bidi="ar-SA"/>
      </w:rPr>
    </w:lvl>
    <w:lvl w:ilvl="1" w:tplc="4EDA89F8">
      <w:numFmt w:val="bullet"/>
      <w:lvlText w:val="•"/>
      <w:lvlJc w:val="left"/>
      <w:pPr>
        <w:ind w:left="593" w:hanging="213"/>
      </w:pPr>
      <w:rPr>
        <w:rFonts w:hint="default"/>
        <w:lang w:val="en-US" w:eastAsia="zh-TW" w:bidi="ar-SA"/>
      </w:rPr>
    </w:lvl>
    <w:lvl w:ilvl="2" w:tplc="742AF074">
      <w:numFmt w:val="bullet"/>
      <w:lvlText w:val="•"/>
      <w:lvlJc w:val="left"/>
      <w:pPr>
        <w:ind w:left="867" w:hanging="213"/>
      </w:pPr>
      <w:rPr>
        <w:rFonts w:hint="default"/>
        <w:lang w:val="en-US" w:eastAsia="zh-TW" w:bidi="ar-SA"/>
      </w:rPr>
    </w:lvl>
    <w:lvl w:ilvl="3" w:tplc="2CF63262">
      <w:numFmt w:val="bullet"/>
      <w:lvlText w:val="•"/>
      <w:lvlJc w:val="left"/>
      <w:pPr>
        <w:ind w:left="1141" w:hanging="213"/>
      </w:pPr>
      <w:rPr>
        <w:rFonts w:hint="default"/>
        <w:lang w:val="en-US" w:eastAsia="zh-TW" w:bidi="ar-SA"/>
      </w:rPr>
    </w:lvl>
    <w:lvl w:ilvl="4" w:tplc="4CC6B8CA">
      <w:numFmt w:val="bullet"/>
      <w:lvlText w:val="•"/>
      <w:lvlJc w:val="left"/>
      <w:pPr>
        <w:ind w:left="1414" w:hanging="213"/>
      </w:pPr>
      <w:rPr>
        <w:rFonts w:hint="default"/>
        <w:lang w:val="en-US" w:eastAsia="zh-TW" w:bidi="ar-SA"/>
      </w:rPr>
    </w:lvl>
    <w:lvl w:ilvl="5" w:tplc="91ACE35A">
      <w:numFmt w:val="bullet"/>
      <w:lvlText w:val="•"/>
      <w:lvlJc w:val="left"/>
      <w:pPr>
        <w:ind w:left="1688" w:hanging="213"/>
      </w:pPr>
      <w:rPr>
        <w:rFonts w:hint="default"/>
        <w:lang w:val="en-US" w:eastAsia="zh-TW" w:bidi="ar-SA"/>
      </w:rPr>
    </w:lvl>
    <w:lvl w:ilvl="6" w:tplc="B13E1EAE">
      <w:numFmt w:val="bullet"/>
      <w:lvlText w:val="•"/>
      <w:lvlJc w:val="left"/>
      <w:pPr>
        <w:ind w:left="1962" w:hanging="213"/>
      </w:pPr>
      <w:rPr>
        <w:rFonts w:hint="default"/>
        <w:lang w:val="en-US" w:eastAsia="zh-TW" w:bidi="ar-SA"/>
      </w:rPr>
    </w:lvl>
    <w:lvl w:ilvl="7" w:tplc="48F42EC4">
      <w:numFmt w:val="bullet"/>
      <w:lvlText w:val="•"/>
      <w:lvlJc w:val="left"/>
      <w:pPr>
        <w:ind w:left="2235" w:hanging="213"/>
      </w:pPr>
      <w:rPr>
        <w:rFonts w:hint="default"/>
        <w:lang w:val="en-US" w:eastAsia="zh-TW" w:bidi="ar-SA"/>
      </w:rPr>
    </w:lvl>
    <w:lvl w:ilvl="8" w:tplc="9E3A9744">
      <w:numFmt w:val="bullet"/>
      <w:lvlText w:val="•"/>
      <w:lvlJc w:val="left"/>
      <w:pPr>
        <w:ind w:left="2509" w:hanging="213"/>
      </w:pPr>
      <w:rPr>
        <w:rFonts w:hint="default"/>
        <w:lang w:val="en-US" w:eastAsia="zh-TW" w:bidi="ar-SA"/>
      </w:rPr>
    </w:lvl>
  </w:abstractNum>
  <w:abstractNum w:abstractNumId="65" w15:restartNumberingAfterBreak="0">
    <w:nsid w:val="7FC217A9"/>
    <w:multiLevelType w:val="hybridMultilevel"/>
    <w:tmpl w:val="D6DE8BE6"/>
    <w:lvl w:ilvl="0" w:tplc="94C48980">
      <w:start w:val="1"/>
      <w:numFmt w:val="decimal"/>
      <w:lvlText w:val="（%1）"/>
      <w:lvlJc w:val="left"/>
      <w:pPr>
        <w:ind w:left="1352" w:hanging="705"/>
        <w:jc w:val="left"/>
      </w:pPr>
      <w:rPr>
        <w:rFonts w:ascii="SimSun" w:eastAsia="SimSun" w:hAnsi="SimSun" w:cs="SimSun" w:hint="default"/>
        <w:b w:val="0"/>
        <w:bCs w:val="0"/>
        <w:i w:val="0"/>
        <w:iCs w:val="0"/>
        <w:w w:val="100"/>
        <w:sz w:val="26"/>
        <w:szCs w:val="26"/>
        <w:lang w:val="en-US" w:eastAsia="zh-TW" w:bidi="ar-SA"/>
      </w:rPr>
    </w:lvl>
    <w:lvl w:ilvl="1" w:tplc="6FCC6770">
      <w:numFmt w:val="bullet"/>
      <w:lvlText w:val="•"/>
      <w:lvlJc w:val="left"/>
      <w:pPr>
        <w:ind w:left="1780" w:hanging="705"/>
      </w:pPr>
      <w:rPr>
        <w:rFonts w:hint="default"/>
        <w:lang w:val="en-US" w:eastAsia="zh-TW" w:bidi="ar-SA"/>
      </w:rPr>
    </w:lvl>
    <w:lvl w:ilvl="2" w:tplc="964A3A42">
      <w:numFmt w:val="bullet"/>
      <w:lvlText w:val="•"/>
      <w:lvlJc w:val="left"/>
      <w:pPr>
        <w:ind w:left="2629" w:hanging="705"/>
      </w:pPr>
      <w:rPr>
        <w:rFonts w:hint="default"/>
        <w:lang w:val="en-US" w:eastAsia="zh-TW" w:bidi="ar-SA"/>
      </w:rPr>
    </w:lvl>
    <w:lvl w:ilvl="3" w:tplc="463012DA">
      <w:numFmt w:val="bullet"/>
      <w:lvlText w:val="•"/>
      <w:lvlJc w:val="left"/>
      <w:pPr>
        <w:ind w:left="3479" w:hanging="705"/>
      </w:pPr>
      <w:rPr>
        <w:rFonts w:hint="default"/>
        <w:lang w:val="en-US" w:eastAsia="zh-TW" w:bidi="ar-SA"/>
      </w:rPr>
    </w:lvl>
    <w:lvl w:ilvl="4" w:tplc="7B328B12">
      <w:numFmt w:val="bullet"/>
      <w:lvlText w:val="•"/>
      <w:lvlJc w:val="left"/>
      <w:pPr>
        <w:ind w:left="4329" w:hanging="705"/>
      </w:pPr>
      <w:rPr>
        <w:rFonts w:hint="default"/>
        <w:lang w:val="en-US" w:eastAsia="zh-TW" w:bidi="ar-SA"/>
      </w:rPr>
    </w:lvl>
    <w:lvl w:ilvl="5" w:tplc="CCAA1A0A">
      <w:numFmt w:val="bullet"/>
      <w:lvlText w:val="•"/>
      <w:lvlJc w:val="left"/>
      <w:pPr>
        <w:ind w:left="5179" w:hanging="705"/>
      </w:pPr>
      <w:rPr>
        <w:rFonts w:hint="default"/>
        <w:lang w:val="en-US" w:eastAsia="zh-TW" w:bidi="ar-SA"/>
      </w:rPr>
    </w:lvl>
    <w:lvl w:ilvl="6" w:tplc="61F09BA4">
      <w:numFmt w:val="bullet"/>
      <w:lvlText w:val="•"/>
      <w:lvlJc w:val="left"/>
      <w:pPr>
        <w:ind w:left="6029" w:hanging="705"/>
      </w:pPr>
      <w:rPr>
        <w:rFonts w:hint="default"/>
        <w:lang w:val="en-US" w:eastAsia="zh-TW" w:bidi="ar-SA"/>
      </w:rPr>
    </w:lvl>
    <w:lvl w:ilvl="7" w:tplc="7F488850">
      <w:numFmt w:val="bullet"/>
      <w:lvlText w:val="•"/>
      <w:lvlJc w:val="left"/>
      <w:pPr>
        <w:ind w:left="6879" w:hanging="705"/>
      </w:pPr>
      <w:rPr>
        <w:rFonts w:hint="default"/>
        <w:lang w:val="en-US" w:eastAsia="zh-TW" w:bidi="ar-SA"/>
      </w:rPr>
    </w:lvl>
    <w:lvl w:ilvl="8" w:tplc="EF02E3EC">
      <w:numFmt w:val="bullet"/>
      <w:lvlText w:val="•"/>
      <w:lvlJc w:val="left"/>
      <w:pPr>
        <w:ind w:left="7729" w:hanging="705"/>
      </w:pPr>
      <w:rPr>
        <w:rFonts w:hint="default"/>
        <w:lang w:val="en-US" w:eastAsia="zh-TW" w:bidi="ar-SA"/>
      </w:rPr>
    </w:lvl>
  </w:abstractNum>
  <w:num w:numId="1">
    <w:abstractNumId w:val="4"/>
  </w:num>
  <w:num w:numId="2">
    <w:abstractNumId w:val="29"/>
  </w:num>
  <w:num w:numId="3">
    <w:abstractNumId w:val="12"/>
  </w:num>
  <w:num w:numId="4">
    <w:abstractNumId w:val="39"/>
  </w:num>
  <w:num w:numId="5">
    <w:abstractNumId w:val="28"/>
  </w:num>
  <w:num w:numId="6">
    <w:abstractNumId w:val="27"/>
  </w:num>
  <w:num w:numId="7">
    <w:abstractNumId w:val="37"/>
  </w:num>
  <w:num w:numId="8">
    <w:abstractNumId w:val="5"/>
  </w:num>
  <w:num w:numId="9">
    <w:abstractNumId w:val="45"/>
  </w:num>
  <w:num w:numId="10">
    <w:abstractNumId w:val="43"/>
  </w:num>
  <w:num w:numId="11">
    <w:abstractNumId w:val="6"/>
  </w:num>
  <w:num w:numId="12">
    <w:abstractNumId w:val="54"/>
  </w:num>
  <w:num w:numId="13">
    <w:abstractNumId w:val="30"/>
  </w:num>
  <w:num w:numId="14">
    <w:abstractNumId w:val="20"/>
  </w:num>
  <w:num w:numId="15">
    <w:abstractNumId w:val="0"/>
  </w:num>
  <w:num w:numId="16">
    <w:abstractNumId w:val="14"/>
  </w:num>
  <w:num w:numId="17">
    <w:abstractNumId w:val="50"/>
  </w:num>
  <w:num w:numId="18">
    <w:abstractNumId w:val="48"/>
  </w:num>
  <w:num w:numId="19">
    <w:abstractNumId w:val="56"/>
  </w:num>
  <w:num w:numId="20">
    <w:abstractNumId w:val="44"/>
  </w:num>
  <w:num w:numId="21">
    <w:abstractNumId w:val="33"/>
  </w:num>
  <w:num w:numId="22">
    <w:abstractNumId w:val="13"/>
  </w:num>
  <w:num w:numId="23">
    <w:abstractNumId w:val="34"/>
  </w:num>
  <w:num w:numId="24">
    <w:abstractNumId w:val="46"/>
  </w:num>
  <w:num w:numId="25">
    <w:abstractNumId w:val="10"/>
  </w:num>
  <w:num w:numId="26">
    <w:abstractNumId w:val="2"/>
  </w:num>
  <w:num w:numId="27">
    <w:abstractNumId w:val="21"/>
  </w:num>
  <w:num w:numId="28">
    <w:abstractNumId w:val="7"/>
  </w:num>
  <w:num w:numId="29">
    <w:abstractNumId w:val="11"/>
  </w:num>
  <w:num w:numId="30">
    <w:abstractNumId w:val="64"/>
  </w:num>
  <w:num w:numId="31">
    <w:abstractNumId w:val="23"/>
  </w:num>
  <w:num w:numId="32">
    <w:abstractNumId w:val="15"/>
  </w:num>
  <w:num w:numId="33">
    <w:abstractNumId w:val="38"/>
  </w:num>
  <w:num w:numId="34">
    <w:abstractNumId w:val="8"/>
  </w:num>
  <w:num w:numId="35">
    <w:abstractNumId w:val="61"/>
  </w:num>
  <w:num w:numId="36">
    <w:abstractNumId w:val="31"/>
  </w:num>
  <w:num w:numId="37">
    <w:abstractNumId w:val="17"/>
  </w:num>
  <w:num w:numId="38">
    <w:abstractNumId w:val="32"/>
  </w:num>
  <w:num w:numId="39">
    <w:abstractNumId w:val="53"/>
  </w:num>
  <w:num w:numId="40">
    <w:abstractNumId w:val="51"/>
  </w:num>
  <w:num w:numId="41">
    <w:abstractNumId w:val="19"/>
  </w:num>
  <w:num w:numId="42">
    <w:abstractNumId w:val="24"/>
  </w:num>
  <w:num w:numId="43">
    <w:abstractNumId w:val="9"/>
  </w:num>
  <w:num w:numId="44">
    <w:abstractNumId w:val="1"/>
  </w:num>
  <w:num w:numId="45">
    <w:abstractNumId w:val="52"/>
  </w:num>
  <w:num w:numId="46">
    <w:abstractNumId w:val="58"/>
  </w:num>
  <w:num w:numId="47">
    <w:abstractNumId w:val="57"/>
  </w:num>
  <w:num w:numId="48">
    <w:abstractNumId w:val="35"/>
  </w:num>
  <w:num w:numId="49">
    <w:abstractNumId w:val="65"/>
  </w:num>
  <w:num w:numId="50">
    <w:abstractNumId w:val="16"/>
  </w:num>
  <w:num w:numId="51">
    <w:abstractNumId w:val="18"/>
  </w:num>
  <w:num w:numId="52">
    <w:abstractNumId w:val="55"/>
  </w:num>
  <w:num w:numId="53">
    <w:abstractNumId w:val="22"/>
  </w:num>
  <w:num w:numId="54">
    <w:abstractNumId w:val="3"/>
  </w:num>
  <w:num w:numId="55">
    <w:abstractNumId w:val="59"/>
  </w:num>
  <w:num w:numId="56">
    <w:abstractNumId w:val="47"/>
  </w:num>
  <w:num w:numId="57">
    <w:abstractNumId w:val="40"/>
  </w:num>
  <w:num w:numId="58">
    <w:abstractNumId w:val="42"/>
  </w:num>
  <w:num w:numId="59">
    <w:abstractNumId w:val="36"/>
  </w:num>
  <w:num w:numId="60">
    <w:abstractNumId w:val="25"/>
  </w:num>
  <w:num w:numId="61">
    <w:abstractNumId w:val="60"/>
  </w:num>
  <w:num w:numId="62">
    <w:abstractNumId w:val="63"/>
  </w:num>
  <w:num w:numId="63">
    <w:abstractNumId w:val="62"/>
  </w:num>
  <w:num w:numId="64">
    <w:abstractNumId w:val="49"/>
  </w:num>
  <w:num w:numId="65">
    <w:abstractNumId w:val="26"/>
  </w:num>
  <w:num w:numId="66">
    <w:abstractNumId w:val="4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720"/>
  <w:drawingGridHorizontalSpacing w:val="110"/>
  <w:displayHorizontalDrawingGridEvery w:val="2"/>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ulTrailSpace/>
    <w:shapeLayoutLikeWW8/>
    <w:useFELayout/>
    <w:compatSetting w:name="compatibilityMode" w:uri="http://schemas.microsoft.com/office/word" w:val="14"/>
  </w:compat>
  <w:rsids>
    <w:rsidRoot w:val="00506704"/>
    <w:rsid w:val="00506704"/>
    <w:rsid w:val="00905A30"/>
    <w:rsid w:val="00C25D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36C74D3C"/>
  <w15:docId w15:val="{5733EE9A-4933-46C0-AB83-C3DD81409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SimSun" w:eastAsia="SimSun" w:hAnsi="SimSun" w:cs="SimSun"/>
      <w:lang w:eastAsia="zh-TW"/>
    </w:rPr>
  </w:style>
  <w:style w:type="paragraph" w:styleId="1">
    <w:name w:val="heading 1"/>
    <w:basedOn w:val="a"/>
    <w:uiPriority w:val="1"/>
    <w:qFormat/>
    <w:pPr>
      <w:spacing w:before="61"/>
      <w:ind w:left="632" w:right="262"/>
      <w:jc w:val="center"/>
      <w:outlineLvl w:val="0"/>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4"/>
      <w:ind w:left="648"/>
    </w:pPr>
    <w:rPr>
      <w:sz w:val="28"/>
      <w:szCs w:val="28"/>
    </w:rPr>
  </w:style>
  <w:style w:type="paragraph" w:styleId="2">
    <w:name w:val="toc 2"/>
    <w:basedOn w:val="a"/>
    <w:uiPriority w:val="1"/>
    <w:qFormat/>
    <w:pPr>
      <w:spacing w:before="4"/>
      <w:ind w:left="1562" w:hanging="493"/>
    </w:pPr>
    <w:rPr>
      <w:sz w:val="28"/>
      <w:szCs w:val="28"/>
    </w:rPr>
  </w:style>
  <w:style w:type="paragraph" w:styleId="3">
    <w:name w:val="toc 3"/>
    <w:basedOn w:val="a"/>
    <w:uiPriority w:val="1"/>
    <w:qFormat/>
    <w:pPr>
      <w:ind w:left="2252" w:hanging="645"/>
    </w:pPr>
    <w:rPr>
      <w:sz w:val="28"/>
      <w:szCs w:val="28"/>
    </w:rPr>
  </w:style>
  <w:style w:type="paragraph" w:styleId="a3">
    <w:name w:val="Body Text"/>
    <w:basedOn w:val="a"/>
    <w:uiPriority w:val="1"/>
    <w:qFormat/>
    <w:rPr>
      <w:sz w:val="28"/>
      <w:szCs w:val="28"/>
    </w:rPr>
  </w:style>
  <w:style w:type="paragraph" w:styleId="a4">
    <w:name w:val="Title"/>
    <w:basedOn w:val="a"/>
    <w:uiPriority w:val="1"/>
    <w:qFormat/>
    <w:pPr>
      <w:spacing w:before="16"/>
      <w:ind w:left="105" w:right="876"/>
      <w:jc w:val="center"/>
    </w:pPr>
    <w:rPr>
      <w:b/>
      <w:bCs/>
      <w:sz w:val="60"/>
      <w:szCs w:val="60"/>
    </w:rPr>
  </w:style>
  <w:style w:type="paragraph" w:styleId="a5">
    <w:name w:val="List Paragraph"/>
    <w:basedOn w:val="a"/>
    <w:uiPriority w:val="1"/>
    <w:qFormat/>
    <w:pPr>
      <w:ind w:left="648"/>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8.jpeg"/><Relationship Id="rId21" Type="http://schemas.openxmlformats.org/officeDocument/2006/relationships/image" Target="media/image13.jpeg"/><Relationship Id="rId42" Type="http://schemas.openxmlformats.org/officeDocument/2006/relationships/image" Target="media/image34.jpeg"/><Relationship Id="rId47" Type="http://schemas.openxmlformats.org/officeDocument/2006/relationships/hyperlink" Target="http://www.cepd.gov.tw/" TargetMode="External"/><Relationship Id="rId63" Type="http://schemas.openxmlformats.org/officeDocument/2006/relationships/hyperlink" Target="http://ndltd.ncl.edu.tw/cgi-bin/gs32/gsweb.cgi/ccd%3DpmkNkD/record?r1=3&amp;h1=4" TargetMode="External"/><Relationship Id="rId68" Type="http://schemas.openxmlformats.org/officeDocument/2006/relationships/hyperlink" Target="http://ndltd.ncl.edu.tw/cgi-bin/gs32/gsweb.cgi/ccd%3Dg33XXy/record?r1=11&amp;h1=0" TargetMode="External"/><Relationship Id="rId84" Type="http://schemas.openxmlformats.org/officeDocument/2006/relationships/footer" Target="footer4.xml"/><Relationship Id="rId89" Type="http://schemas.openxmlformats.org/officeDocument/2006/relationships/image" Target="media/image41.jpeg"/><Relationship Id="rId16" Type="http://schemas.openxmlformats.org/officeDocument/2006/relationships/image" Target="media/image8.png"/><Relationship Id="rId11" Type="http://schemas.openxmlformats.org/officeDocument/2006/relationships/image" Target="media/image3.jpeg"/><Relationship Id="rId32" Type="http://schemas.openxmlformats.org/officeDocument/2006/relationships/image" Target="media/image24.png"/><Relationship Id="rId37" Type="http://schemas.openxmlformats.org/officeDocument/2006/relationships/image" Target="media/image29.jpeg"/><Relationship Id="rId53" Type="http://schemas.openxmlformats.org/officeDocument/2006/relationships/hyperlink" Target="http://ndltd.ncl.edu.tw/cgi-bin/gs32/gsweb.cgi/ccd%3Dg33XXy/record?r1=11&amp;h1=3" TargetMode="External"/><Relationship Id="rId58" Type="http://schemas.openxmlformats.org/officeDocument/2006/relationships/hyperlink" Target="http://ndltd.ncl.edu.tw/cgi-bin/gs32/gsweb.cgi/ccd%3Dg33XXy/record?r1=16&amp;h1=0" TargetMode="External"/><Relationship Id="rId74" Type="http://schemas.openxmlformats.org/officeDocument/2006/relationships/hyperlink" Target="http://ndltd.ncl.edu.tw/cgi-bin/gs32/gsweb.cgi/ccd%3DffOvUe/record?r1=16&amp;h1=9" TargetMode="External"/><Relationship Id="rId79" Type="http://schemas.openxmlformats.org/officeDocument/2006/relationships/hyperlink" Target="http://ndltd.ncl.edu.tw/cgi-bin/gs32/gsweb.cgi/ccd%3Dg33XXy/record?r1=12&amp;h1=0" TargetMode="External"/><Relationship Id="rId5" Type="http://schemas.openxmlformats.org/officeDocument/2006/relationships/footnotes" Target="footnotes.xml"/><Relationship Id="rId90" Type="http://schemas.openxmlformats.org/officeDocument/2006/relationships/image" Target="media/image42.jpeg"/><Relationship Id="rId95" Type="http://schemas.openxmlformats.org/officeDocument/2006/relationships/image" Target="media/image47.jpeg"/><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image" Target="media/image35.jpeg"/><Relationship Id="rId48" Type="http://schemas.openxmlformats.org/officeDocument/2006/relationships/hyperlink" Target="http://www.cepd.gov.tw/" TargetMode="External"/><Relationship Id="rId64" Type="http://schemas.openxmlformats.org/officeDocument/2006/relationships/hyperlink" Target="http://ndltd.ncl.edu.tw/cgi-bin/gs32/gsweb.cgi/ccd%3DphNPMy/record?r1=25&amp;h1=1" TargetMode="External"/><Relationship Id="rId69" Type="http://schemas.openxmlformats.org/officeDocument/2006/relationships/hyperlink" Target="http://ndltd.ncl.edu.tw/cgi-bin/gs32/gsweb.cgi/ccd%3Dg33XXy/record?r1=11&amp;h1=0" TargetMode="External"/><Relationship Id="rId80" Type="http://schemas.openxmlformats.org/officeDocument/2006/relationships/hyperlink" Target="http://ndltd.ncl.edu.tw/cgi-bin/gs32/gsweb.cgi/ccd%3DpmkNkD/record?r1=19&amp;h1=4" TargetMode="External"/><Relationship Id="rId85" Type="http://schemas.openxmlformats.org/officeDocument/2006/relationships/image" Target="media/image37.jpeg"/><Relationship Id="rId3"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hyperlink" Target="http://www.cepd.gov.tw/" TargetMode="External"/><Relationship Id="rId59" Type="http://schemas.openxmlformats.org/officeDocument/2006/relationships/hyperlink" Target="http://ndltd.ncl.edu.tw/cgi-bin/gs32/gsweb.cgi/ccd%3DpmkNkD/record?r1=5&amp;h1=4" TargetMode="External"/><Relationship Id="rId67" Type="http://schemas.openxmlformats.org/officeDocument/2006/relationships/hyperlink" Target="http://ndltd.ncl.edu.tw/cgi-bin/gs32/gsweb.cgi/ccd%3DwS1aYU/record?r1=1&amp;h1=3" TargetMode="External"/><Relationship Id="rId20" Type="http://schemas.openxmlformats.org/officeDocument/2006/relationships/image" Target="media/image12.jpeg"/><Relationship Id="rId41" Type="http://schemas.openxmlformats.org/officeDocument/2006/relationships/image" Target="media/image33.png"/><Relationship Id="rId54" Type="http://schemas.openxmlformats.org/officeDocument/2006/relationships/hyperlink" Target="http://ndltd.ncl.edu.tw/cgi-bin/gs32/gsweb.cgi/ccd%3Dg33XXy/record?r1=11&amp;h1=3" TargetMode="External"/><Relationship Id="rId62" Type="http://schemas.openxmlformats.org/officeDocument/2006/relationships/hyperlink" Target="http://ndltd.ncl.edu.tw/cgi-bin/gs32/gsweb.cgi/ccd%3D5f6R9V/record?r1=18&amp;h1=3" TargetMode="External"/><Relationship Id="rId70" Type="http://schemas.openxmlformats.org/officeDocument/2006/relationships/hyperlink" Target="http://ndltd.ncl.edu.tw/cgi-bin/gs32/gsweb.cgi/ccd%3Dg33XXy/record?r1=11&amp;h1=0" TargetMode="External"/><Relationship Id="rId75" Type="http://schemas.openxmlformats.org/officeDocument/2006/relationships/hyperlink" Target="http://ndltd.ncl.edu.tw/cgi-bin/gs32/gsweb.cgi/ccd%3DwS1aYU/record?r1=1&amp;h1=0" TargetMode="External"/><Relationship Id="rId83" Type="http://schemas.openxmlformats.org/officeDocument/2006/relationships/hyperlink" Target="http://www.emro.who.int/dsaf/dsa542.pdf" TargetMode="External"/><Relationship Id="rId88" Type="http://schemas.openxmlformats.org/officeDocument/2006/relationships/image" Target="media/image40.jpeg"/><Relationship Id="rId91" Type="http://schemas.openxmlformats.org/officeDocument/2006/relationships/image" Target="media/image43.jpeg"/><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png"/><Relationship Id="rId36" Type="http://schemas.openxmlformats.org/officeDocument/2006/relationships/image" Target="media/image28.jpeg"/><Relationship Id="rId49" Type="http://schemas.openxmlformats.org/officeDocument/2006/relationships/hyperlink" Target="http://ndltd.ncl.edu.tw/cgi-bin/gs32/gsweb.cgi/ccd%3DpmkNkD/record?r1=11&amp;h1=3" TargetMode="External"/><Relationship Id="rId57" Type="http://schemas.openxmlformats.org/officeDocument/2006/relationships/hyperlink" Target="http://ndltd.ncl.edu.tw/cgi-bin/gs32/gsweb.cgi/ccd%3Dg33XXy/record?r1=11&amp;h1=3" TargetMode="External"/><Relationship Id="rId10" Type="http://schemas.openxmlformats.org/officeDocument/2006/relationships/footer" Target="footer2.xml"/><Relationship Id="rId31" Type="http://schemas.openxmlformats.org/officeDocument/2006/relationships/image" Target="media/image23.png"/><Relationship Id="rId44" Type="http://schemas.openxmlformats.org/officeDocument/2006/relationships/footer" Target="footer3.xml"/><Relationship Id="rId52" Type="http://schemas.openxmlformats.org/officeDocument/2006/relationships/hyperlink" Target="http://ndltd.ncl.edu.tw/cgi-bin/gs32/gsweb.cgi/ccd%3Dg33XXy/record?r1=11&amp;h1=3" TargetMode="External"/><Relationship Id="rId60" Type="http://schemas.openxmlformats.org/officeDocument/2006/relationships/hyperlink" Target="http://ndltd.ncl.edu.tw/cgi-bin/gs32/gsweb.cgi/ccd%3D5f6R9V/record?r1=18&amp;h1=3" TargetMode="External"/><Relationship Id="rId65" Type="http://schemas.openxmlformats.org/officeDocument/2006/relationships/hyperlink" Target="http://ndltd.ncl.edu.tw/cgi-bin/gs32/gsweb.cgi/ccd%3DphNPMy/record?r1=25&amp;h1=1" TargetMode="External"/><Relationship Id="rId73" Type="http://schemas.openxmlformats.org/officeDocument/2006/relationships/hyperlink" Target="http://ndltd.ncl.edu.tw/cgi-bin/gs32/gsweb.cgi/ccd%3DpmkNkD/record?r1=18&amp;h1=4" TargetMode="External"/><Relationship Id="rId78" Type="http://schemas.openxmlformats.org/officeDocument/2006/relationships/hyperlink" Target="http://ndltd.ncl.edu.tw/cgi-bin/gs32/gsweb.cgi/ccd%3DpmkNkD/record?r1=3&amp;h1=0" TargetMode="External"/><Relationship Id="rId81" Type="http://schemas.openxmlformats.org/officeDocument/2006/relationships/image" Target="media/image36.jpeg"/><Relationship Id="rId86" Type="http://schemas.openxmlformats.org/officeDocument/2006/relationships/image" Target="media/image38.jpeg"/><Relationship Id="rId94" Type="http://schemas.openxmlformats.org/officeDocument/2006/relationships/image" Target="media/image46.jpeg"/><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image" Target="media/image10.jpeg"/><Relationship Id="rId39" Type="http://schemas.openxmlformats.org/officeDocument/2006/relationships/image" Target="media/image31.jpeg"/><Relationship Id="rId34" Type="http://schemas.openxmlformats.org/officeDocument/2006/relationships/image" Target="media/image26.jpeg"/><Relationship Id="rId50" Type="http://schemas.openxmlformats.org/officeDocument/2006/relationships/hyperlink" Target="http://ndltd.ncl.edu.tw/cgi-bin/gs32/gsweb.cgi/ccd%3Dg33XXy/record?r1=4&amp;h1=3" TargetMode="External"/><Relationship Id="rId55" Type="http://schemas.openxmlformats.org/officeDocument/2006/relationships/hyperlink" Target="http://ndltd.ncl.edu.tw/cgi-bin/gs32/gsweb.cgi/ccd%3Dg33XXy/record?r1=11&amp;h1=3" TargetMode="External"/><Relationship Id="rId76" Type="http://schemas.openxmlformats.org/officeDocument/2006/relationships/hyperlink" Target="http://ndltd.ncl.edu.tw/cgi-bin/gs32/gsweb.cgi/ccd%3DwS1aYU/record?r1=1&amp;h1=0" TargetMode="External"/><Relationship Id="rId97" Type="http://schemas.openxmlformats.org/officeDocument/2006/relationships/theme" Target="theme/theme1.xml"/><Relationship Id="rId7" Type="http://schemas.openxmlformats.org/officeDocument/2006/relationships/image" Target="media/image1.jpeg"/><Relationship Id="rId71" Type="http://schemas.openxmlformats.org/officeDocument/2006/relationships/hyperlink" Target="http://ndltd.ncl.edu.tw/cgi-bin/gs32/gsweb.cgi/ccd%3DpmkNkD/record?r1=18&amp;h1=4" TargetMode="External"/><Relationship Id="rId92" Type="http://schemas.openxmlformats.org/officeDocument/2006/relationships/image" Target="media/image44.jpeg"/><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hyperlink" Target="http://ndltd.ncl.edu.tw/cgi-bin/gs32/gsweb.cgi/ccd%3DpmkNkD/record?r1=24&amp;h1=4" TargetMode="External"/><Relationship Id="rId66" Type="http://schemas.openxmlformats.org/officeDocument/2006/relationships/hyperlink" Target="http://ndltd.ncl.edu.tw/cgi-bin/gs32/gsweb.cgi/ccd%3DwS1aYU/record?r1=1&amp;h1=3" TargetMode="External"/><Relationship Id="rId87" Type="http://schemas.openxmlformats.org/officeDocument/2006/relationships/image" Target="media/image39.jpeg"/><Relationship Id="rId61" Type="http://schemas.openxmlformats.org/officeDocument/2006/relationships/hyperlink" Target="http://ndltd.ncl.edu.tw/cgi-bin/gs32/gsweb.cgi/ccd%3D5f6R9V/record?r1=18&amp;h1=3" TargetMode="External"/><Relationship Id="rId82" Type="http://schemas.openxmlformats.org/officeDocument/2006/relationships/hyperlink" Target="http://www/" TargetMode="External"/><Relationship Id="rId19" Type="http://schemas.openxmlformats.org/officeDocument/2006/relationships/image" Target="media/image11.jpeg"/><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jpeg"/><Relationship Id="rId56" Type="http://schemas.openxmlformats.org/officeDocument/2006/relationships/hyperlink" Target="http://ndltd.ncl.edu.tw/cgi-bin/gs32/gsweb.cgi/ccd%3Dg33XXy/record?r1=11&amp;h1=3" TargetMode="External"/><Relationship Id="rId77" Type="http://schemas.openxmlformats.org/officeDocument/2006/relationships/hyperlink" Target="http://ndltd.ncl.edu.tw/cgi-bin/gs32/gsweb.cgi/ccd%3Dg33XXy/record?r1=2&amp;h1=0" TargetMode="External"/><Relationship Id="rId8" Type="http://schemas.openxmlformats.org/officeDocument/2006/relationships/footer" Target="footer1.xml"/><Relationship Id="rId51" Type="http://schemas.openxmlformats.org/officeDocument/2006/relationships/hyperlink" Target="http://ndltd.ncl.edu.tw/cgi-bin/gs32/gsweb.cgi/ccd%3Dg33XXy/record?r1=11&amp;h1=3" TargetMode="External"/><Relationship Id="rId72" Type="http://schemas.openxmlformats.org/officeDocument/2006/relationships/hyperlink" Target="http://ndltd.ncl.edu.tw/cgi-bin/gs32/gsweb.cgi/ccd%3DpmkNkD/record?r1=18&amp;h1=4" TargetMode="External"/><Relationship Id="rId93" Type="http://schemas.openxmlformats.org/officeDocument/2006/relationships/image" Target="media/image4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102</Pages>
  <Words>9284</Words>
  <Characters>52920</Characters>
  <Application>Microsoft Office Word</Application>
  <DocSecurity>0</DocSecurity>
  <Lines>441</Lines>
  <Paragraphs>124</Paragraphs>
  <ScaleCrop>false</ScaleCrop>
  <Company/>
  <LinksUpToDate>false</LinksUpToDate>
  <CharactersWithSpaces>62080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2021-12-06T13:30:00Z</dcterms:created>
  <dcterms:modified xsi:type="dcterms:W3CDTF">2021-12-06T13:32:00Z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2021-07-26T00:00:00Z</vt:filetime>
  </property>
  <property fmtid="{D5CDD505-2E9C-101B-9397-08002B2CF9AE}" pid="3" name="Creator">
    <vt:lpwstr>Microsoft® Word 2013</vt:lpwstr>
  </property>
  <property fmtid="{D5CDD505-2E9C-101B-9397-08002B2CF9AE}" pid="4" name="LastSaved">
    <vt:filetime>2021-12-06T00:00:00Z</vt:filetime>
  </property>
</Properties>
</file>